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1C1D6" w14:textId="77777777" w:rsidR="008F082D" w:rsidRPr="00C855BF" w:rsidRDefault="008F082D"/>
    <w:p w14:paraId="24B62235" w14:textId="78D635DE" w:rsidR="00007439" w:rsidRPr="00C855BF" w:rsidRDefault="0052467D" w:rsidP="0052467D">
      <w:pPr>
        <w:rPr>
          <w:b/>
          <w:sz w:val="52"/>
          <w:szCs w:val="52"/>
        </w:rPr>
      </w:pPr>
      <w:r w:rsidRPr="00C855BF">
        <w:rPr>
          <w:b/>
          <w:sz w:val="52"/>
          <w:szCs w:val="52"/>
        </w:rPr>
        <w:t>CICLO FORMATIVO DE TÉCNICO SUPERIOR EN ENSEÑ</w:t>
      </w:r>
      <w:r w:rsidR="009010ED" w:rsidRPr="00C855BF">
        <w:rPr>
          <w:b/>
          <w:sz w:val="52"/>
          <w:szCs w:val="52"/>
        </w:rPr>
        <w:t>ANZA Y ANIMACIÓN SOCIODEPORTIVA</w:t>
      </w:r>
    </w:p>
    <w:p w14:paraId="33BED614" w14:textId="77777777" w:rsidR="003A1E90" w:rsidRPr="00C855BF" w:rsidRDefault="003A1E90" w:rsidP="00481EFF">
      <w:pPr>
        <w:tabs>
          <w:tab w:val="left" w:pos="3615"/>
        </w:tabs>
        <w:rPr>
          <w:b/>
          <w:sz w:val="36"/>
          <w:szCs w:val="36"/>
        </w:rPr>
      </w:pPr>
    </w:p>
    <w:p w14:paraId="3B2790E3" w14:textId="77777777" w:rsidR="003A1E90" w:rsidRPr="00C855BF" w:rsidRDefault="003A1E90" w:rsidP="00481EFF">
      <w:pPr>
        <w:tabs>
          <w:tab w:val="left" w:pos="3615"/>
        </w:tabs>
        <w:rPr>
          <w:b/>
          <w:sz w:val="36"/>
          <w:szCs w:val="36"/>
        </w:rPr>
      </w:pPr>
    </w:p>
    <w:p w14:paraId="2F56A157" w14:textId="4D633641" w:rsidR="00232E9C" w:rsidRPr="00C855BF" w:rsidRDefault="00232E9C" w:rsidP="003A1E90">
      <w:pPr>
        <w:tabs>
          <w:tab w:val="left" w:pos="3615"/>
        </w:tabs>
        <w:rPr>
          <w:b/>
          <w:sz w:val="36"/>
          <w:szCs w:val="36"/>
        </w:rPr>
      </w:pPr>
      <w:r w:rsidRPr="00C855BF">
        <w:rPr>
          <w:b/>
          <w:sz w:val="36"/>
          <w:szCs w:val="36"/>
        </w:rPr>
        <w:t xml:space="preserve">MÓDULO PROFESIONAL: </w:t>
      </w:r>
      <w:r w:rsidR="009E2BF1" w:rsidRPr="00C855BF">
        <w:rPr>
          <w:b/>
          <w:sz w:val="36"/>
          <w:szCs w:val="36"/>
        </w:rPr>
        <w:t>DINAMIZACION</w:t>
      </w:r>
      <w:r w:rsidR="00EB0E7C" w:rsidRPr="00C855BF">
        <w:rPr>
          <w:b/>
          <w:sz w:val="36"/>
          <w:szCs w:val="36"/>
        </w:rPr>
        <w:t xml:space="preserve"> GRUPAL</w:t>
      </w:r>
      <w:r w:rsidRPr="00C855BF">
        <w:rPr>
          <w:b/>
          <w:sz w:val="36"/>
          <w:szCs w:val="36"/>
        </w:rPr>
        <w:t>.</w:t>
      </w:r>
    </w:p>
    <w:p w14:paraId="29785DC0" w14:textId="5F359549" w:rsidR="00232E9C" w:rsidRPr="00C855BF" w:rsidRDefault="00232E9C" w:rsidP="00232E9C">
      <w:pPr>
        <w:rPr>
          <w:sz w:val="36"/>
          <w:szCs w:val="36"/>
        </w:rPr>
      </w:pPr>
      <w:r w:rsidRPr="00C855BF">
        <w:rPr>
          <w:b/>
          <w:sz w:val="36"/>
          <w:szCs w:val="36"/>
        </w:rPr>
        <w:t xml:space="preserve">EQUIVALENCIA EN CRÉDITOS ECTS: </w:t>
      </w:r>
      <w:r w:rsidR="00EB0E7C" w:rsidRPr="00C855BF">
        <w:rPr>
          <w:b/>
          <w:sz w:val="36"/>
          <w:szCs w:val="36"/>
        </w:rPr>
        <w:t>7</w:t>
      </w:r>
      <w:r w:rsidRPr="00C855BF">
        <w:rPr>
          <w:b/>
          <w:sz w:val="36"/>
          <w:szCs w:val="36"/>
        </w:rPr>
        <w:t>. CÓDIGO: 11</w:t>
      </w:r>
      <w:r w:rsidR="00EB0E7C" w:rsidRPr="00C855BF">
        <w:rPr>
          <w:b/>
          <w:sz w:val="36"/>
          <w:szCs w:val="36"/>
        </w:rPr>
        <w:t>24</w:t>
      </w:r>
      <w:r w:rsidRPr="00C855BF">
        <w:rPr>
          <w:b/>
          <w:sz w:val="36"/>
          <w:szCs w:val="36"/>
        </w:rPr>
        <w:t>.</w:t>
      </w:r>
    </w:p>
    <w:p w14:paraId="09B14BBF" w14:textId="77777777" w:rsidR="00232E9C" w:rsidRPr="00C855BF" w:rsidRDefault="00232E9C" w:rsidP="00232E9C">
      <w:pPr>
        <w:rPr>
          <w:sz w:val="52"/>
          <w:szCs w:val="52"/>
        </w:rPr>
      </w:pPr>
    </w:p>
    <w:p w14:paraId="411D56DE" w14:textId="2C6188AD" w:rsidR="00763248" w:rsidRPr="00C855BF" w:rsidRDefault="003A1E90" w:rsidP="00EB0E7C">
      <w:pPr>
        <w:rPr>
          <w:b/>
          <w:sz w:val="32"/>
          <w:szCs w:val="32"/>
        </w:rPr>
      </w:pPr>
      <w:r w:rsidRPr="00C855BF">
        <w:rPr>
          <w:b/>
          <w:sz w:val="32"/>
          <w:szCs w:val="32"/>
        </w:rPr>
        <w:t>PROFESOR</w:t>
      </w:r>
      <w:r w:rsidR="00763248" w:rsidRPr="00C855BF">
        <w:rPr>
          <w:b/>
          <w:sz w:val="32"/>
          <w:szCs w:val="32"/>
        </w:rPr>
        <w:t>ES</w:t>
      </w:r>
      <w:r w:rsidR="00763248" w:rsidRPr="00C855BF">
        <w:rPr>
          <w:sz w:val="32"/>
          <w:szCs w:val="32"/>
        </w:rPr>
        <w:t>:</w:t>
      </w:r>
      <w:r w:rsidR="00763248" w:rsidRPr="00C855BF">
        <w:rPr>
          <w:sz w:val="32"/>
          <w:szCs w:val="32"/>
        </w:rPr>
        <w:tab/>
      </w:r>
      <w:r w:rsidR="00763248" w:rsidRPr="00C855BF">
        <w:rPr>
          <w:b/>
          <w:sz w:val="32"/>
          <w:szCs w:val="32"/>
        </w:rPr>
        <w:t>José María Ortíz Ortiz</w:t>
      </w:r>
      <w:r w:rsidR="00E023EE" w:rsidRPr="00C855BF">
        <w:rPr>
          <w:b/>
          <w:sz w:val="32"/>
          <w:szCs w:val="32"/>
        </w:rPr>
        <w:t>.</w:t>
      </w:r>
      <w:r w:rsidR="00763248" w:rsidRPr="00C855BF">
        <w:rPr>
          <w:b/>
          <w:sz w:val="32"/>
          <w:szCs w:val="32"/>
        </w:rPr>
        <w:t xml:space="preserve"> </w:t>
      </w:r>
      <w:r w:rsidR="00EB0E7C" w:rsidRPr="00C855BF">
        <w:rPr>
          <w:b/>
          <w:sz w:val="32"/>
          <w:szCs w:val="32"/>
        </w:rPr>
        <w:t>147</w:t>
      </w:r>
      <w:r w:rsidR="00763248" w:rsidRPr="00C855BF">
        <w:rPr>
          <w:b/>
          <w:sz w:val="32"/>
          <w:szCs w:val="32"/>
        </w:rPr>
        <w:t xml:space="preserve"> Horas </w:t>
      </w:r>
      <w:r w:rsidR="00EB0E7C" w:rsidRPr="00C855BF">
        <w:rPr>
          <w:b/>
          <w:sz w:val="32"/>
          <w:szCs w:val="32"/>
        </w:rPr>
        <w:t xml:space="preserve">(con 1HLD) , 126 Horas </w:t>
      </w:r>
    </w:p>
    <w:p w14:paraId="730AA07B" w14:textId="77777777" w:rsidR="00232E9C" w:rsidRPr="00C855BF" w:rsidRDefault="00232E9C" w:rsidP="00232E9C">
      <w:pPr>
        <w:rPr>
          <w:sz w:val="52"/>
          <w:szCs w:val="52"/>
        </w:rPr>
      </w:pPr>
    </w:p>
    <w:p w14:paraId="79BB8DE9" w14:textId="57E4B197" w:rsidR="00232E9C" w:rsidRPr="00C855BF" w:rsidRDefault="00232E9C" w:rsidP="00232E9C">
      <w:pPr>
        <w:rPr>
          <w:sz w:val="40"/>
          <w:szCs w:val="40"/>
        </w:rPr>
      </w:pPr>
      <w:r w:rsidRPr="00C855BF">
        <w:rPr>
          <w:sz w:val="40"/>
          <w:szCs w:val="40"/>
        </w:rPr>
        <w:t xml:space="preserve">Duración: </w:t>
      </w:r>
      <w:r w:rsidR="00EB0E7C" w:rsidRPr="00C855BF">
        <w:rPr>
          <w:sz w:val="40"/>
          <w:szCs w:val="40"/>
        </w:rPr>
        <w:t>1</w:t>
      </w:r>
      <w:r w:rsidR="00A51EC3" w:rsidRPr="00C855BF">
        <w:rPr>
          <w:sz w:val="40"/>
          <w:szCs w:val="40"/>
        </w:rPr>
        <w:t>26 +21</w:t>
      </w:r>
      <w:r w:rsidR="00EB0E7C" w:rsidRPr="00C855BF">
        <w:rPr>
          <w:sz w:val="40"/>
          <w:szCs w:val="40"/>
        </w:rPr>
        <w:t xml:space="preserve"> Horas</w:t>
      </w:r>
      <w:r w:rsidR="00A51EC3" w:rsidRPr="00C855BF">
        <w:rPr>
          <w:sz w:val="40"/>
          <w:szCs w:val="40"/>
        </w:rPr>
        <w:t xml:space="preserve"> /semanales: 6+1 horas</w:t>
      </w:r>
    </w:p>
    <w:p w14:paraId="2B400DF8" w14:textId="77777777" w:rsidR="00716D34" w:rsidRPr="00C855BF" w:rsidRDefault="00716D34" w:rsidP="00645D36">
      <w:pPr>
        <w:pStyle w:val="Ttulo2"/>
        <w:spacing w:before="360" w:after="120"/>
        <w:jc w:val="both"/>
        <w:rPr>
          <w:rFonts w:ascii="Dosis" w:hAnsi="Dosis" w:hint="eastAsia"/>
          <w:b/>
          <w:bCs/>
          <w:color w:val="auto"/>
          <w:sz w:val="36"/>
          <w:szCs w:val="36"/>
        </w:rPr>
      </w:pPr>
    </w:p>
    <w:p w14:paraId="5364B357" w14:textId="77777777" w:rsidR="000A18EF" w:rsidRPr="00C855BF" w:rsidRDefault="000A18EF" w:rsidP="000A18EF"/>
    <w:p w14:paraId="2D856586" w14:textId="77777777" w:rsidR="00645D36" w:rsidRPr="00C855BF" w:rsidRDefault="002077C5" w:rsidP="002077C5">
      <w:pPr>
        <w:rPr>
          <w:rFonts w:eastAsiaTheme="majorEastAsia" w:cstheme="majorBidi"/>
          <w:lang w:val="es-ES_tradnl"/>
        </w:rPr>
      </w:pPr>
      <w:r w:rsidRPr="00C855BF">
        <w:rPr>
          <w:rFonts w:hint="eastAsia"/>
        </w:rPr>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053"/>
      </w:tblGrid>
      <w:tr w:rsidR="00C855BF" w:rsidRPr="00C855BF" w14:paraId="3D515230" w14:textId="77777777" w:rsidTr="00D31650">
        <w:tc>
          <w:tcPr>
            <w:tcW w:w="10203" w:type="dxa"/>
            <w:shd w:val="clear" w:color="auto" w:fill="C0C0C0"/>
            <w:vAlign w:val="bottom"/>
          </w:tcPr>
          <w:p w14:paraId="751EE558" w14:textId="7A5E09F6" w:rsidR="00D31650" w:rsidRPr="00C855BF" w:rsidRDefault="00D31650" w:rsidP="00E11039">
            <w:pPr>
              <w:rPr>
                <w:b/>
                <w:sz w:val="24"/>
                <w:szCs w:val="24"/>
              </w:rPr>
            </w:pPr>
            <w:r w:rsidRPr="00C855BF">
              <w:rPr>
                <w:b/>
                <w:sz w:val="24"/>
                <w:szCs w:val="24"/>
              </w:rPr>
              <w:lastRenderedPageBreak/>
              <w:t>1. RESULTADOS DE APRENDIZAJE Y CRITERIOS DE EVALUACIÓN</w:t>
            </w:r>
          </w:p>
        </w:tc>
      </w:tr>
    </w:tbl>
    <w:p w14:paraId="7A7C60F1" w14:textId="77777777" w:rsidR="00D31650" w:rsidRPr="00C855BF" w:rsidRDefault="00D31650" w:rsidP="00D31650">
      <w:pPr>
        <w:spacing w:after="0" w:line="240" w:lineRule="auto"/>
        <w:jc w:val="both"/>
      </w:pPr>
    </w:p>
    <w:p w14:paraId="3BF977B0" w14:textId="3643232F" w:rsidR="00645D36" w:rsidRPr="00C855BF" w:rsidRDefault="00645D36" w:rsidP="00D31650">
      <w:pPr>
        <w:spacing w:after="0" w:line="240" w:lineRule="atLeast"/>
        <w:ind w:firstLine="425"/>
        <w:jc w:val="both"/>
      </w:pPr>
      <w:r w:rsidRPr="00C855BF">
        <w:t xml:space="preserve">Los resultados de aprendizaje </w:t>
      </w:r>
      <w:r w:rsidR="00D31650" w:rsidRPr="00C855BF">
        <w:t>del MÓ</w:t>
      </w:r>
      <w:r w:rsidR="004D00DF" w:rsidRPr="00C855BF">
        <w:t xml:space="preserve">DULO </w:t>
      </w:r>
      <w:r w:rsidRPr="00C855BF">
        <w:t>son una serie de formulaciones que el estudiante debe conocer, entender y / o ser capaz de demostrar tras la finalización del proceso de aprendizaje.</w:t>
      </w:r>
      <w:r w:rsidR="00D31650" w:rsidRPr="00C855BF">
        <w:t xml:space="preserve"> </w:t>
      </w:r>
      <w:r w:rsidRPr="00C855BF">
        <w:t>Los resultados del aprendizaje deben estar acompañados de criterios de evaluación que permiten juzgar si los resultados del aprendizaje previstos han sido logrados. Cada criterio define una característica de la realización profesional bien hecha y se considera la unidad mínima evaluable.</w:t>
      </w:r>
    </w:p>
    <w:p w14:paraId="48A98CC7" w14:textId="77777777" w:rsidR="00D31650" w:rsidRPr="00C855BF" w:rsidRDefault="00D31650" w:rsidP="00D31650">
      <w:pPr>
        <w:spacing w:after="0" w:line="240" w:lineRule="auto"/>
        <w:jc w:val="both"/>
      </w:pPr>
    </w:p>
    <w:tbl>
      <w:tblPr>
        <w:tblW w:w="9923" w:type="dxa"/>
        <w:tblInd w:w="115" w:type="dxa"/>
        <w:tblCellMar>
          <w:top w:w="15" w:type="dxa"/>
          <w:left w:w="15" w:type="dxa"/>
          <w:bottom w:w="15" w:type="dxa"/>
          <w:right w:w="15" w:type="dxa"/>
        </w:tblCellMar>
        <w:tblLook w:val="04A0" w:firstRow="1" w:lastRow="0" w:firstColumn="1" w:lastColumn="0" w:noHBand="0" w:noVBand="1"/>
      </w:tblPr>
      <w:tblGrid>
        <w:gridCol w:w="2280"/>
        <w:gridCol w:w="7643"/>
      </w:tblGrid>
      <w:tr w:rsidR="00C855BF" w:rsidRPr="00C855BF" w14:paraId="3448EBD3" w14:textId="77777777" w:rsidTr="00BF41BE">
        <w:trPr>
          <w:trHeight w:val="647"/>
        </w:trPr>
        <w:tc>
          <w:tcPr>
            <w:tcW w:w="2280"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6C7161E4" w14:textId="77777777" w:rsidR="002077C5" w:rsidRPr="00C855BF" w:rsidRDefault="002077C5" w:rsidP="007A4B2A">
            <w:pPr>
              <w:spacing w:before="200" w:after="120" w:line="240" w:lineRule="auto"/>
              <w:jc w:val="center"/>
              <w:rPr>
                <w:rFonts w:ascii="Times New Roman" w:eastAsia="Times New Roman" w:hAnsi="Times New Roman" w:cs="Times New Roman"/>
                <w:sz w:val="24"/>
                <w:szCs w:val="24"/>
                <w:lang w:eastAsia="es-ES"/>
              </w:rPr>
            </w:pPr>
            <w:r w:rsidRPr="00C855BF">
              <w:rPr>
                <w:rFonts w:ascii="Dosis" w:eastAsia="Times New Roman" w:hAnsi="Dosis" w:cs="Times New Roman"/>
                <w:b/>
                <w:bCs/>
                <w:sz w:val="24"/>
                <w:szCs w:val="24"/>
                <w:lang w:eastAsia="es-ES"/>
              </w:rPr>
              <w:t>Resultados de aprendizaje</w:t>
            </w:r>
          </w:p>
        </w:tc>
        <w:tc>
          <w:tcPr>
            <w:tcW w:w="7643" w:type="dxa"/>
            <w:tcBorders>
              <w:top w:val="single" w:sz="12" w:space="0" w:color="4089AE"/>
              <w:left w:val="single" w:sz="12" w:space="0" w:color="4089AE"/>
              <w:bottom w:val="single" w:sz="12" w:space="0" w:color="4089AE"/>
              <w:right w:val="single" w:sz="12" w:space="0" w:color="4089AE"/>
            </w:tcBorders>
            <w:shd w:val="clear" w:color="auto" w:fill="F3F3F3"/>
            <w:tcMar>
              <w:top w:w="100" w:type="dxa"/>
              <w:left w:w="115" w:type="dxa"/>
              <w:bottom w:w="100" w:type="dxa"/>
              <w:right w:w="115" w:type="dxa"/>
            </w:tcMar>
            <w:vAlign w:val="center"/>
            <w:hideMark/>
          </w:tcPr>
          <w:p w14:paraId="54C5688E" w14:textId="77777777" w:rsidR="002077C5" w:rsidRPr="00C855BF" w:rsidRDefault="002077C5" w:rsidP="007A4B2A">
            <w:pPr>
              <w:spacing w:before="200" w:after="120" w:line="240" w:lineRule="auto"/>
              <w:jc w:val="center"/>
              <w:rPr>
                <w:rFonts w:ascii="Times New Roman" w:eastAsia="Times New Roman" w:hAnsi="Times New Roman" w:cs="Times New Roman"/>
                <w:sz w:val="24"/>
                <w:szCs w:val="24"/>
                <w:lang w:eastAsia="es-ES"/>
              </w:rPr>
            </w:pPr>
            <w:r w:rsidRPr="00C855BF">
              <w:rPr>
                <w:rFonts w:ascii="Dosis" w:eastAsia="Times New Roman" w:hAnsi="Dosis" w:cs="Times New Roman"/>
                <w:b/>
                <w:bCs/>
                <w:sz w:val="24"/>
                <w:szCs w:val="24"/>
                <w:lang w:eastAsia="es-ES"/>
              </w:rPr>
              <w:t>Criterios de evaluación</w:t>
            </w:r>
          </w:p>
        </w:tc>
      </w:tr>
      <w:tr w:rsidR="00C855BF" w:rsidRPr="00C855BF" w14:paraId="5899FE0F" w14:textId="77777777" w:rsidTr="002077C5">
        <w:trPr>
          <w:trHeight w:val="24"/>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09C9052C" w14:textId="79DAA50D" w:rsidR="00EB0E7C" w:rsidRPr="00C855BF" w:rsidRDefault="002077C5" w:rsidP="00EB0E7C">
            <w:pPr>
              <w:pStyle w:val="Ttulo3"/>
              <w:rPr>
                <w:color w:val="auto"/>
              </w:rPr>
            </w:pPr>
            <w:r w:rsidRPr="00C855BF">
              <w:rPr>
                <w:b/>
                <w:color w:val="auto"/>
              </w:rPr>
              <w:t>1.</w:t>
            </w:r>
            <w:r w:rsidRPr="00C855BF">
              <w:rPr>
                <w:color w:val="auto"/>
              </w:rPr>
              <w:t xml:space="preserve"> </w:t>
            </w:r>
            <w:bookmarkStart w:id="0" w:name="_Toc19201237"/>
            <w:r w:rsidR="00EB0E7C" w:rsidRPr="00C855BF">
              <w:rPr>
                <w:color w:val="auto"/>
              </w:rPr>
              <w:t xml:space="preserve">Desarrolla </w:t>
            </w:r>
            <w:r w:rsidR="00EB0E7C" w:rsidRPr="00C855BF">
              <w:rPr>
                <w:b/>
                <w:color w:val="auto"/>
                <w:u w:val="single"/>
              </w:rPr>
              <w:t>estrategias de creación de grupos</w:t>
            </w:r>
            <w:r w:rsidR="00EB0E7C" w:rsidRPr="00C855BF">
              <w:rPr>
                <w:color w:val="auto"/>
              </w:rPr>
              <w:t>, relacionando las intervenciones en entornos de ocio con las necesidades del grupo.</w:t>
            </w:r>
            <w:bookmarkEnd w:id="0"/>
          </w:p>
          <w:p w14:paraId="6C8BC821" w14:textId="3D7D44E6" w:rsidR="002077C5" w:rsidRPr="00C855BF" w:rsidRDefault="009D36D9" w:rsidP="00650BFB">
            <w:pPr>
              <w:spacing w:after="0" w:line="240" w:lineRule="auto"/>
            </w:pPr>
            <w:r w:rsidRPr="00C855BF">
              <w:t>.</w:t>
            </w:r>
          </w:p>
          <w:p w14:paraId="498988F5" w14:textId="77777777" w:rsidR="002077C5" w:rsidRPr="00C855BF" w:rsidRDefault="002077C5" w:rsidP="007A4B2A"/>
          <w:p w14:paraId="3C57F94B" w14:textId="77777777" w:rsidR="002077C5" w:rsidRPr="00C855BF" w:rsidRDefault="002077C5" w:rsidP="007A4B2A">
            <w:pPr>
              <w:spacing w:before="200" w:after="120" w:line="240" w:lineRule="auto"/>
              <w:rPr>
                <w:rFonts w:ascii="Times New Roman" w:eastAsia="Times New Roman" w:hAnsi="Times New Roman" w:cs="Times New Roman"/>
                <w:lang w:eastAsia="es-ES"/>
              </w:rPr>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hideMark/>
          </w:tcPr>
          <w:p w14:paraId="14F0651A" w14:textId="77777777" w:rsidR="00EB0E7C" w:rsidRPr="00C855BF" w:rsidRDefault="00EB0E7C" w:rsidP="00566D39">
            <w:pPr>
              <w:numPr>
                <w:ilvl w:val="0"/>
                <w:numId w:val="22"/>
              </w:numPr>
              <w:spacing w:after="5" w:line="263" w:lineRule="auto"/>
              <w:ind w:hanging="247"/>
              <w:jc w:val="both"/>
            </w:pPr>
            <w:r w:rsidRPr="00C855BF">
              <w:t>Se han aplicado los principios de intervención con grupos.</w:t>
            </w:r>
          </w:p>
          <w:p w14:paraId="65635E99" w14:textId="77777777" w:rsidR="00EB0E7C" w:rsidRPr="00C855BF" w:rsidRDefault="00EB0E7C" w:rsidP="00566D39">
            <w:pPr>
              <w:numPr>
                <w:ilvl w:val="0"/>
                <w:numId w:val="22"/>
              </w:numPr>
              <w:spacing w:after="5" w:line="263" w:lineRule="auto"/>
              <w:ind w:hanging="247"/>
              <w:jc w:val="both"/>
            </w:pPr>
            <w:r w:rsidRPr="00C855BF">
              <w:t>Se ha caracterizado el ámbito de intervención del técnico superior.</w:t>
            </w:r>
          </w:p>
          <w:p w14:paraId="303110B7" w14:textId="77777777" w:rsidR="00EB0E7C" w:rsidRPr="00C855BF" w:rsidRDefault="00EB0E7C" w:rsidP="00566D39">
            <w:pPr>
              <w:numPr>
                <w:ilvl w:val="0"/>
                <w:numId w:val="22"/>
              </w:numPr>
              <w:spacing w:after="5" w:line="263" w:lineRule="auto"/>
              <w:ind w:hanging="247"/>
              <w:jc w:val="both"/>
            </w:pPr>
            <w:r w:rsidRPr="00C855BF">
              <w:t>Se han valorado las necesidades de intervención en el grupo.</w:t>
            </w:r>
          </w:p>
          <w:p w14:paraId="655AFCFE" w14:textId="77777777" w:rsidR="00EB0E7C" w:rsidRPr="00C855BF" w:rsidRDefault="00EB0E7C" w:rsidP="00566D39">
            <w:pPr>
              <w:numPr>
                <w:ilvl w:val="0"/>
                <w:numId w:val="22"/>
              </w:numPr>
              <w:spacing w:after="5" w:line="263" w:lineRule="auto"/>
              <w:ind w:hanging="247"/>
              <w:jc w:val="both"/>
            </w:pPr>
            <w:r w:rsidRPr="00C855BF">
              <w:t>Se han relacionado los procesos de cognición social con la creación de grupos.</w:t>
            </w:r>
          </w:p>
          <w:p w14:paraId="53181766" w14:textId="77777777" w:rsidR="003C4A77" w:rsidRPr="00C855BF" w:rsidRDefault="00EB0E7C" w:rsidP="00566D39">
            <w:pPr>
              <w:numPr>
                <w:ilvl w:val="0"/>
                <w:numId w:val="22"/>
              </w:numPr>
              <w:spacing w:after="5" w:line="263" w:lineRule="auto"/>
              <w:ind w:hanging="247"/>
              <w:jc w:val="both"/>
            </w:pPr>
            <w:r w:rsidRPr="00C855BF">
              <w:t>Se han valorado los motivos sociales de participación en un grupo.</w:t>
            </w:r>
          </w:p>
          <w:p w14:paraId="496FF170" w14:textId="77777777" w:rsidR="003C4A77" w:rsidRPr="00C855BF" w:rsidRDefault="00EB0E7C" w:rsidP="00566D39">
            <w:pPr>
              <w:numPr>
                <w:ilvl w:val="0"/>
                <w:numId w:val="22"/>
              </w:numPr>
              <w:spacing w:after="5" w:line="263" w:lineRule="auto"/>
              <w:ind w:hanging="247"/>
              <w:jc w:val="both"/>
            </w:pPr>
            <w:r w:rsidRPr="00C855BF">
              <w:t xml:space="preserve">Se ha valorado la importancia de implicar a los participantes en la creación del </w:t>
            </w:r>
            <w:r w:rsidR="003C4A77" w:rsidRPr="00C855BF">
              <w:t xml:space="preserve"> </w:t>
            </w:r>
            <w:r w:rsidRPr="00C855BF">
              <w:t>grupo.</w:t>
            </w:r>
          </w:p>
          <w:p w14:paraId="6C11EA6E" w14:textId="5DD4D804" w:rsidR="00EB0E7C" w:rsidRPr="00C855BF" w:rsidRDefault="00EB0E7C" w:rsidP="00566D39">
            <w:pPr>
              <w:numPr>
                <w:ilvl w:val="0"/>
                <w:numId w:val="22"/>
              </w:numPr>
              <w:spacing w:after="5" w:line="263" w:lineRule="auto"/>
              <w:jc w:val="both"/>
            </w:pPr>
            <w:r w:rsidRPr="00C855BF">
              <w:t xml:space="preserve">Se ha justificado la importancia de respetar al otro en la interacción dentro de un </w:t>
            </w:r>
            <w:r w:rsidR="003C4A77" w:rsidRPr="00C855BF">
              <w:t xml:space="preserve"> </w:t>
            </w:r>
            <w:r w:rsidRPr="00C855BF">
              <w:t>grupo.</w:t>
            </w:r>
          </w:p>
          <w:p w14:paraId="39504CAB" w14:textId="5C2D1BF1" w:rsidR="002077C5" w:rsidRPr="00C855BF" w:rsidRDefault="00EB0E7C" w:rsidP="00566D39">
            <w:pPr>
              <w:numPr>
                <w:ilvl w:val="0"/>
                <w:numId w:val="22"/>
              </w:numPr>
              <w:spacing w:after="5" w:line="263" w:lineRule="auto"/>
              <w:jc w:val="both"/>
            </w:pPr>
            <w:r w:rsidRPr="00C855BF">
              <w:t xml:space="preserve">Se han aplicado técnicas participativas para la puesta en marcha de los grupos </w:t>
            </w:r>
            <w:r w:rsidR="003C4A77" w:rsidRPr="00C855BF">
              <w:t xml:space="preserve"> </w:t>
            </w:r>
            <w:r w:rsidRPr="00C855BF">
              <w:t>considerando los principios de intervención grupal</w:t>
            </w:r>
          </w:p>
        </w:tc>
      </w:tr>
      <w:tr w:rsidR="00C855BF" w:rsidRPr="00C855BF" w14:paraId="29C6E793" w14:textId="77777777" w:rsidTr="00650BFB">
        <w:trPr>
          <w:trHeight w:val="618"/>
        </w:trPr>
        <w:tc>
          <w:tcPr>
            <w:tcW w:w="1701"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26B4594C" w14:textId="3F927680" w:rsidR="002077C5" w:rsidRPr="00C855BF" w:rsidRDefault="002077C5" w:rsidP="00650BFB">
            <w:r w:rsidRPr="00C855BF">
              <w:rPr>
                <w:b/>
              </w:rPr>
              <w:t>2.</w:t>
            </w:r>
            <w:r w:rsidRPr="00C855BF">
              <w:t xml:space="preserve"> </w:t>
            </w:r>
            <w:r w:rsidR="00EB0E7C" w:rsidRPr="00C855BF">
              <w:rPr>
                <w:b/>
                <w:u w:val="single"/>
              </w:rPr>
              <w:t>Dinamiza un grupo</w:t>
            </w:r>
            <w:r w:rsidR="00EB0E7C" w:rsidRPr="00C855BF">
              <w:t xml:space="preserve">, adecuando el uso de las </w:t>
            </w:r>
            <w:r w:rsidR="00EB0E7C" w:rsidRPr="00C855BF">
              <w:rPr>
                <w:b/>
                <w:u w:val="single"/>
              </w:rPr>
              <w:t xml:space="preserve">técnicas </w:t>
            </w:r>
            <w:r w:rsidR="00EB0E7C" w:rsidRPr="00C855BF">
              <w:t xml:space="preserve">de dinámica de grupo a sus </w:t>
            </w:r>
            <w:r w:rsidR="00EB0E7C" w:rsidRPr="00C855BF">
              <w:rPr>
                <w:b/>
                <w:u w:val="single"/>
              </w:rPr>
              <w:t>fases</w:t>
            </w:r>
            <w:r w:rsidR="00EB0E7C" w:rsidRPr="00C855BF">
              <w:t>.</w:t>
            </w:r>
          </w:p>
          <w:p w14:paraId="6FD275E6" w14:textId="77777777" w:rsidR="002077C5" w:rsidRPr="00C855BF"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7C60A43A" w14:textId="77777777" w:rsidR="00EB0E7C" w:rsidRPr="00C855BF" w:rsidRDefault="00EB0E7C" w:rsidP="008D2B91">
            <w:pPr>
              <w:numPr>
                <w:ilvl w:val="0"/>
                <w:numId w:val="9"/>
              </w:numPr>
              <w:spacing w:after="5" w:line="263" w:lineRule="auto"/>
              <w:jc w:val="both"/>
            </w:pPr>
            <w:r w:rsidRPr="00C855BF">
              <w:t>Se ha caracterizado la estructura de un grupo.</w:t>
            </w:r>
          </w:p>
          <w:p w14:paraId="7751DB21" w14:textId="77777777" w:rsidR="00684C57" w:rsidRPr="00C855BF" w:rsidRDefault="00EB0E7C" w:rsidP="00684C57">
            <w:pPr>
              <w:numPr>
                <w:ilvl w:val="0"/>
                <w:numId w:val="9"/>
              </w:numPr>
              <w:spacing w:after="5" w:line="263" w:lineRule="auto"/>
              <w:jc w:val="both"/>
            </w:pPr>
            <w:r w:rsidRPr="00C855BF">
              <w:t>Se han identificado las diferentes fases de un grupo.</w:t>
            </w:r>
          </w:p>
          <w:p w14:paraId="5A82DC36" w14:textId="77777777" w:rsidR="00684C57" w:rsidRPr="00C855BF" w:rsidRDefault="00EB0E7C" w:rsidP="00684C57">
            <w:pPr>
              <w:numPr>
                <w:ilvl w:val="0"/>
                <w:numId w:val="9"/>
              </w:numPr>
              <w:spacing w:after="5" w:line="263" w:lineRule="auto"/>
              <w:jc w:val="both"/>
            </w:pPr>
            <w:r w:rsidRPr="00C855BF">
              <w:t xml:space="preserve">Se han aplicado diferentes técnicas de grupo para cada una de las fases en las que </w:t>
            </w:r>
            <w:r w:rsidR="00684C57" w:rsidRPr="00C855BF">
              <w:t xml:space="preserve"> </w:t>
            </w:r>
            <w:r w:rsidRPr="00C855BF">
              <w:t>se encuentra el grupo.</w:t>
            </w:r>
          </w:p>
          <w:p w14:paraId="5B9F6316" w14:textId="45B56224" w:rsidR="00EB0E7C" w:rsidRPr="00C855BF" w:rsidRDefault="00EB0E7C" w:rsidP="00684C57">
            <w:pPr>
              <w:numPr>
                <w:ilvl w:val="0"/>
                <w:numId w:val="9"/>
              </w:numPr>
              <w:spacing w:after="5" w:line="263" w:lineRule="auto"/>
              <w:jc w:val="both"/>
            </w:pPr>
            <w:r w:rsidRPr="00C855BF">
              <w:t xml:space="preserve">Se han propuesto medidas para garantizar un ambiente cooperativo y de disfrute </w:t>
            </w:r>
            <w:r w:rsidR="00684C57" w:rsidRPr="00C855BF">
              <w:t xml:space="preserve"> </w:t>
            </w:r>
            <w:r w:rsidRPr="00C855BF">
              <w:t>en situaciones de ocio.</w:t>
            </w:r>
          </w:p>
          <w:p w14:paraId="0CA936E9" w14:textId="77777777" w:rsidR="00EB0E7C" w:rsidRPr="00C855BF" w:rsidRDefault="00EB0E7C" w:rsidP="008D2B91">
            <w:pPr>
              <w:numPr>
                <w:ilvl w:val="0"/>
                <w:numId w:val="9"/>
              </w:numPr>
              <w:spacing w:after="5" w:line="263" w:lineRule="auto"/>
              <w:jc w:val="both"/>
            </w:pPr>
            <w:r w:rsidRPr="00C855BF">
              <w:t>Se han utilizado métodos activos para generar la participación dentro del grupo.</w:t>
            </w:r>
          </w:p>
          <w:p w14:paraId="52AC3C0B" w14:textId="77777777" w:rsidR="00EB0E7C" w:rsidRPr="00C855BF" w:rsidRDefault="00EB0E7C" w:rsidP="008D2B91">
            <w:pPr>
              <w:numPr>
                <w:ilvl w:val="0"/>
                <w:numId w:val="9"/>
              </w:numPr>
              <w:spacing w:after="5" w:line="263" w:lineRule="auto"/>
              <w:jc w:val="both"/>
            </w:pPr>
            <w:r w:rsidRPr="00C855BF">
              <w:t>Se han organizado los espacios en función de las características del grupo.</w:t>
            </w:r>
          </w:p>
          <w:p w14:paraId="34886310" w14:textId="77777777" w:rsidR="00EB0E7C" w:rsidRPr="00C855BF" w:rsidRDefault="00EB0E7C" w:rsidP="008D2B91">
            <w:pPr>
              <w:numPr>
                <w:ilvl w:val="0"/>
                <w:numId w:val="9"/>
              </w:numPr>
              <w:spacing w:after="5" w:line="263" w:lineRule="auto"/>
              <w:jc w:val="both"/>
            </w:pPr>
            <w:r w:rsidRPr="00C855BF">
              <w:t>Se han adecuado los tiempos a la realización de las técnicas de grupo.</w:t>
            </w:r>
          </w:p>
          <w:p w14:paraId="4BE1A013" w14:textId="6D73585F" w:rsidR="002077C5" w:rsidRPr="00C855BF" w:rsidRDefault="00EB0E7C" w:rsidP="003C4A77">
            <w:pPr>
              <w:numPr>
                <w:ilvl w:val="0"/>
                <w:numId w:val="9"/>
              </w:numPr>
              <w:spacing w:after="5" w:line="263" w:lineRule="auto"/>
              <w:jc w:val="both"/>
            </w:pPr>
            <w:r w:rsidRPr="00C855BF">
              <w:t>Se ha valorado la importancia de la utilización de dinámicas de grupo para interactuar con todos los miembros del grupo</w:t>
            </w:r>
          </w:p>
        </w:tc>
      </w:tr>
      <w:tr w:rsidR="00C855BF" w:rsidRPr="00C855BF" w14:paraId="3DCF9C58"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EAEB0BE" w14:textId="4B957C00" w:rsidR="002077C5" w:rsidRPr="00C855BF" w:rsidRDefault="00650BFB" w:rsidP="00EB0E7C">
            <w:pPr>
              <w:ind w:left="-15"/>
            </w:pPr>
            <w:r w:rsidRPr="00C855BF">
              <w:rPr>
                <w:b/>
              </w:rPr>
              <w:t xml:space="preserve">3. </w:t>
            </w:r>
            <w:r w:rsidR="00EB0E7C" w:rsidRPr="00C855BF">
              <w:rPr>
                <w:b/>
                <w:u w:val="single"/>
              </w:rPr>
              <w:t>Selecciona técnicas de comunicación</w:t>
            </w:r>
            <w:r w:rsidR="00EB0E7C" w:rsidRPr="00C855BF">
              <w:t>, analizando las características de los grupos y de las personas implicadas en el proceso.</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1EBF47A9" w14:textId="4286DBCD" w:rsidR="002077C5" w:rsidRPr="00C855BF" w:rsidRDefault="002077C5" w:rsidP="008D2B91">
            <w:pPr>
              <w:pStyle w:val="Prrafodelista"/>
              <w:numPr>
                <w:ilvl w:val="0"/>
                <w:numId w:val="10"/>
              </w:numPr>
              <w:spacing w:after="5" w:line="263" w:lineRule="auto"/>
              <w:jc w:val="both"/>
            </w:pPr>
            <w:r w:rsidRPr="00C855BF">
              <w:t>Se han utilizado técnicas de comunicación específicas al inicio y al final de la actividad, orientadas a la motivación, a la participación y a la permanencia.</w:t>
            </w:r>
          </w:p>
          <w:p w14:paraId="2B2CE1AF" w14:textId="77777777" w:rsidR="002077C5" w:rsidRPr="00C855BF" w:rsidRDefault="002077C5" w:rsidP="008D2B91">
            <w:pPr>
              <w:pStyle w:val="Prrafodelista"/>
              <w:numPr>
                <w:ilvl w:val="0"/>
                <w:numId w:val="10"/>
              </w:numPr>
              <w:spacing w:after="0" w:line="160" w:lineRule="atLeast"/>
              <w:jc w:val="both"/>
            </w:pPr>
            <w:r w:rsidRPr="00C855BF">
              <w:t>Se ha transmitido la información pertinente sobre las características del medio, las instalaciones y el material que hay que utilizar en el transcurso de la actividad para garantizar la seguridad y el disfrute de la misma, propiciando la confianza de los participantes desde el primer momento.</w:t>
            </w:r>
          </w:p>
          <w:p w14:paraId="15830882" w14:textId="77777777" w:rsidR="00EB0E7C" w:rsidRPr="00C855BF" w:rsidRDefault="00EB0E7C" w:rsidP="008D2B91">
            <w:pPr>
              <w:numPr>
                <w:ilvl w:val="0"/>
                <w:numId w:val="10"/>
              </w:numPr>
              <w:spacing w:after="5" w:line="263" w:lineRule="auto"/>
              <w:jc w:val="both"/>
            </w:pPr>
            <w:r w:rsidRPr="00C855BF">
              <w:t>Se han analizado los elementos del proceso de comunicación.</w:t>
            </w:r>
          </w:p>
          <w:p w14:paraId="5EEA1580" w14:textId="77777777" w:rsidR="00EB0E7C" w:rsidRPr="00C855BF" w:rsidRDefault="00EB0E7C" w:rsidP="008D2B91">
            <w:pPr>
              <w:numPr>
                <w:ilvl w:val="0"/>
                <w:numId w:val="10"/>
              </w:numPr>
              <w:spacing w:after="5" w:line="263" w:lineRule="auto"/>
              <w:jc w:val="both"/>
            </w:pPr>
            <w:r w:rsidRPr="00C855BF">
              <w:t>Se han seleccionado estrategias para superar barreras de comunicación grupal.</w:t>
            </w:r>
          </w:p>
          <w:p w14:paraId="17DE7D2D" w14:textId="77777777" w:rsidR="00BC1E86" w:rsidRPr="00C855BF" w:rsidRDefault="00EB0E7C" w:rsidP="00BC1E86">
            <w:pPr>
              <w:numPr>
                <w:ilvl w:val="0"/>
                <w:numId w:val="10"/>
              </w:numPr>
              <w:spacing w:after="5" w:line="263" w:lineRule="auto"/>
              <w:jc w:val="both"/>
            </w:pPr>
            <w:r w:rsidRPr="00C855BF">
              <w:t>Se han adaptado las técnicas de comunicación a contextos y grupos.</w:t>
            </w:r>
          </w:p>
          <w:p w14:paraId="5D4086E5" w14:textId="44D41961" w:rsidR="00BC1E86" w:rsidRPr="00C855BF" w:rsidRDefault="00EB0E7C" w:rsidP="00BC1E86">
            <w:pPr>
              <w:numPr>
                <w:ilvl w:val="0"/>
                <w:numId w:val="10"/>
              </w:numPr>
              <w:spacing w:after="5" w:line="263" w:lineRule="auto"/>
              <w:jc w:val="both"/>
            </w:pPr>
            <w:r w:rsidRPr="00C855BF">
              <w:t xml:space="preserve">Se han definido los estilos de comunicación que hacen más eficaz el proceso de </w:t>
            </w:r>
            <w:r w:rsidR="00BC1E86" w:rsidRPr="00C855BF">
              <w:t xml:space="preserve"> </w:t>
            </w:r>
            <w:r w:rsidRPr="00C855BF">
              <w:t>comunicación en función del contexto.</w:t>
            </w:r>
          </w:p>
          <w:p w14:paraId="40B2FB24" w14:textId="5AA75C2D" w:rsidR="00EB0E7C" w:rsidRPr="00C855BF" w:rsidRDefault="00BC1E86" w:rsidP="00BC1E86">
            <w:pPr>
              <w:numPr>
                <w:ilvl w:val="0"/>
                <w:numId w:val="10"/>
              </w:numPr>
              <w:spacing w:after="5" w:line="263" w:lineRule="auto"/>
              <w:ind w:left="-5"/>
              <w:jc w:val="both"/>
            </w:pPr>
            <w:r w:rsidRPr="00C855BF">
              <w:lastRenderedPageBreak/>
              <w:t xml:space="preserve">g) </w:t>
            </w:r>
            <w:r w:rsidR="00EB0E7C" w:rsidRPr="00C855BF">
              <w:t xml:space="preserve">Se han descrito las habilidades de comunicación necesarias para favorecer el </w:t>
            </w:r>
            <w:r w:rsidRPr="00C855BF">
              <w:t xml:space="preserve"> </w:t>
            </w:r>
            <w:r w:rsidR="00EB0E7C" w:rsidRPr="00C855BF">
              <w:t>proceso de comunicación.</w:t>
            </w:r>
          </w:p>
          <w:p w14:paraId="2D597D81" w14:textId="77777777" w:rsidR="00EB0E7C" w:rsidRPr="00C855BF" w:rsidRDefault="00EB0E7C" w:rsidP="008D2B91">
            <w:pPr>
              <w:numPr>
                <w:ilvl w:val="0"/>
                <w:numId w:val="10"/>
              </w:numPr>
              <w:spacing w:after="5" w:line="263" w:lineRule="auto"/>
              <w:jc w:val="both"/>
            </w:pPr>
            <w:r w:rsidRPr="00C855BF">
              <w:t>Se han determinado las técnicas de comunicación adecuadas a la situación y atendiendo a la diversidad cultural y funcional, sobre todo a las situaciones de discapacidad.</w:t>
            </w:r>
          </w:p>
          <w:p w14:paraId="7CAE17AF" w14:textId="7CE34ED9" w:rsidR="002077C5" w:rsidRPr="00C855BF" w:rsidRDefault="00EB0E7C" w:rsidP="008D2B91">
            <w:pPr>
              <w:numPr>
                <w:ilvl w:val="0"/>
                <w:numId w:val="10"/>
              </w:numPr>
              <w:spacing w:after="5" w:line="263" w:lineRule="auto"/>
              <w:jc w:val="both"/>
            </w:pPr>
            <w:r w:rsidRPr="00C855BF">
              <w:t>Se han establecido sistemas de evaluación de la eficacia de los procesos de comunicación.</w:t>
            </w:r>
          </w:p>
        </w:tc>
      </w:tr>
      <w:tr w:rsidR="00C855BF" w:rsidRPr="00C855BF" w14:paraId="0B54CDDD" w14:textId="77777777" w:rsidTr="00650BFB">
        <w:trPr>
          <w:trHeight w:val="226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03E80F15" w14:textId="29469970" w:rsidR="002077C5" w:rsidRPr="00C855BF" w:rsidRDefault="002077C5" w:rsidP="00254D0C">
            <w:r w:rsidRPr="00C855BF">
              <w:rPr>
                <w:b/>
              </w:rPr>
              <w:lastRenderedPageBreak/>
              <w:t>4.</w:t>
            </w:r>
            <w:r w:rsidRPr="00C855BF">
              <w:t xml:space="preserve"> </w:t>
            </w:r>
            <w:r w:rsidR="00EB0E7C" w:rsidRPr="00C855BF">
              <w:t xml:space="preserve">Organiza </w:t>
            </w:r>
            <w:r w:rsidR="00EB0E7C" w:rsidRPr="00C855BF">
              <w:rPr>
                <w:b/>
                <w:u w:val="single"/>
              </w:rPr>
              <w:t>equipos de trabajo</w:t>
            </w:r>
            <w:r w:rsidR="00EB0E7C" w:rsidRPr="00C855BF">
              <w:t xml:space="preserve"> según los diferentes proyectos, seleccionando las </w:t>
            </w:r>
            <w:r w:rsidR="00EB0E7C" w:rsidRPr="00C855BF">
              <w:rPr>
                <w:b/>
                <w:u w:val="single"/>
              </w:rPr>
              <w:t>técnicas de cooperación y coordinación</w:t>
            </w:r>
            <w:r w:rsidR="00EB0E7C" w:rsidRPr="00C855BF">
              <w:t>.</w:t>
            </w: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2C82E4EF" w14:textId="77777777" w:rsidR="00EB0E7C" w:rsidRPr="00C855BF" w:rsidRDefault="00EB0E7C" w:rsidP="00566D39">
            <w:pPr>
              <w:numPr>
                <w:ilvl w:val="0"/>
                <w:numId w:val="23"/>
              </w:numPr>
              <w:spacing w:after="5" w:line="263" w:lineRule="auto"/>
              <w:ind w:hanging="275"/>
              <w:jc w:val="both"/>
            </w:pPr>
            <w:r w:rsidRPr="00C855BF">
              <w:t xml:space="preserve">Se han caracterizado la situación de trabajo del equipo y los perfiles de los </w:t>
            </w:r>
          </w:p>
          <w:p w14:paraId="34957E5D" w14:textId="77777777" w:rsidR="00EB0E7C" w:rsidRPr="00C855BF" w:rsidRDefault="00EB0E7C" w:rsidP="00EB0E7C">
            <w:pPr>
              <w:ind w:left="-5"/>
            </w:pPr>
            <w:r w:rsidRPr="00C855BF">
              <w:t>profesionales que lo componen.</w:t>
            </w:r>
          </w:p>
          <w:p w14:paraId="661D91F2" w14:textId="77777777" w:rsidR="00EB0E7C" w:rsidRPr="00C855BF" w:rsidRDefault="00EB0E7C" w:rsidP="00566D39">
            <w:pPr>
              <w:numPr>
                <w:ilvl w:val="0"/>
                <w:numId w:val="23"/>
              </w:numPr>
              <w:spacing w:after="5" w:line="263" w:lineRule="auto"/>
              <w:ind w:hanging="275"/>
              <w:jc w:val="both"/>
            </w:pPr>
            <w:r w:rsidRPr="00C855BF">
              <w:t>Se han formulado los objetivos del grupo de trabajo.</w:t>
            </w:r>
          </w:p>
          <w:p w14:paraId="7B889B39" w14:textId="77777777" w:rsidR="00BC1E86" w:rsidRPr="00C855BF" w:rsidRDefault="00EB0E7C" w:rsidP="00BC1E86">
            <w:pPr>
              <w:numPr>
                <w:ilvl w:val="0"/>
                <w:numId w:val="23"/>
              </w:numPr>
              <w:spacing w:after="5" w:line="263" w:lineRule="auto"/>
              <w:ind w:hanging="275"/>
              <w:jc w:val="both"/>
            </w:pPr>
            <w:r w:rsidRPr="00C855BF">
              <w:t>Se han utilizado técnicas participativas para dinamizar el equipo de trabajo.</w:t>
            </w:r>
          </w:p>
          <w:p w14:paraId="06F4ABB2" w14:textId="77777777" w:rsidR="00BC1E86" w:rsidRPr="00C855BF" w:rsidRDefault="00EB0E7C" w:rsidP="00BC1E86">
            <w:pPr>
              <w:numPr>
                <w:ilvl w:val="0"/>
                <w:numId w:val="23"/>
              </w:numPr>
              <w:spacing w:after="5" w:line="263" w:lineRule="auto"/>
              <w:ind w:hanging="275"/>
              <w:jc w:val="both"/>
            </w:pPr>
            <w:r w:rsidRPr="00C855BF">
              <w:t xml:space="preserve">Se han distribuido tareas y cometidos entre los componentes del grupo en relación </w:t>
            </w:r>
            <w:r w:rsidR="00BC1E86" w:rsidRPr="00C855BF">
              <w:t xml:space="preserve"> </w:t>
            </w:r>
            <w:r w:rsidRPr="00C855BF">
              <w:t>con las capacidades de cada uno.</w:t>
            </w:r>
          </w:p>
          <w:p w14:paraId="1F58661A" w14:textId="3CEDB990" w:rsidR="00EB0E7C" w:rsidRPr="00C855BF" w:rsidRDefault="00EB0E7C" w:rsidP="00BC1E86">
            <w:pPr>
              <w:numPr>
                <w:ilvl w:val="0"/>
                <w:numId w:val="23"/>
              </w:numPr>
              <w:spacing w:after="5" w:line="263" w:lineRule="auto"/>
              <w:ind w:hanging="275"/>
              <w:jc w:val="both"/>
            </w:pPr>
            <w:r w:rsidRPr="00C855BF">
              <w:t>Se han coordinado la secuencia de las tareas de los componentes del grupo de trabajo.</w:t>
            </w:r>
          </w:p>
          <w:p w14:paraId="1D51BDB4" w14:textId="77777777" w:rsidR="00EB0E7C" w:rsidRPr="00C855BF" w:rsidRDefault="00EB0E7C" w:rsidP="00566D39">
            <w:pPr>
              <w:numPr>
                <w:ilvl w:val="0"/>
                <w:numId w:val="23"/>
              </w:numPr>
              <w:spacing w:after="5" w:line="263" w:lineRule="auto"/>
              <w:ind w:hanging="275"/>
              <w:jc w:val="both"/>
            </w:pPr>
            <w:r w:rsidRPr="00C855BF">
              <w:t xml:space="preserve">Se han determinado los procedimientos de supervisión y evaluación del cumplimento </w:t>
            </w:r>
          </w:p>
          <w:p w14:paraId="63E75617" w14:textId="77777777" w:rsidR="00EB0E7C" w:rsidRPr="00C855BF" w:rsidRDefault="00EB0E7C" w:rsidP="00EB0E7C">
            <w:pPr>
              <w:ind w:left="-5"/>
            </w:pPr>
            <w:r w:rsidRPr="00C855BF">
              <w:t>de las tareas y funciones de los miembros del grupo de trabajo.</w:t>
            </w:r>
          </w:p>
          <w:p w14:paraId="3CDE96EF" w14:textId="77777777" w:rsidR="00EB0E7C" w:rsidRPr="00C855BF" w:rsidRDefault="00EB0E7C" w:rsidP="00566D39">
            <w:pPr>
              <w:numPr>
                <w:ilvl w:val="0"/>
                <w:numId w:val="23"/>
              </w:numPr>
              <w:spacing w:after="5" w:line="263" w:lineRule="auto"/>
              <w:ind w:hanging="275"/>
              <w:jc w:val="both"/>
            </w:pPr>
            <w:r w:rsidRPr="00C855BF">
              <w:t xml:space="preserve">Se ha valorado la importancia de crear un clima de trabajo adecuado y la promoción </w:t>
            </w:r>
          </w:p>
          <w:p w14:paraId="42511BDA" w14:textId="77777777" w:rsidR="00EB0E7C" w:rsidRPr="00C855BF" w:rsidRDefault="00EB0E7C" w:rsidP="00EB0E7C">
            <w:pPr>
              <w:ind w:left="-5"/>
            </w:pPr>
            <w:r w:rsidRPr="00C855BF">
              <w:t>de la igualdad en los equipos de trabajo.</w:t>
            </w:r>
          </w:p>
          <w:p w14:paraId="3CA6498B" w14:textId="77777777" w:rsidR="00EB0E7C" w:rsidRPr="00C855BF" w:rsidRDefault="00EB0E7C" w:rsidP="00566D39">
            <w:pPr>
              <w:numPr>
                <w:ilvl w:val="0"/>
                <w:numId w:val="23"/>
              </w:numPr>
              <w:spacing w:after="5" w:line="263" w:lineRule="auto"/>
              <w:ind w:hanging="275"/>
              <w:jc w:val="both"/>
            </w:pPr>
            <w:r w:rsidRPr="00C855BF">
              <w:t xml:space="preserve">Se han especificado tareas de formación para los componentes del grupo sobre las </w:t>
            </w:r>
          </w:p>
          <w:p w14:paraId="61F4E728" w14:textId="7CF1D0E3" w:rsidR="002077C5" w:rsidRPr="00C855BF" w:rsidRDefault="00EB0E7C" w:rsidP="00EB0E7C">
            <w:pPr>
              <w:spacing w:after="218"/>
              <w:ind w:left="-5"/>
            </w:pPr>
            <w:r w:rsidRPr="00C855BF">
              <w:t>técnicas y protocolos que garantizan la seguridad en las actividades.</w:t>
            </w:r>
          </w:p>
        </w:tc>
      </w:tr>
      <w:tr w:rsidR="00C855BF" w:rsidRPr="00C855BF" w14:paraId="1C3EA580" w14:textId="77777777" w:rsidTr="002077C5">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F6A5314" w14:textId="3BAB3AE8" w:rsidR="002077C5" w:rsidRPr="00C855BF" w:rsidRDefault="00A6764A" w:rsidP="008D2B91">
            <w:pPr>
              <w:numPr>
                <w:ilvl w:val="0"/>
                <w:numId w:val="6"/>
              </w:numPr>
              <w:spacing w:after="5" w:line="263" w:lineRule="auto"/>
              <w:ind w:hanging="360"/>
            </w:pPr>
            <w:r w:rsidRPr="00C855BF">
              <w:rPr>
                <w:b/>
              </w:rPr>
              <w:t>5.</w:t>
            </w:r>
            <w:r w:rsidRPr="00C855BF">
              <w:t xml:space="preserve"> </w:t>
            </w:r>
            <w:r w:rsidR="00EB0E7C" w:rsidRPr="00C855BF">
              <w:t xml:space="preserve">Aplica estrategias de </w:t>
            </w:r>
            <w:r w:rsidR="00EB0E7C" w:rsidRPr="00C855BF">
              <w:rPr>
                <w:b/>
                <w:u w:val="single"/>
              </w:rPr>
              <w:t>gestión de conflictos grupales</w:t>
            </w:r>
            <w:r w:rsidR="00EB0E7C" w:rsidRPr="00C855BF">
              <w:t xml:space="preserve"> y solución de problemas, seleccionando técnicas en función del contexto de intervención.</w:t>
            </w:r>
          </w:p>
          <w:p w14:paraId="3D01FE28" w14:textId="77777777" w:rsidR="002077C5" w:rsidRPr="00C855BF" w:rsidRDefault="002077C5" w:rsidP="007A4B2A">
            <w:pPr>
              <w:ind w:left="-15" w:firstLine="340"/>
            </w:pPr>
          </w:p>
        </w:tc>
        <w:tc>
          <w:tcPr>
            <w:tcW w:w="7643"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4BFC6151" w14:textId="77777777" w:rsidR="00EB0E7C" w:rsidRPr="00C855BF" w:rsidRDefault="00EB0E7C" w:rsidP="008D2B91">
            <w:pPr>
              <w:numPr>
                <w:ilvl w:val="0"/>
                <w:numId w:val="11"/>
              </w:numPr>
              <w:spacing w:after="5" w:line="263" w:lineRule="auto"/>
              <w:jc w:val="both"/>
            </w:pPr>
            <w:r w:rsidRPr="00C855BF">
              <w:t xml:space="preserve">Se han localizado las principales  fuentes de problemas y conflictos en el </w:t>
            </w:r>
          </w:p>
          <w:p w14:paraId="2C2E2C2E" w14:textId="77777777" w:rsidR="00EB0E7C" w:rsidRPr="00C855BF" w:rsidRDefault="00EB0E7C" w:rsidP="00EB0E7C">
            <w:pPr>
              <w:ind w:left="-5"/>
            </w:pPr>
            <w:r w:rsidRPr="00C855BF">
              <w:t>funcionamiento de los grupos.</w:t>
            </w:r>
          </w:p>
          <w:p w14:paraId="0261ACB1" w14:textId="77777777" w:rsidR="00EB0E7C" w:rsidRPr="00C855BF" w:rsidRDefault="00EB0E7C" w:rsidP="008D2B91">
            <w:pPr>
              <w:numPr>
                <w:ilvl w:val="0"/>
                <w:numId w:val="11"/>
              </w:numPr>
              <w:spacing w:after="5" w:line="263" w:lineRule="auto"/>
              <w:jc w:val="both"/>
            </w:pPr>
            <w:r w:rsidRPr="00C855BF">
              <w:t>Se han desarrollado técnicas de gestión de conflictos de grupos dentro del grupo.</w:t>
            </w:r>
          </w:p>
          <w:p w14:paraId="782ABCD1" w14:textId="77777777" w:rsidR="00EB0E7C" w:rsidRPr="00C855BF" w:rsidRDefault="00EB0E7C" w:rsidP="008D2B91">
            <w:pPr>
              <w:numPr>
                <w:ilvl w:val="0"/>
                <w:numId w:val="11"/>
              </w:numPr>
              <w:spacing w:after="5" w:line="263" w:lineRule="auto"/>
              <w:jc w:val="both"/>
            </w:pPr>
            <w:r w:rsidRPr="00C855BF">
              <w:t>Se han desarrollado habilidades sociales de solución de problemas dentro del grupo.</w:t>
            </w:r>
          </w:p>
          <w:p w14:paraId="1A9A98D0" w14:textId="77777777" w:rsidR="00EB0E7C" w:rsidRPr="00C855BF" w:rsidRDefault="00EB0E7C" w:rsidP="008D2B91">
            <w:pPr>
              <w:numPr>
                <w:ilvl w:val="0"/>
                <w:numId w:val="11"/>
              </w:numPr>
              <w:spacing w:after="5" w:line="263" w:lineRule="auto"/>
              <w:jc w:val="both"/>
            </w:pPr>
            <w:r w:rsidRPr="00C855BF">
              <w:t>Se han valorado las estrategias para la solución de problemas.</w:t>
            </w:r>
          </w:p>
          <w:p w14:paraId="37E529EC" w14:textId="77777777" w:rsidR="00EB0E7C" w:rsidRPr="00C855BF" w:rsidRDefault="00EB0E7C" w:rsidP="008D2B91">
            <w:pPr>
              <w:numPr>
                <w:ilvl w:val="0"/>
                <w:numId w:val="11"/>
              </w:numPr>
              <w:spacing w:after="5" w:line="263" w:lineRule="auto"/>
              <w:jc w:val="both"/>
            </w:pPr>
            <w:r w:rsidRPr="00C855BF">
              <w:t>Se han seguido las fases del proceso de toma de decisiones.</w:t>
            </w:r>
          </w:p>
          <w:p w14:paraId="515746A9" w14:textId="44D8CAF9" w:rsidR="002077C5" w:rsidRPr="00C855BF" w:rsidRDefault="00EB0E7C" w:rsidP="008D2B91">
            <w:pPr>
              <w:numPr>
                <w:ilvl w:val="0"/>
                <w:numId w:val="11"/>
              </w:numPr>
              <w:spacing w:after="5" w:line="263" w:lineRule="auto"/>
              <w:jc w:val="both"/>
            </w:pPr>
            <w:r w:rsidRPr="00C855BF">
              <w:t>Se ha valorado la importancia del uso de las estrategias de comunicación en la  gestión de conflictos y la solución de problemas.</w:t>
            </w:r>
          </w:p>
        </w:tc>
      </w:tr>
      <w:tr w:rsidR="00C855BF" w:rsidRPr="00C855BF" w14:paraId="269D01E3" w14:textId="77777777" w:rsidTr="00D31650">
        <w:trPr>
          <w:trHeight w:val="618"/>
        </w:trPr>
        <w:tc>
          <w:tcPr>
            <w:tcW w:w="2280"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vAlign w:val="center"/>
          </w:tcPr>
          <w:p w14:paraId="3D0A6601" w14:textId="607384C4" w:rsidR="002077C5" w:rsidRPr="00C855BF" w:rsidRDefault="00D31650" w:rsidP="008D2B91">
            <w:pPr>
              <w:numPr>
                <w:ilvl w:val="0"/>
                <w:numId w:val="6"/>
              </w:numPr>
              <w:spacing w:after="5" w:line="263" w:lineRule="auto"/>
              <w:ind w:hanging="360"/>
            </w:pPr>
            <w:r w:rsidRPr="00C855BF">
              <w:rPr>
                <w:b/>
              </w:rPr>
              <w:t xml:space="preserve">6. </w:t>
            </w:r>
            <w:r w:rsidR="00EB0E7C" w:rsidRPr="00C855BF">
              <w:rPr>
                <w:b/>
                <w:u w:val="single"/>
              </w:rPr>
              <w:t>Evalúa</w:t>
            </w:r>
            <w:r w:rsidR="00EB0E7C" w:rsidRPr="00C855BF">
              <w:t xml:space="preserve"> los procesos de grupo y la propia competencia social para el desarrollo de sus funciones profesionales, identificando los aspectos susceptibles de mejora.</w:t>
            </w:r>
          </w:p>
        </w:tc>
        <w:tc>
          <w:tcPr>
            <w:tcW w:w="3345" w:type="dxa"/>
            <w:tcBorders>
              <w:top w:val="single" w:sz="12" w:space="0" w:color="4089AE"/>
              <w:left w:val="single" w:sz="12" w:space="0" w:color="4089AE"/>
              <w:bottom w:val="single" w:sz="12" w:space="0" w:color="4089AE"/>
              <w:right w:val="single" w:sz="12" w:space="0" w:color="4089AE"/>
            </w:tcBorders>
            <w:tcMar>
              <w:top w:w="100" w:type="dxa"/>
              <w:left w:w="115" w:type="dxa"/>
              <w:bottom w:w="100" w:type="dxa"/>
              <w:right w:w="115" w:type="dxa"/>
            </w:tcMar>
          </w:tcPr>
          <w:p w14:paraId="27D360BD" w14:textId="71B3B5DD" w:rsidR="00EB0E7C" w:rsidRPr="00C855BF" w:rsidRDefault="00EB0E7C" w:rsidP="00EB0E7C">
            <w:pPr>
              <w:pStyle w:val="Ttulo4"/>
              <w:rPr>
                <w:color w:val="auto"/>
              </w:rPr>
            </w:pPr>
          </w:p>
          <w:p w14:paraId="7332F2DF" w14:textId="77777777" w:rsidR="00EB0E7C" w:rsidRPr="00C855BF" w:rsidRDefault="00EB0E7C" w:rsidP="00566D39">
            <w:pPr>
              <w:numPr>
                <w:ilvl w:val="0"/>
                <w:numId w:val="24"/>
              </w:numPr>
              <w:spacing w:after="5" w:line="263" w:lineRule="auto"/>
              <w:ind w:hanging="230"/>
              <w:jc w:val="both"/>
            </w:pPr>
            <w:r w:rsidRPr="00C855BF">
              <w:t>Se han seleccionado los indicadores de evaluación.</w:t>
            </w:r>
          </w:p>
          <w:p w14:paraId="049C4868" w14:textId="77777777" w:rsidR="00EB0E7C" w:rsidRPr="00C855BF" w:rsidRDefault="00EB0E7C" w:rsidP="00566D39">
            <w:pPr>
              <w:numPr>
                <w:ilvl w:val="0"/>
                <w:numId w:val="24"/>
              </w:numPr>
              <w:spacing w:after="5" w:line="263" w:lineRule="auto"/>
              <w:ind w:hanging="230"/>
              <w:jc w:val="both"/>
            </w:pPr>
            <w:r w:rsidRPr="00C855BF">
              <w:t>Se han aplicado técnicas de investigación social y sociométricas.</w:t>
            </w:r>
          </w:p>
          <w:p w14:paraId="7A9266C4" w14:textId="77777777" w:rsidR="00EB0E7C" w:rsidRPr="00C855BF" w:rsidRDefault="00EB0E7C" w:rsidP="00566D39">
            <w:pPr>
              <w:numPr>
                <w:ilvl w:val="0"/>
                <w:numId w:val="24"/>
              </w:numPr>
              <w:spacing w:after="5" w:line="263" w:lineRule="auto"/>
              <w:ind w:hanging="230"/>
              <w:jc w:val="both"/>
            </w:pPr>
            <w:r w:rsidRPr="00C855BF">
              <w:t>Se ha autoevaluado la situación personal y social de partida del profesional.</w:t>
            </w:r>
          </w:p>
          <w:p w14:paraId="5D7D54C1" w14:textId="77777777" w:rsidR="00EB0E7C" w:rsidRPr="00C855BF" w:rsidRDefault="00EB0E7C" w:rsidP="00566D39">
            <w:pPr>
              <w:numPr>
                <w:ilvl w:val="0"/>
                <w:numId w:val="24"/>
              </w:numPr>
              <w:spacing w:after="5" w:line="263" w:lineRule="auto"/>
              <w:ind w:hanging="230"/>
              <w:jc w:val="both"/>
            </w:pPr>
            <w:r w:rsidRPr="00C855BF">
              <w:t>Se han diseñado instrumentos de recogida de información.</w:t>
            </w:r>
          </w:p>
          <w:p w14:paraId="2C294B27" w14:textId="77777777" w:rsidR="00EB0E7C" w:rsidRPr="00C855BF" w:rsidRDefault="00EB0E7C" w:rsidP="00566D39">
            <w:pPr>
              <w:numPr>
                <w:ilvl w:val="0"/>
                <w:numId w:val="24"/>
              </w:numPr>
              <w:spacing w:after="5" w:line="263" w:lineRule="auto"/>
              <w:ind w:hanging="230"/>
              <w:jc w:val="both"/>
            </w:pPr>
            <w:r w:rsidRPr="00C855BF">
              <w:t>Se han registrado los datos en soportes establecidos.</w:t>
            </w:r>
          </w:p>
          <w:p w14:paraId="4734E53E" w14:textId="77777777" w:rsidR="00EB0E7C" w:rsidRPr="00C855BF" w:rsidRDefault="00EB0E7C" w:rsidP="00566D39">
            <w:pPr>
              <w:numPr>
                <w:ilvl w:val="0"/>
                <w:numId w:val="24"/>
              </w:numPr>
              <w:spacing w:after="5" w:line="263" w:lineRule="auto"/>
              <w:ind w:hanging="230"/>
              <w:jc w:val="both"/>
            </w:pPr>
            <w:r w:rsidRPr="00C855BF">
              <w:t>Se han valorado los datos recogidos.</w:t>
            </w:r>
          </w:p>
          <w:p w14:paraId="534B5FB4" w14:textId="77777777" w:rsidR="00EB0E7C" w:rsidRPr="00C855BF" w:rsidRDefault="00EB0E7C" w:rsidP="00566D39">
            <w:pPr>
              <w:numPr>
                <w:ilvl w:val="0"/>
                <w:numId w:val="24"/>
              </w:numPr>
              <w:spacing w:after="5" w:line="263" w:lineRule="auto"/>
              <w:ind w:hanging="230"/>
              <w:jc w:val="both"/>
            </w:pPr>
            <w:r w:rsidRPr="00C855BF">
              <w:t>Se han identificado las situaciones que necesiten mejorar.</w:t>
            </w:r>
          </w:p>
          <w:p w14:paraId="0DA3509D" w14:textId="77777777" w:rsidR="00EB0E7C" w:rsidRPr="00C855BF" w:rsidRDefault="00EB0E7C" w:rsidP="00566D39">
            <w:pPr>
              <w:numPr>
                <w:ilvl w:val="0"/>
                <w:numId w:val="24"/>
              </w:numPr>
              <w:spacing w:after="219" w:line="263" w:lineRule="auto"/>
              <w:ind w:hanging="230"/>
              <w:jc w:val="both"/>
            </w:pPr>
            <w:r w:rsidRPr="00C855BF">
              <w:t>Se han marcado las pautas que hay que seguir en la mejora.</w:t>
            </w:r>
          </w:p>
          <w:p w14:paraId="49FDBF34" w14:textId="3D66F79D" w:rsidR="002077C5" w:rsidRPr="00C855BF" w:rsidRDefault="002077C5" w:rsidP="008D2B91">
            <w:pPr>
              <w:pStyle w:val="Prrafodelista"/>
              <w:numPr>
                <w:ilvl w:val="0"/>
                <w:numId w:val="6"/>
              </w:numPr>
              <w:spacing w:after="0" w:line="160" w:lineRule="atLeast"/>
              <w:ind w:hanging="360"/>
              <w:jc w:val="both"/>
            </w:pPr>
          </w:p>
        </w:tc>
      </w:tr>
    </w:tbl>
    <w:p w14:paraId="728EAC1C" w14:textId="4DB3FD9B" w:rsidR="0052467D" w:rsidRPr="00C855BF" w:rsidRDefault="009010ED" w:rsidP="00D31650">
      <w:pPr>
        <w:rPr>
          <w:rFonts w:ascii="Dosis" w:hAnsi="Dosis"/>
          <w:b/>
          <w:bCs/>
          <w:sz w:val="36"/>
          <w:szCs w:val="36"/>
        </w:rPr>
      </w:pPr>
      <w:r w:rsidRPr="00C855BF">
        <w:rPr>
          <w:rFonts w:ascii="Dosis" w:hAnsi="Dosis"/>
          <w:b/>
          <w:bCs/>
          <w:sz w:val="36"/>
          <w:szCs w:val="36"/>
        </w:rPr>
        <w:lastRenderedPageBreak/>
        <w:br w:type="page"/>
      </w: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10053"/>
      </w:tblGrid>
      <w:tr w:rsidR="00C855BF" w:rsidRPr="00C855BF" w14:paraId="27B4F770" w14:textId="77777777" w:rsidTr="007A4B2A">
        <w:tc>
          <w:tcPr>
            <w:tcW w:w="10203" w:type="dxa"/>
            <w:shd w:val="clear" w:color="auto" w:fill="C0C0C0"/>
            <w:vAlign w:val="bottom"/>
          </w:tcPr>
          <w:p w14:paraId="67223E17" w14:textId="76873BE4" w:rsidR="00D31650" w:rsidRPr="00C855BF" w:rsidRDefault="00D31650" w:rsidP="00E11039">
            <w:pPr>
              <w:rPr>
                <w:b/>
                <w:sz w:val="24"/>
                <w:szCs w:val="24"/>
              </w:rPr>
            </w:pPr>
            <w:r w:rsidRPr="00C855BF">
              <w:rPr>
                <w:b/>
                <w:sz w:val="24"/>
                <w:szCs w:val="24"/>
              </w:rPr>
              <w:lastRenderedPageBreak/>
              <w:t>2. CONTENIDOS BÁSICOS</w:t>
            </w:r>
          </w:p>
        </w:tc>
      </w:tr>
    </w:tbl>
    <w:p w14:paraId="5033B744" w14:textId="77777777" w:rsidR="00D31650" w:rsidRPr="00C855BF" w:rsidRDefault="00D31650" w:rsidP="00D31650">
      <w:pPr>
        <w:spacing w:after="0" w:line="240" w:lineRule="atLeast"/>
        <w:jc w:val="both"/>
        <w:rPr>
          <w:rFonts w:ascii="Verdana" w:hAnsi="Verdana"/>
          <w:b/>
        </w:rPr>
      </w:pPr>
    </w:p>
    <w:p w14:paraId="7A194EAB" w14:textId="77777777" w:rsidR="00086459" w:rsidRPr="00C855BF" w:rsidRDefault="002077C5" w:rsidP="00086459">
      <w:pPr>
        <w:pStyle w:val="Ttulo4"/>
        <w:rPr>
          <w:color w:val="auto"/>
        </w:rPr>
      </w:pPr>
      <w:r w:rsidRPr="00C855BF">
        <w:rPr>
          <w:rFonts w:ascii="Verdana" w:hAnsi="Verdana"/>
          <w:b/>
          <w:color w:val="auto"/>
        </w:rPr>
        <w:t xml:space="preserve">1. </w:t>
      </w:r>
      <w:bookmarkStart w:id="1" w:name="_Toc19201250"/>
      <w:r w:rsidR="00086459" w:rsidRPr="00C855BF">
        <w:rPr>
          <w:color w:val="auto"/>
        </w:rPr>
        <w:t>Desarrollo de estrategias de creación de un grupo:</w:t>
      </w:r>
      <w:bookmarkEnd w:id="1"/>
    </w:p>
    <w:p w14:paraId="37EBEF22" w14:textId="77777777" w:rsidR="00086459" w:rsidRPr="00C855BF" w:rsidRDefault="00086459" w:rsidP="00086459">
      <w:pPr>
        <w:ind w:left="350"/>
      </w:pPr>
      <w:r w:rsidRPr="00C855BF">
        <w:t xml:space="preserve">— </w:t>
      </w:r>
      <w:r w:rsidRPr="00C855BF">
        <w:rPr>
          <w:b/>
        </w:rPr>
        <w:t>Psicología</w:t>
      </w:r>
      <w:r w:rsidRPr="00C855BF">
        <w:t xml:space="preserve"> social aplicada a </w:t>
      </w:r>
      <w:r w:rsidRPr="00C855BF">
        <w:rPr>
          <w:b/>
        </w:rPr>
        <w:t>grupos</w:t>
      </w:r>
      <w:r w:rsidRPr="00C855BF">
        <w:t>.</w:t>
      </w:r>
    </w:p>
    <w:p w14:paraId="7141AC50" w14:textId="77777777" w:rsidR="00086459" w:rsidRPr="00C855BF" w:rsidRDefault="00086459" w:rsidP="00086459">
      <w:pPr>
        <w:ind w:left="-15" w:firstLine="340"/>
      </w:pPr>
      <w:r w:rsidRPr="00C855BF">
        <w:t>— Cognición social. Análisis de elementos relacionados con la cognición social: esquemas sociales, percepción social.</w:t>
      </w:r>
    </w:p>
    <w:p w14:paraId="7F7C6568" w14:textId="77777777" w:rsidR="00086459" w:rsidRPr="00C855BF" w:rsidRDefault="00086459" w:rsidP="00086459">
      <w:pPr>
        <w:ind w:left="350"/>
      </w:pPr>
      <w:r w:rsidRPr="00C855BF">
        <w:t xml:space="preserve">— </w:t>
      </w:r>
      <w:r w:rsidRPr="00C855BF">
        <w:rPr>
          <w:b/>
        </w:rPr>
        <w:t>Motivación</w:t>
      </w:r>
      <w:r w:rsidRPr="00C855BF">
        <w:t xml:space="preserve"> social.</w:t>
      </w:r>
    </w:p>
    <w:p w14:paraId="624B39CB" w14:textId="77777777" w:rsidR="00086459" w:rsidRPr="00C855BF" w:rsidRDefault="00086459" w:rsidP="00086459">
      <w:pPr>
        <w:ind w:left="-15" w:firstLine="340"/>
      </w:pPr>
      <w:r w:rsidRPr="00C855BF">
        <w:t xml:space="preserve">— </w:t>
      </w:r>
      <w:r w:rsidRPr="00C855BF">
        <w:rPr>
          <w:b/>
        </w:rPr>
        <w:t>Grupo</w:t>
      </w:r>
      <w:r w:rsidRPr="00C855BF">
        <w:t>. Estrategias para su formación. Principios de intervención con grupos. Análisis de necesidades.</w:t>
      </w:r>
    </w:p>
    <w:p w14:paraId="7AF51A0D" w14:textId="77777777" w:rsidR="00086459" w:rsidRPr="00C855BF" w:rsidRDefault="00086459" w:rsidP="00086459">
      <w:pPr>
        <w:ind w:left="-15" w:firstLine="340"/>
      </w:pPr>
      <w:r w:rsidRPr="00C855BF">
        <w:t>— Métodos activos y técnicas de participación grupal en animación sociocultural y turística. Importancia de la participación en la creación de grupos.</w:t>
      </w:r>
    </w:p>
    <w:p w14:paraId="27F567D9" w14:textId="77777777" w:rsidR="00086459" w:rsidRPr="00C855BF" w:rsidRDefault="00086459" w:rsidP="00086459">
      <w:pPr>
        <w:ind w:left="350"/>
      </w:pPr>
      <w:r w:rsidRPr="00C855BF">
        <w:t>— Análisis del ámbito de intervención de los técnicos superiores.</w:t>
      </w:r>
    </w:p>
    <w:p w14:paraId="0C9DC4E1" w14:textId="77777777" w:rsidR="00086459" w:rsidRPr="00C855BF" w:rsidRDefault="00086459" w:rsidP="00086459">
      <w:pPr>
        <w:spacing w:after="219"/>
        <w:ind w:left="350"/>
      </w:pPr>
      <w:r w:rsidRPr="00C855BF">
        <w:t>— Valoración del respeto al otro como principio de interacción en un grupo.</w:t>
      </w:r>
    </w:p>
    <w:p w14:paraId="3DE0E765" w14:textId="77777777" w:rsidR="00086459" w:rsidRPr="00C855BF" w:rsidRDefault="002077C5" w:rsidP="00086459">
      <w:pPr>
        <w:pStyle w:val="Ttulo4"/>
        <w:rPr>
          <w:color w:val="auto"/>
        </w:rPr>
      </w:pPr>
      <w:r w:rsidRPr="00C855BF">
        <w:rPr>
          <w:rFonts w:ascii="Verdana" w:hAnsi="Verdana"/>
          <w:b/>
          <w:color w:val="auto"/>
        </w:rPr>
        <w:t xml:space="preserve">2. </w:t>
      </w:r>
      <w:bookmarkStart w:id="2" w:name="_Toc19201251"/>
      <w:r w:rsidR="00086459" w:rsidRPr="00C855BF">
        <w:rPr>
          <w:color w:val="auto"/>
        </w:rPr>
        <w:t>Dinamización de grupo:</w:t>
      </w:r>
      <w:bookmarkEnd w:id="2"/>
    </w:p>
    <w:p w14:paraId="7819DDDD" w14:textId="77777777" w:rsidR="00086459" w:rsidRPr="00C855BF" w:rsidRDefault="00086459" w:rsidP="00086459">
      <w:pPr>
        <w:ind w:left="350"/>
      </w:pPr>
      <w:r w:rsidRPr="00C855BF">
        <w:t xml:space="preserve">— </w:t>
      </w:r>
      <w:r w:rsidRPr="00C855BF">
        <w:rPr>
          <w:b/>
        </w:rPr>
        <w:t>Fases de desarrollo</w:t>
      </w:r>
      <w:r w:rsidRPr="00C855BF">
        <w:t xml:space="preserve"> de un grupo.</w:t>
      </w:r>
    </w:p>
    <w:p w14:paraId="13614EC4" w14:textId="77777777" w:rsidR="00086459" w:rsidRPr="00C855BF" w:rsidRDefault="00086459" w:rsidP="00086459">
      <w:pPr>
        <w:ind w:left="350"/>
      </w:pPr>
      <w:r w:rsidRPr="00C855BF">
        <w:t xml:space="preserve">— </w:t>
      </w:r>
      <w:r w:rsidRPr="00C855BF">
        <w:rPr>
          <w:b/>
        </w:rPr>
        <w:t>Procesos y estructura</w:t>
      </w:r>
      <w:r w:rsidRPr="00C855BF">
        <w:t xml:space="preserve"> de un grupo.</w:t>
      </w:r>
    </w:p>
    <w:p w14:paraId="171762D6" w14:textId="77777777" w:rsidR="00086459" w:rsidRPr="00C855BF" w:rsidRDefault="00086459" w:rsidP="00086459">
      <w:pPr>
        <w:ind w:left="350"/>
      </w:pPr>
      <w:r w:rsidRPr="00C855BF">
        <w:t xml:space="preserve">— Fenómenos que </w:t>
      </w:r>
      <w:r w:rsidRPr="00C855BF">
        <w:rPr>
          <w:b/>
        </w:rPr>
        <w:t>afectan</w:t>
      </w:r>
      <w:r w:rsidRPr="00C855BF">
        <w:t xml:space="preserve"> al grupo. </w:t>
      </w:r>
    </w:p>
    <w:p w14:paraId="773776F8" w14:textId="77777777" w:rsidR="00086459" w:rsidRPr="00C855BF" w:rsidRDefault="00086459" w:rsidP="00566D39">
      <w:pPr>
        <w:numPr>
          <w:ilvl w:val="0"/>
          <w:numId w:val="25"/>
        </w:numPr>
        <w:spacing w:after="5" w:line="263" w:lineRule="auto"/>
        <w:ind w:hanging="122"/>
        <w:jc w:val="both"/>
      </w:pPr>
      <w:r w:rsidRPr="00C855BF">
        <w:t xml:space="preserve">La </w:t>
      </w:r>
      <w:r w:rsidRPr="00C855BF">
        <w:rPr>
          <w:b/>
        </w:rPr>
        <w:t>cohesión social y grupal</w:t>
      </w:r>
      <w:r w:rsidRPr="00C855BF">
        <w:t>. Factores que favorecen la cohesión grupal.</w:t>
      </w:r>
    </w:p>
    <w:p w14:paraId="25DBF005" w14:textId="77777777" w:rsidR="00086459" w:rsidRPr="00C855BF" w:rsidRDefault="00086459" w:rsidP="00566D39">
      <w:pPr>
        <w:numPr>
          <w:ilvl w:val="0"/>
          <w:numId w:val="25"/>
        </w:numPr>
        <w:spacing w:after="5" w:line="263" w:lineRule="auto"/>
        <w:ind w:hanging="122"/>
        <w:jc w:val="both"/>
      </w:pPr>
      <w:r w:rsidRPr="00C855BF">
        <w:t>La participación grupal. Estrategias.</w:t>
      </w:r>
    </w:p>
    <w:p w14:paraId="0193C743" w14:textId="77777777" w:rsidR="00086459" w:rsidRPr="00C855BF" w:rsidRDefault="00086459" w:rsidP="00086459">
      <w:pPr>
        <w:ind w:left="350"/>
      </w:pPr>
      <w:r w:rsidRPr="00C855BF">
        <w:t xml:space="preserve">— </w:t>
      </w:r>
      <w:r w:rsidRPr="00C855BF">
        <w:rPr>
          <w:b/>
        </w:rPr>
        <w:t>Roles</w:t>
      </w:r>
      <w:r w:rsidRPr="00C855BF">
        <w:t xml:space="preserve"> de grupo. El </w:t>
      </w:r>
      <w:r w:rsidRPr="00C855BF">
        <w:rPr>
          <w:b/>
        </w:rPr>
        <w:t>liderazgo</w:t>
      </w:r>
      <w:r w:rsidRPr="00C855BF">
        <w:t>.</w:t>
      </w:r>
    </w:p>
    <w:p w14:paraId="1D5007D8" w14:textId="77777777" w:rsidR="00086459" w:rsidRPr="00C855BF" w:rsidRDefault="00086459" w:rsidP="00086459">
      <w:pPr>
        <w:ind w:left="-15" w:firstLine="340"/>
      </w:pPr>
      <w:r w:rsidRPr="00C855BF">
        <w:t>— Técnicas de dinámica de grupos como metodología de intervención. Espacios y medios necesarios. Aplicación de técnicas.</w:t>
      </w:r>
    </w:p>
    <w:p w14:paraId="2249AD48" w14:textId="77777777" w:rsidR="00086459" w:rsidRPr="00C855BF" w:rsidRDefault="00086459" w:rsidP="00086459">
      <w:pPr>
        <w:spacing w:after="219"/>
        <w:ind w:left="350"/>
      </w:pPr>
      <w:r w:rsidRPr="00C855BF">
        <w:t xml:space="preserve">— Papel del </w:t>
      </w:r>
      <w:r w:rsidRPr="00C855BF">
        <w:rPr>
          <w:b/>
        </w:rPr>
        <w:t>animador como iniciador y dinamizador</w:t>
      </w:r>
      <w:r w:rsidRPr="00C855BF">
        <w:t xml:space="preserve"> de procesos grupales.</w:t>
      </w:r>
    </w:p>
    <w:p w14:paraId="7D04AF6D" w14:textId="77777777" w:rsidR="00086459" w:rsidRPr="00C855BF" w:rsidRDefault="002077C5" w:rsidP="00086459">
      <w:pPr>
        <w:pStyle w:val="Ttulo4"/>
        <w:rPr>
          <w:color w:val="auto"/>
        </w:rPr>
      </w:pPr>
      <w:r w:rsidRPr="00C855BF">
        <w:rPr>
          <w:rFonts w:ascii="Verdana" w:hAnsi="Verdana"/>
          <w:b/>
          <w:color w:val="auto"/>
        </w:rPr>
        <w:t xml:space="preserve">3. </w:t>
      </w:r>
      <w:bookmarkStart w:id="3" w:name="_Toc19201252"/>
      <w:r w:rsidR="00086459" w:rsidRPr="00C855BF">
        <w:rPr>
          <w:color w:val="auto"/>
        </w:rPr>
        <w:t>Selección de técnicas de comunicación:</w:t>
      </w:r>
      <w:bookmarkEnd w:id="3"/>
    </w:p>
    <w:p w14:paraId="37CAEDE5" w14:textId="77777777" w:rsidR="00086459" w:rsidRPr="00C855BF" w:rsidRDefault="00086459" w:rsidP="00086459">
      <w:pPr>
        <w:ind w:left="350"/>
      </w:pPr>
      <w:r w:rsidRPr="00C855BF">
        <w:t xml:space="preserve">— El </w:t>
      </w:r>
      <w:r w:rsidRPr="00C855BF">
        <w:rPr>
          <w:b/>
        </w:rPr>
        <w:t>proceso</w:t>
      </w:r>
      <w:r w:rsidRPr="00C855BF">
        <w:t xml:space="preserve"> de comunicación. </w:t>
      </w:r>
    </w:p>
    <w:p w14:paraId="7F15496C" w14:textId="77777777" w:rsidR="00086459" w:rsidRPr="00C855BF" w:rsidRDefault="00086459" w:rsidP="00566D39">
      <w:pPr>
        <w:numPr>
          <w:ilvl w:val="0"/>
          <w:numId w:val="25"/>
        </w:numPr>
        <w:spacing w:after="5" w:line="263" w:lineRule="auto"/>
        <w:ind w:hanging="122"/>
        <w:jc w:val="both"/>
      </w:pPr>
      <w:r w:rsidRPr="00C855BF">
        <w:rPr>
          <w:b/>
        </w:rPr>
        <w:t>Elementos</w:t>
      </w:r>
      <w:r w:rsidRPr="00C855BF">
        <w:t xml:space="preserve"> en el proceso de la comunicación.</w:t>
      </w:r>
    </w:p>
    <w:p w14:paraId="6EAEAF44" w14:textId="77777777" w:rsidR="00086459" w:rsidRPr="00C855BF" w:rsidRDefault="00086459" w:rsidP="00566D39">
      <w:pPr>
        <w:numPr>
          <w:ilvl w:val="0"/>
          <w:numId w:val="25"/>
        </w:numPr>
        <w:spacing w:after="5" w:line="263" w:lineRule="auto"/>
        <w:ind w:hanging="122"/>
        <w:jc w:val="both"/>
      </w:pPr>
      <w:r w:rsidRPr="00C855BF">
        <w:rPr>
          <w:b/>
        </w:rPr>
        <w:t>Características y funciones</w:t>
      </w:r>
      <w:r w:rsidRPr="00C855BF">
        <w:t xml:space="preserve">. </w:t>
      </w:r>
    </w:p>
    <w:p w14:paraId="3E86A76F" w14:textId="77777777" w:rsidR="00086459" w:rsidRPr="00C855BF" w:rsidRDefault="00086459" w:rsidP="00566D39">
      <w:pPr>
        <w:numPr>
          <w:ilvl w:val="0"/>
          <w:numId w:val="25"/>
        </w:numPr>
        <w:spacing w:after="5" w:line="263" w:lineRule="auto"/>
        <w:ind w:hanging="122"/>
        <w:jc w:val="both"/>
      </w:pPr>
      <w:r w:rsidRPr="00C855BF">
        <w:rPr>
          <w:b/>
        </w:rPr>
        <w:t>Tipos</w:t>
      </w:r>
      <w:r w:rsidRPr="00C855BF">
        <w:t xml:space="preserve"> de comunicación: verbal, no verbal y escrita. </w:t>
      </w:r>
    </w:p>
    <w:p w14:paraId="4ED21E2C" w14:textId="77777777" w:rsidR="00086459" w:rsidRPr="00C855BF" w:rsidRDefault="00086459" w:rsidP="00566D39">
      <w:pPr>
        <w:numPr>
          <w:ilvl w:val="0"/>
          <w:numId w:val="25"/>
        </w:numPr>
        <w:spacing w:after="5" w:line="263" w:lineRule="auto"/>
        <w:ind w:hanging="122"/>
        <w:jc w:val="both"/>
      </w:pPr>
      <w:r w:rsidRPr="00C855BF">
        <w:rPr>
          <w:b/>
        </w:rPr>
        <w:t>Barreras</w:t>
      </w:r>
      <w:r w:rsidRPr="00C855BF">
        <w:t xml:space="preserve"> en la comunicación y estrategias para superarlas.</w:t>
      </w:r>
    </w:p>
    <w:p w14:paraId="6DDC5772" w14:textId="77777777" w:rsidR="00086459" w:rsidRPr="00C855BF" w:rsidRDefault="00086459" w:rsidP="00086459">
      <w:pPr>
        <w:ind w:left="-15" w:firstLine="340"/>
      </w:pPr>
      <w:r w:rsidRPr="00C855BF">
        <w:t xml:space="preserve">— </w:t>
      </w:r>
      <w:r w:rsidRPr="00C855BF">
        <w:rPr>
          <w:b/>
        </w:rPr>
        <w:t>Sistemas</w:t>
      </w:r>
      <w:r w:rsidRPr="00C855BF">
        <w:t xml:space="preserve"> de comunicación. Tipos de estrategias para valorar los diferentes sistemas de comunicación.</w:t>
      </w:r>
    </w:p>
    <w:p w14:paraId="3913ABF9" w14:textId="77777777" w:rsidR="00086459" w:rsidRPr="00C855BF" w:rsidRDefault="00086459" w:rsidP="00086459">
      <w:pPr>
        <w:ind w:left="-15" w:firstLine="340"/>
      </w:pPr>
      <w:r w:rsidRPr="00C855BF">
        <w:t xml:space="preserve">— Estilos de comunicación. </w:t>
      </w:r>
      <w:r w:rsidRPr="00C855BF">
        <w:rPr>
          <w:b/>
        </w:rPr>
        <w:t>Habilidades sociales</w:t>
      </w:r>
      <w:r w:rsidRPr="00C855BF">
        <w:t xml:space="preserve"> básicas de comunicación. </w:t>
      </w:r>
      <w:r w:rsidRPr="00C855BF">
        <w:rPr>
          <w:b/>
        </w:rPr>
        <w:t>Asertividad</w:t>
      </w:r>
      <w:r w:rsidRPr="00C855BF">
        <w:t>.</w:t>
      </w:r>
    </w:p>
    <w:p w14:paraId="45C7E217" w14:textId="42B9372A" w:rsidR="00D31650" w:rsidRPr="00C855BF" w:rsidRDefault="00086459" w:rsidP="00086459">
      <w:pPr>
        <w:jc w:val="both"/>
        <w:rPr>
          <w:rFonts w:ascii="Verdana" w:hAnsi="Verdana"/>
          <w:b/>
        </w:rPr>
      </w:pPr>
      <w:r w:rsidRPr="00C855BF">
        <w:t>— Aplicación de las nuevas tecnologías para la comunicación</w:t>
      </w:r>
    </w:p>
    <w:p w14:paraId="7EA74440" w14:textId="77777777" w:rsidR="00086459" w:rsidRPr="00C855BF" w:rsidRDefault="002077C5" w:rsidP="00086459">
      <w:pPr>
        <w:pStyle w:val="Ttulo4"/>
        <w:rPr>
          <w:color w:val="auto"/>
        </w:rPr>
      </w:pPr>
      <w:r w:rsidRPr="00C855BF">
        <w:rPr>
          <w:rFonts w:ascii="Verdana" w:hAnsi="Verdana"/>
          <w:b/>
          <w:color w:val="auto"/>
        </w:rPr>
        <w:t xml:space="preserve">4. </w:t>
      </w:r>
      <w:bookmarkStart w:id="4" w:name="_Toc19201253"/>
      <w:r w:rsidR="00086459" w:rsidRPr="00C855BF">
        <w:rPr>
          <w:color w:val="auto"/>
        </w:rPr>
        <w:t>Organización de equipos de trabajo:</w:t>
      </w:r>
      <w:bookmarkEnd w:id="4"/>
    </w:p>
    <w:p w14:paraId="71F24CA6" w14:textId="77777777" w:rsidR="00086459" w:rsidRPr="00C855BF" w:rsidRDefault="00086459" w:rsidP="00086459">
      <w:pPr>
        <w:ind w:left="350"/>
      </w:pPr>
      <w:r w:rsidRPr="00C855BF">
        <w:t>— El trabajo en equipo. Objetivos. El ambiente de trabajo.</w:t>
      </w:r>
    </w:p>
    <w:p w14:paraId="777370D1" w14:textId="77777777" w:rsidR="00086459" w:rsidRPr="00C855BF" w:rsidRDefault="00086459" w:rsidP="00086459">
      <w:pPr>
        <w:ind w:left="350"/>
      </w:pPr>
      <w:r w:rsidRPr="00C855BF">
        <w:t>— Comunicación horizontal y vertical en el equipo de trabajo.</w:t>
      </w:r>
    </w:p>
    <w:p w14:paraId="22BBED26" w14:textId="77777777" w:rsidR="00086459" w:rsidRPr="00C855BF" w:rsidRDefault="00086459" w:rsidP="00086459">
      <w:pPr>
        <w:ind w:left="350"/>
      </w:pPr>
      <w:r w:rsidRPr="00C855BF">
        <w:t>— Coordinación y dinamización de equipos de trabajo dentro de una organización.</w:t>
      </w:r>
    </w:p>
    <w:p w14:paraId="1E85A1F3" w14:textId="77777777" w:rsidR="00086459" w:rsidRPr="00C855BF" w:rsidRDefault="00086459" w:rsidP="00086459">
      <w:pPr>
        <w:ind w:left="350"/>
      </w:pPr>
      <w:r w:rsidRPr="00C855BF">
        <w:t>— Estrategias de distribución, secuenciación y supervisión de tareas y funciones.</w:t>
      </w:r>
    </w:p>
    <w:p w14:paraId="07A2A446" w14:textId="77777777" w:rsidR="00086459" w:rsidRPr="00C855BF" w:rsidRDefault="00086459" w:rsidP="00086459">
      <w:pPr>
        <w:ind w:left="-15" w:firstLine="340"/>
      </w:pPr>
      <w:r w:rsidRPr="00C855BF">
        <w:t>— Técnicas participativas. Técnicas de motivación y apoyo en el desarrollo de las funciones de los miembros del equipo de trabajo.</w:t>
      </w:r>
    </w:p>
    <w:p w14:paraId="0584BF5D" w14:textId="77777777" w:rsidR="00086459" w:rsidRPr="00C855BF" w:rsidRDefault="00086459" w:rsidP="00086459">
      <w:pPr>
        <w:ind w:left="350"/>
      </w:pPr>
      <w:r w:rsidRPr="00C855BF">
        <w:lastRenderedPageBreak/>
        <w:t>— Conducción de reuniones.</w:t>
      </w:r>
    </w:p>
    <w:p w14:paraId="50AE1386" w14:textId="77777777" w:rsidR="00086459" w:rsidRPr="00C855BF" w:rsidRDefault="00086459" w:rsidP="00086459">
      <w:pPr>
        <w:ind w:left="350"/>
      </w:pPr>
      <w:r w:rsidRPr="00C855BF">
        <w:t>— Técnicas de información, motivación y orientación dentro del equipo de trabajo.</w:t>
      </w:r>
    </w:p>
    <w:p w14:paraId="412FD31F" w14:textId="77777777" w:rsidR="00086459" w:rsidRPr="00C855BF" w:rsidRDefault="00086459" w:rsidP="00086459">
      <w:pPr>
        <w:ind w:left="350"/>
      </w:pPr>
      <w:r w:rsidRPr="00C855BF">
        <w:t>— Valoración de la promoción de la igualdad en la generación de equipos de trabajo.</w:t>
      </w:r>
    </w:p>
    <w:p w14:paraId="62C32520" w14:textId="77777777" w:rsidR="00086459" w:rsidRPr="00C855BF" w:rsidRDefault="00086459" w:rsidP="00086459">
      <w:pPr>
        <w:spacing w:after="217"/>
        <w:ind w:left="-15" w:firstLine="340"/>
      </w:pPr>
      <w:r w:rsidRPr="00C855BF">
        <w:t>— Valoración de la importancia de los procesos de comunicación y coordinación dentro de un equipo de trabajo.</w:t>
      </w:r>
    </w:p>
    <w:p w14:paraId="11F4EEB7" w14:textId="77777777" w:rsidR="00086459" w:rsidRPr="00C855BF" w:rsidRDefault="002077C5" w:rsidP="00086459">
      <w:pPr>
        <w:pStyle w:val="Ttulo4"/>
        <w:rPr>
          <w:color w:val="auto"/>
        </w:rPr>
      </w:pPr>
      <w:r w:rsidRPr="00C855BF">
        <w:rPr>
          <w:rFonts w:ascii="Verdana" w:hAnsi="Verdana"/>
          <w:b/>
          <w:color w:val="auto"/>
        </w:rPr>
        <w:t xml:space="preserve">5. </w:t>
      </w:r>
      <w:bookmarkStart w:id="5" w:name="_Toc19201254"/>
      <w:r w:rsidR="00086459" w:rsidRPr="00C855BF">
        <w:rPr>
          <w:color w:val="auto"/>
        </w:rPr>
        <w:t>Aplicación de estrategias de solución de conflictos:</w:t>
      </w:r>
      <w:bookmarkEnd w:id="5"/>
    </w:p>
    <w:p w14:paraId="7C769820" w14:textId="77777777" w:rsidR="00086459" w:rsidRPr="00C855BF" w:rsidRDefault="00086459" w:rsidP="00086459">
      <w:pPr>
        <w:ind w:left="350"/>
      </w:pPr>
      <w:r w:rsidRPr="00C855BF">
        <w:t xml:space="preserve">— Los </w:t>
      </w:r>
      <w:r w:rsidRPr="00C855BF">
        <w:rPr>
          <w:b/>
        </w:rPr>
        <w:t>problemas y conflictos individuales y colectivos</w:t>
      </w:r>
      <w:r w:rsidRPr="00C855BF">
        <w:t xml:space="preserve"> en el grupo.</w:t>
      </w:r>
    </w:p>
    <w:p w14:paraId="6CB705EC" w14:textId="77777777" w:rsidR="00086459" w:rsidRPr="00C855BF" w:rsidRDefault="00086459" w:rsidP="00086459">
      <w:pPr>
        <w:ind w:left="350"/>
      </w:pPr>
      <w:r w:rsidRPr="00C855BF">
        <w:t>— La toma de decisiones. Fases del proceso de toma de decisiones.</w:t>
      </w:r>
    </w:p>
    <w:p w14:paraId="446B2A24" w14:textId="77777777" w:rsidR="00086459" w:rsidRPr="00C855BF" w:rsidRDefault="00086459" w:rsidP="00086459">
      <w:pPr>
        <w:ind w:left="350"/>
      </w:pPr>
      <w:r w:rsidRPr="00C855BF">
        <w:t xml:space="preserve">— Las </w:t>
      </w:r>
      <w:r w:rsidRPr="00C855BF">
        <w:rPr>
          <w:b/>
        </w:rPr>
        <w:t>actitudes</w:t>
      </w:r>
      <w:r w:rsidRPr="00C855BF">
        <w:t xml:space="preserve"> de los grupos ante los conflictos.</w:t>
      </w:r>
    </w:p>
    <w:p w14:paraId="5E3C8736" w14:textId="77777777" w:rsidR="00086459" w:rsidRPr="00C855BF" w:rsidRDefault="00086459" w:rsidP="00086459">
      <w:pPr>
        <w:ind w:left="350"/>
      </w:pPr>
      <w:r w:rsidRPr="00C855BF">
        <w:t xml:space="preserve">— </w:t>
      </w:r>
      <w:r w:rsidRPr="00C855BF">
        <w:rPr>
          <w:b/>
        </w:rPr>
        <w:t>Técnicas para la gestión y resolución de problemas y conflictos</w:t>
      </w:r>
      <w:r w:rsidRPr="00C855BF">
        <w:t>.</w:t>
      </w:r>
    </w:p>
    <w:p w14:paraId="531BFE2E" w14:textId="77777777" w:rsidR="00086459" w:rsidRPr="00C855BF" w:rsidRDefault="00086459" w:rsidP="00086459">
      <w:pPr>
        <w:spacing w:after="217"/>
        <w:ind w:left="-15" w:firstLine="340"/>
      </w:pPr>
      <w:r w:rsidRPr="00C855BF">
        <w:t xml:space="preserve">— </w:t>
      </w:r>
      <w:r w:rsidRPr="00C855BF">
        <w:rPr>
          <w:b/>
        </w:rPr>
        <w:t>Importancia de las estrategias de comunicación en la solución de problemas</w:t>
      </w:r>
      <w:r w:rsidRPr="00C855BF">
        <w:t xml:space="preserve"> grupales.</w:t>
      </w:r>
    </w:p>
    <w:p w14:paraId="2A7A5FAB" w14:textId="77777777" w:rsidR="00086459" w:rsidRPr="00C855BF" w:rsidRDefault="002077C5" w:rsidP="00086459">
      <w:pPr>
        <w:pStyle w:val="Ttulo4"/>
        <w:rPr>
          <w:color w:val="auto"/>
        </w:rPr>
      </w:pPr>
      <w:r w:rsidRPr="00C855BF">
        <w:rPr>
          <w:rFonts w:ascii="Verdana" w:hAnsi="Verdana"/>
          <w:b/>
          <w:color w:val="auto"/>
        </w:rPr>
        <w:t xml:space="preserve">6. </w:t>
      </w:r>
      <w:bookmarkStart w:id="6" w:name="_Toc19201255"/>
      <w:bookmarkStart w:id="7" w:name="ALOE_055_Cont_Temporalizac"/>
      <w:r w:rsidR="00086459" w:rsidRPr="00C855BF">
        <w:rPr>
          <w:color w:val="auto"/>
        </w:rPr>
        <w:t>Evaluación de los procesos de grupo y de la propia competencia social:</w:t>
      </w:r>
      <w:bookmarkEnd w:id="6"/>
    </w:p>
    <w:p w14:paraId="33B4DEEA" w14:textId="77777777" w:rsidR="00086459" w:rsidRPr="00C855BF" w:rsidRDefault="00086459" w:rsidP="00086459">
      <w:pPr>
        <w:ind w:left="350"/>
      </w:pPr>
      <w:r w:rsidRPr="00C855BF">
        <w:t>— Evaluación de la competencia social.</w:t>
      </w:r>
    </w:p>
    <w:p w14:paraId="3CD88EE6" w14:textId="77777777" w:rsidR="00086459" w:rsidRPr="00C855BF" w:rsidRDefault="00086459" w:rsidP="00086459">
      <w:pPr>
        <w:ind w:left="350"/>
      </w:pPr>
      <w:r w:rsidRPr="00C855BF">
        <w:t>— Aplicación de las técnicas de investigación social al trabajo con grupos.</w:t>
      </w:r>
    </w:p>
    <w:p w14:paraId="5AEEE9DD" w14:textId="77777777" w:rsidR="00086459" w:rsidRPr="00C855BF" w:rsidRDefault="00086459" w:rsidP="00086459">
      <w:pPr>
        <w:ind w:left="350"/>
      </w:pPr>
      <w:r w:rsidRPr="00C855BF">
        <w:t>— Análisis de estrategias e instrumentos para el estudio de grupos.</w:t>
      </w:r>
    </w:p>
    <w:p w14:paraId="1A8EBB19" w14:textId="77777777" w:rsidR="00086459" w:rsidRPr="00C855BF" w:rsidRDefault="00086459" w:rsidP="00086459">
      <w:pPr>
        <w:ind w:left="-15" w:firstLine="340"/>
      </w:pPr>
      <w:r w:rsidRPr="00C855BF">
        <w:t>— Evaluación de la estructura y procesos grupales. Identificación de situaciones problemáticas. Pautas de mejora.</w:t>
      </w:r>
    </w:p>
    <w:p w14:paraId="70AC7290" w14:textId="77777777" w:rsidR="00086459" w:rsidRPr="00C855BF" w:rsidRDefault="00086459" w:rsidP="00086459">
      <w:pPr>
        <w:ind w:left="-15" w:firstLine="340"/>
      </w:pPr>
      <w:r w:rsidRPr="00C855BF">
        <w:t xml:space="preserve">— Selección de indicadores de evaluación. Técnicas. Diseño de instrumentos .Recogida y valoración de datos. </w:t>
      </w:r>
    </w:p>
    <w:p w14:paraId="22B3FF44" w14:textId="77777777" w:rsidR="00086459" w:rsidRPr="00C855BF" w:rsidRDefault="00086459" w:rsidP="00086459">
      <w:pPr>
        <w:spacing w:after="217"/>
        <w:ind w:left="-15" w:firstLine="340"/>
      </w:pPr>
      <w:r w:rsidRPr="00C855BF">
        <w:t>— Valoración de la autoevaluación como estrategia para la mejora de la competencia social.</w:t>
      </w:r>
    </w:p>
    <w:p w14:paraId="5256AA1C" w14:textId="45EB488C" w:rsidR="0044742F" w:rsidRPr="00C855BF" w:rsidRDefault="0044742F" w:rsidP="00086459">
      <w:pPr>
        <w:jc w:val="both"/>
      </w:pPr>
    </w:p>
    <w:p w14:paraId="6E4AFB6C" w14:textId="31DA0076" w:rsidR="002A5E56" w:rsidRPr="00C855BF" w:rsidRDefault="002A5E56" w:rsidP="00086459">
      <w:pPr>
        <w:jc w:val="both"/>
      </w:pPr>
    </w:p>
    <w:p w14:paraId="13506CFC" w14:textId="0BFCB629" w:rsidR="002A5E56" w:rsidRPr="00C855BF" w:rsidRDefault="002A5E56" w:rsidP="00086459">
      <w:pPr>
        <w:jc w:val="both"/>
      </w:pPr>
    </w:p>
    <w:p w14:paraId="78E4EFEC" w14:textId="77777777" w:rsidR="002A5E56" w:rsidRPr="00C855BF" w:rsidRDefault="002A5E56" w:rsidP="00086459">
      <w:pPr>
        <w:jc w:val="both"/>
        <w:sectPr w:rsidR="002A5E56" w:rsidRPr="00C855BF" w:rsidSect="005A732A">
          <w:headerReference w:type="default" r:id="rId8"/>
          <w:footerReference w:type="even" r:id="rId9"/>
          <w:footerReference w:type="default" r:id="rId10"/>
          <w:pgSz w:w="11906" w:h="16838"/>
          <w:pgMar w:top="851" w:right="709" w:bottom="993" w:left="1134" w:header="397" w:footer="397" w:gutter="0"/>
          <w:cols w:space="708"/>
          <w:docGrid w:linePitch="360"/>
        </w:sectPr>
      </w:pPr>
    </w:p>
    <w:p w14:paraId="56F9600A" w14:textId="40856F08" w:rsidR="0044742F" w:rsidRPr="00C855BF" w:rsidRDefault="0044742F" w:rsidP="008D2B91">
      <w:pPr>
        <w:pStyle w:val="Ttulo2"/>
        <w:numPr>
          <w:ilvl w:val="1"/>
          <w:numId w:val="19"/>
        </w:numPr>
        <w:pBdr>
          <w:top w:val="nil"/>
          <w:left w:val="nil"/>
          <w:bottom w:val="nil"/>
          <w:right w:val="nil"/>
          <w:between w:val="nil"/>
        </w:pBdr>
        <w:spacing w:before="120" w:after="223" w:line="288" w:lineRule="auto"/>
        <w:jc w:val="both"/>
        <w:rPr>
          <w:b/>
          <w:color w:val="auto"/>
        </w:rPr>
      </w:pPr>
      <w:r w:rsidRPr="00C855BF">
        <w:rPr>
          <w:b/>
          <w:color w:val="auto"/>
        </w:rPr>
        <w:lastRenderedPageBreak/>
        <w:t xml:space="preserve">TEMPORALIZACIÓN DE LOS CONTENIDOS </w:t>
      </w:r>
    </w:p>
    <w:tbl>
      <w:tblPr>
        <w:tblStyle w:val="Tablaconcuadrcula"/>
        <w:tblW w:w="15021" w:type="dxa"/>
        <w:tblLook w:val="04A0" w:firstRow="1" w:lastRow="0" w:firstColumn="1" w:lastColumn="0" w:noHBand="0" w:noVBand="1"/>
      </w:tblPr>
      <w:tblGrid>
        <w:gridCol w:w="2263"/>
        <w:gridCol w:w="12758"/>
      </w:tblGrid>
      <w:tr w:rsidR="00C855BF" w:rsidRPr="00C855BF" w14:paraId="514E37FE" w14:textId="77777777" w:rsidTr="004A5C00">
        <w:tc>
          <w:tcPr>
            <w:tcW w:w="2263" w:type="dxa"/>
          </w:tcPr>
          <w:p w14:paraId="64481269" w14:textId="77777777" w:rsidR="004A5C00" w:rsidRPr="00C855BF" w:rsidRDefault="004A5C00" w:rsidP="0044742F"/>
        </w:tc>
        <w:tc>
          <w:tcPr>
            <w:tcW w:w="12758" w:type="dxa"/>
          </w:tcPr>
          <w:p w14:paraId="3BF7345D" w14:textId="77777777" w:rsidR="004A5C00" w:rsidRPr="00C855BF" w:rsidRDefault="004A5C00" w:rsidP="0044742F"/>
        </w:tc>
      </w:tr>
      <w:tr w:rsidR="00C855BF" w:rsidRPr="00C855BF" w14:paraId="772D371B" w14:textId="77777777" w:rsidTr="004A5C00">
        <w:tc>
          <w:tcPr>
            <w:tcW w:w="2263" w:type="dxa"/>
          </w:tcPr>
          <w:p w14:paraId="10B4ED79"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SEPTIEMBRE</w:t>
            </w:r>
          </w:p>
          <w:p w14:paraId="0806F5C8" w14:textId="77777777" w:rsidR="004A5C00" w:rsidRPr="00C855BF" w:rsidRDefault="004A5C00" w:rsidP="00E42DCB">
            <w:pPr>
              <w:suppressAutoHyphens/>
              <w:rPr>
                <w:rFonts w:ascii="Arial" w:eastAsia="Times New Roman" w:hAnsi="Arial" w:cs="Arial"/>
                <w:b/>
                <w:sz w:val="24"/>
                <w:szCs w:val="24"/>
                <w:lang w:eastAsia="zh-CN"/>
              </w:rPr>
            </w:pPr>
          </w:p>
          <w:p w14:paraId="0E0F9D53" w14:textId="77777777" w:rsidR="004A5C00" w:rsidRPr="00C855BF" w:rsidRDefault="004A5C00" w:rsidP="00E42DCB">
            <w:pPr>
              <w:suppressAutoHyphens/>
              <w:rPr>
                <w:rFonts w:ascii="Arial" w:eastAsia="Times New Roman" w:hAnsi="Arial" w:cs="Arial"/>
                <w:b/>
                <w:sz w:val="24"/>
                <w:szCs w:val="24"/>
                <w:lang w:eastAsia="zh-CN"/>
              </w:rPr>
            </w:pPr>
          </w:p>
          <w:p w14:paraId="08133E51" w14:textId="36BB6791" w:rsidR="004A5C00" w:rsidRPr="00C855BF" w:rsidRDefault="004A5C00" w:rsidP="00E42DCB">
            <w:pPr>
              <w:suppressAutoHyphens/>
              <w:rPr>
                <w:rFonts w:ascii="Arial" w:eastAsia="Times New Roman" w:hAnsi="Arial" w:cs="Arial"/>
                <w:b/>
                <w:sz w:val="24"/>
                <w:szCs w:val="24"/>
                <w:lang w:eastAsia="zh-CN"/>
              </w:rPr>
            </w:pPr>
          </w:p>
          <w:p w14:paraId="4E80E7E9" w14:textId="77777777" w:rsidR="004A5C00" w:rsidRPr="00C855BF" w:rsidRDefault="004A5C00" w:rsidP="00E42DCB">
            <w:pPr>
              <w:suppressAutoHyphens/>
              <w:rPr>
                <w:rFonts w:ascii="Arial" w:eastAsia="Times New Roman" w:hAnsi="Arial" w:cs="Arial"/>
                <w:b/>
                <w:sz w:val="24"/>
                <w:szCs w:val="24"/>
                <w:lang w:eastAsia="zh-CN"/>
              </w:rPr>
            </w:pPr>
          </w:p>
          <w:p w14:paraId="0FA7E14D" w14:textId="77777777" w:rsidR="004A5C00" w:rsidRPr="00C855BF" w:rsidRDefault="004A5C00" w:rsidP="00E42DCB">
            <w:pPr>
              <w:suppressAutoHyphens/>
              <w:rPr>
                <w:rFonts w:ascii="Arial" w:eastAsia="Times New Roman" w:hAnsi="Arial" w:cs="Arial"/>
                <w:b/>
                <w:sz w:val="24"/>
                <w:szCs w:val="24"/>
                <w:lang w:eastAsia="zh-CN"/>
              </w:rPr>
            </w:pPr>
          </w:p>
          <w:p w14:paraId="654A4FA3"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OCTUBRE</w:t>
            </w:r>
          </w:p>
          <w:p w14:paraId="6EDE127A" w14:textId="77777777" w:rsidR="004A5C00" w:rsidRPr="00C855BF" w:rsidRDefault="004A5C00" w:rsidP="00E42DCB">
            <w:pPr>
              <w:suppressAutoHyphens/>
              <w:rPr>
                <w:rFonts w:ascii="Arial" w:eastAsia="Times New Roman" w:hAnsi="Arial" w:cs="Arial"/>
                <w:b/>
                <w:sz w:val="24"/>
                <w:szCs w:val="24"/>
                <w:lang w:eastAsia="zh-CN"/>
              </w:rPr>
            </w:pPr>
          </w:p>
          <w:p w14:paraId="5877D299" w14:textId="77777777" w:rsidR="004A5C00" w:rsidRPr="00C855BF" w:rsidRDefault="004A5C00" w:rsidP="00E42DCB">
            <w:pPr>
              <w:suppressAutoHyphens/>
              <w:rPr>
                <w:rFonts w:ascii="Arial" w:eastAsia="Times New Roman" w:hAnsi="Arial" w:cs="Arial"/>
                <w:b/>
                <w:sz w:val="24"/>
                <w:szCs w:val="24"/>
                <w:lang w:eastAsia="zh-CN"/>
              </w:rPr>
            </w:pPr>
          </w:p>
          <w:p w14:paraId="07D7103A" w14:textId="11B7C52B" w:rsidR="004A5C00" w:rsidRPr="00C855BF" w:rsidRDefault="004A5C00" w:rsidP="00E42DCB">
            <w:pPr>
              <w:suppressAutoHyphens/>
              <w:rPr>
                <w:rFonts w:ascii="Arial" w:eastAsia="Times New Roman" w:hAnsi="Arial" w:cs="Arial"/>
                <w:b/>
                <w:sz w:val="24"/>
                <w:szCs w:val="24"/>
                <w:lang w:eastAsia="zh-CN"/>
              </w:rPr>
            </w:pPr>
          </w:p>
          <w:p w14:paraId="5213B8CB" w14:textId="77777777" w:rsidR="004A5C00" w:rsidRPr="00C855BF" w:rsidRDefault="004A5C00" w:rsidP="00E42DCB">
            <w:pPr>
              <w:suppressAutoHyphens/>
              <w:rPr>
                <w:rFonts w:ascii="Arial" w:eastAsia="Times New Roman" w:hAnsi="Arial" w:cs="Arial"/>
                <w:b/>
                <w:sz w:val="24"/>
                <w:szCs w:val="24"/>
                <w:lang w:eastAsia="zh-CN"/>
              </w:rPr>
            </w:pPr>
          </w:p>
          <w:p w14:paraId="60962FF9" w14:textId="77777777" w:rsidR="004A5C00" w:rsidRPr="00C855BF" w:rsidRDefault="004A5C00" w:rsidP="00E42DCB">
            <w:pPr>
              <w:suppressAutoHyphens/>
              <w:rPr>
                <w:rFonts w:ascii="Arial" w:eastAsia="Times New Roman" w:hAnsi="Arial" w:cs="Arial"/>
                <w:b/>
                <w:sz w:val="24"/>
                <w:szCs w:val="24"/>
                <w:lang w:eastAsia="zh-CN"/>
              </w:rPr>
            </w:pPr>
          </w:p>
          <w:p w14:paraId="7CBB586B"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NOVIEMBRE</w:t>
            </w:r>
          </w:p>
          <w:p w14:paraId="3A3BEF77" w14:textId="77777777" w:rsidR="004A5C00" w:rsidRPr="00C855BF" w:rsidRDefault="004A5C00" w:rsidP="00E42DCB">
            <w:pPr>
              <w:suppressAutoHyphens/>
              <w:rPr>
                <w:rFonts w:ascii="Arial" w:eastAsia="Times New Roman" w:hAnsi="Arial" w:cs="Arial"/>
                <w:b/>
                <w:sz w:val="24"/>
                <w:szCs w:val="24"/>
                <w:lang w:eastAsia="zh-CN"/>
              </w:rPr>
            </w:pPr>
          </w:p>
          <w:p w14:paraId="285E85F8" w14:textId="77777777" w:rsidR="004A5C00" w:rsidRPr="00C855BF" w:rsidRDefault="004A5C00" w:rsidP="00E42DCB">
            <w:pPr>
              <w:suppressAutoHyphens/>
              <w:rPr>
                <w:rFonts w:ascii="Arial" w:eastAsia="Times New Roman" w:hAnsi="Arial" w:cs="Arial"/>
                <w:b/>
                <w:sz w:val="24"/>
                <w:szCs w:val="24"/>
                <w:lang w:eastAsia="zh-CN"/>
              </w:rPr>
            </w:pPr>
          </w:p>
          <w:p w14:paraId="4D46377C" w14:textId="77777777" w:rsidR="004A5C00" w:rsidRPr="00C855BF" w:rsidRDefault="004A5C00" w:rsidP="00E42DCB">
            <w:pPr>
              <w:suppressAutoHyphens/>
              <w:rPr>
                <w:rFonts w:ascii="Arial" w:eastAsia="Times New Roman" w:hAnsi="Arial" w:cs="Arial"/>
                <w:b/>
                <w:sz w:val="24"/>
                <w:szCs w:val="24"/>
                <w:lang w:eastAsia="zh-CN"/>
              </w:rPr>
            </w:pPr>
          </w:p>
          <w:p w14:paraId="19CB7953" w14:textId="77777777" w:rsidR="004A5C00" w:rsidRPr="00C855BF" w:rsidRDefault="004A5C00" w:rsidP="00E42DCB">
            <w:pPr>
              <w:suppressAutoHyphens/>
              <w:rPr>
                <w:rFonts w:ascii="Arial" w:eastAsia="Times New Roman" w:hAnsi="Arial" w:cs="Arial"/>
                <w:b/>
                <w:sz w:val="24"/>
                <w:szCs w:val="24"/>
                <w:lang w:eastAsia="zh-CN"/>
              </w:rPr>
            </w:pPr>
          </w:p>
          <w:p w14:paraId="2DFA207F" w14:textId="5D310DA9" w:rsidR="004A5C00" w:rsidRPr="00C855BF" w:rsidRDefault="004A5C00" w:rsidP="00E42DCB">
            <w:pPr>
              <w:suppressAutoHyphens/>
              <w:rPr>
                <w:rFonts w:ascii="Arial" w:eastAsia="Times New Roman" w:hAnsi="Arial" w:cs="Arial"/>
                <w:b/>
                <w:sz w:val="24"/>
                <w:szCs w:val="24"/>
                <w:lang w:eastAsia="zh-CN"/>
              </w:rPr>
            </w:pPr>
          </w:p>
          <w:p w14:paraId="3DE5F0F3" w14:textId="77777777" w:rsidR="004A5C00" w:rsidRPr="00C855BF" w:rsidRDefault="004A5C00" w:rsidP="00E42DCB">
            <w:pPr>
              <w:suppressAutoHyphens/>
              <w:rPr>
                <w:rFonts w:ascii="Arial" w:eastAsia="Times New Roman" w:hAnsi="Arial" w:cs="Arial"/>
                <w:b/>
                <w:sz w:val="24"/>
                <w:szCs w:val="24"/>
                <w:lang w:eastAsia="zh-CN"/>
              </w:rPr>
            </w:pPr>
          </w:p>
          <w:p w14:paraId="6FBD7C94" w14:textId="77777777" w:rsidR="004A5C00" w:rsidRPr="00C855BF" w:rsidRDefault="004A5C00" w:rsidP="00E42DCB">
            <w:pPr>
              <w:suppressAutoHyphens/>
              <w:rPr>
                <w:rFonts w:ascii="Arial" w:eastAsia="Times New Roman" w:hAnsi="Arial" w:cs="Arial"/>
                <w:b/>
                <w:sz w:val="24"/>
                <w:szCs w:val="24"/>
                <w:lang w:eastAsia="zh-CN"/>
              </w:rPr>
            </w:pPr>
          </w:p>
          <w:p w14:paraId="53612ECE" w14:textId="77777777" w:rsidR="004A5C00" w:rsidRPr="00C855BF" w:rsidRDefault="004A5C00" w:rsidP="00E42DCB">
            <w:pPr>
              <w:suppressAutoHyphens/>
              <w:rPr>
                <w:rFonts w:ascii="Arial" w:eastAsia="Times New Roman" w:hAnsi="Arial" w:cs="Arial"/>
                <w:b/>
                <w:sz w:val="24"/>
                <w:szCs w:val="24"/>
                <w:lang w:eastAsia="zh-CN"/>
              </w:rPr>
            </w:pPr>
          </w:p>
          <w:p w14:paraId="524D642F"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DICIEMBRE</w:t>
            </w:r>
          </w:p>
          <w:p w14:paraId="7E09469F"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1ª Evaluación</w:t>
            </w:r>
          </w:p>
          <w:p w14:paraId="44E74303" w14:textId="6B1CD265" w:rsidR="004A5C00" w:rsidRPr="00C855BF" w:rsidRDefault="004A5C00" w:rsidP="00E42DCB">
            <w:pPr>
              <w:suppressAutoHyphens/>
              <w:rPr>
                <w:rFonts w:ascii="Arial" w:eastAsia="Times New Roman" w:hAnsi="Arial" w:cs="Arial"/>
                <w:b/>
                <w:sz w:val="24"/>
                <w:szCs w:val="24"/>
                <w:lang w:eastAsia="zh-CN"/>
              </w:rPr>
            </w:pPr>
          </w:p>
          <w:p w14:paraId="4BC051B2" w14:textId="54F171C6" w:rsidR="004A5C00" w:rsidRPr="00C855BF" w:rsidRDefault="004A5C00" w:rsidP="00E42DCB">
            <w:pPr>
              <w:suppressAutoHyphens/>
              <w:rPr>
                <w:rFonts w:ascii="Arial" w:eastAsia="Times New Roman" w:hAnsi="Arial" w:cs="Arial"/>
                <w:b/>
                <w:sz w:val="24"/>
                <w:szCs w:val="24"/>
                <w:lang w:eastAsia="zh-CN"/>
              </w:rPr>
            </w:pPr>
          </w:p>
          <w:p w14:paraId="4DA69FA8" w14:textId="77777777" w:rsidR="004A5C00" w:rsidRPr="00C855BF" w:rsidRDefault="004A5C00" w:rsidP="00E42DCB">
            <w:pPr>
              <w:suppressAutoHyphens/>
              <w:rPr>
                <w:rFonts w:ascii="Arial" w:eastAsia="Times New Roman" w:hAnsi="Arial" w:cs="Arial"/>
                <w:b/>
                <w:sz w:val="24"/>
                <w:szCs w:val="24"/>
                <w:lang w:eastAsia="zh-CN"/>
              </w:rPr>
            </w:pPr>
          </w:p>
          <w:p w14:paraId="7702B0AA" w14:textId="77777777" w:rsidR="004A5C00" w:rsidRPr="00C855BF" w:rsidRDefault="004A5C00" w:rsidP="00E42DCB">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NAVIDAD</w:t>
            </w:r>
          </w:p>
          <w:p w14:paraId="22ECB633" w14:textId="62EF1A9A"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ENERO</w:t>
            </w:r>
          </w:p>
          <w:p w14:paraId="09DC82EE" w14:textId="24A4704B" w:rsidR="004A5C00" w:rsidRPr="00C855BF" w:rsidRDefault="004A5C00" w:rsidP="004A5C00">
            <w:pPr>
              <w:suppressAutoHyphens/>
              <w:rPr>
                <w:rFonts w:ascii="Arial" w:eastAsia="Times New Roman" w:hAnsi="Arial" w:cs="Arial"/>
                <w:b/>
                <w:sz w:val="24"/>
                <w:szCs w:val="24"/>
                <w:lang w:eastAsia="zh-CN"/>
              </w:rPr>
            </w:pPr>
          </w:p>
          <w:p w14:paraId="5374BE3E" w14:textId="77777777" w:rsidR="004A5C00" w:rsidRPr="00C855BF" w:rsidRDefault="004A5C00" w:rsidP="004A5C00">
            <w:pPr>
              <w:suppressAutoHyphens/>
              <w:rPr>
                <w:rFonts w:ascii="Arial" w:eastAsia="Times New Roman" w:hAnsi="Arial" w:cs="Arial"/>
                <w:b/>
                <w:sz w:val="24"/>
                <w:szCs w:val="24"/>
                <w:lang w:eastAsia="zh-CN"/>
              </w:rPr>
            </w:pPr>
          </w:p>
          <w:p w14:paraId="68116C58" w14:textId="05134D70"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FEBRERO</w:t>
            </w:r>
          </w:p>
          <w:p w14:paraId="508E7935" w14:textId="77777777" w:rsidR="004A5C00" w:rsidRPr="00C855BF" w:rsidRDefault="004A5C00" w:rsidP="004A5C00">
            <w:pPr>
              <w:suppressAutoHyphens/>
              <w:rPr>
                <w:rFonts w:ascii="Arial" w:eastAsia="Times New Roman" w:hAnsi="Arial" w:cs="Arial"/>
                <w:b/>
                <w:sz w:val="24"/>
                <w:szCs w:val="24"/>
                <w:lang w:eastAsia="zh-CN"/>
              </w:rPr>
            </w:pPr>
          </w:p>
          <w:p w14:paraId="5B2DB446" w14:textId="7BE95F4C"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lastRenderedPageBreak/>
              <w:t>2ª Evaluación</w:t>
            </w:r>
          </w:p>
          <w:p w14:paraId="42F9E430" w14:textId="77777777" w:rsidR="004A5C00" w:rsidRPr="00C855BF" w:rsidRDefault="004A5C00" w:rsidP="004A5C00">
            <w:pPr>
              <w:suppressAutoHyphens/>
              <w:rPr>
                <w:rFonts w:ascii="Arial" w:eastAsia="Times New Roman" w:hAnsi="Arial" w:cs="Arial"/>
                <w:b/>
                <w:sz w:val="24"/>
                <w:szCs w:val="24"/>
                <w:lang w:eastAsia="zh-CN"/>
              </w:rPr>
            </w:pPr>
          </w:p>
          <w:p w14:paraId="3BC6A300" w14:textId="26DA92D4"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MARZO</w:t>
            </w:r>
          </w:p>
          <w:p w14:paraId="2A3F9B5F" w14:textId="77777777" w:rsidR="004A5C00" w:rsidRPr="00C855BF" w:rsidRDefault="004A5C00" w:rsidP="004A5C00">
            <w:pPr>
              <w:suppressAutoHyphens/>
              <w:rPr>
                <w:rFonts w:ascii="Arial" w:eastAsia="Times New Roman" w:hAnsi="Arial" w:cs="Arial"/>
                <w:b/>
                <w:sz w:val="24"/>
                <w:szCs w:val="24"/>
                <w:lang w:eastAsia="zh-CN"/>
              </w:rPr>
            </w:pPr>
          </w:p>
          <w:p w14:paraId="6D159278" w14:textId="5A7C45DC"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ABRIL</w:t>
            </w:r>
          </w:p>
          <w:p w14:paraId="6C90DD4A" w14:textId="77777777" w:rsidR="004A5C00" w:rsidRPr="00C855BF" w:rsidRDefault="004A5C00" w:rsidP="004A5C00">
            <w:pPr>
              <w:suppressAutoHyphens/>
              <w:rPr>
                <w:rFonts w:ascii="Arial" w:eastAsia="Times New Roman" w:hAnsi="Arial" w:cs="Arial"/>
                <w:b/>
                <w:sz w:val="24"/>
                <w:szCs w:val="24"/>
                <w:lang w:eastAsia="zh-CN"/>
              </w:rPr>
            </w:pPr>
          </w:p>
          <w:p w14:paraId="3F152DBE" w14:textId="1D03B0C4"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MAYO</w:t>
            </w:r>
          </w:p>
          <w:p w14:paraId="31A11869" w14:textId="77777777" w:rsidR="004A5C00" w:rsidRPr="00C855BF" w:rsidRDefault="004A5C00" w:rsidP="004A5C00">
            <w:pPr>
              <w:suppressAutoHyphens/>
              <w:rPr>
                <w:rFonts w:ascii="Arial" w:eastAsia="Times New Roman" w:hAnsi="Arial" w:cs="Arial"/>
                <w:b/>
                <w:sz w:val="24"/>
                <w:szCs w:val="24"/>
                <w:lang w:eastAsia="zh-CN"/>
              </w:rPr>
            </w:pPr>
          </w:p>
          <w:p w14:paraId="303D8576" w14:textId="77777777"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JUNIO</w:t>
            </w:r>
          </w:p>
          <w:p w14:paraId="64F23C31" w14:textId="77777777" w:rsidR="004A5C00" w:rsidRPr="00C855BF" w:rsidRDefault="004A5C00" w:rsidP="004A5C00">
            <w:pPr>
              <w:suppressAutoHyphens/>
              <w:rPr>
                <w:rFonts w:ascii="Arial" w:eastAsia="Times New Roman" w:hAnsi="Arial" w:cs="Arial"/>
                <w:b/>
                <w:sz w:val="24"/>
                <w:szCs w:val="24"/>
                <w:lang w:eastAsia="zh-CN"/>
              </w:rPr>
            </w:pPr>
          </w:p>
          <w:p w14:paraId="2A27A416" w14:textId="35F0762C" w:rsidR="004A5C00" w:rsidRPr="00C855BF" w:rsidRDefault="004A5C00" w:rsidP="004A5C00">
            <w:pPr>
              <w:suppressAutoHyphens/>
              <w:rPr>
                <w:rFonts w:ascii="Arial" w:eastAsia="Times New Roman" w:hAnsi="Arial" w:cs="Arial"/>
                <w:b/>
                <w:sz w:val="24"/>
                <w:szCs w:val="24"/>
                <w:lang w:eastAsia="zh-CN"/>
              </w:rPr>
            </w:pPr>
            <w:r w:rsidRPr="00C855BF">
              <w:rPr>
                <w:rFonts w:ascii="Arial" w:eastAsia="Times New Roman" w:hAnsi="Arial" w:cs="Arial"/>
                <w:b/>
                <w:sz w:val="24"/>
                <w:szCs w:val="24"/>
                <w:lang w:eastAsia="zh-CN"/>
              </w:rPr>
              <w:t>Evaluación FINAL</w:t>
            </w:r>
          </w:p>
          <w:p w14:paraId="1BF1EF80" w14:textId="77777777" w:rsidR="004A5C00" w:rsidRPr="00C855BF" w:rsidRDefault="004A5C00" w:rsidP="0044742F"/>
        </w:tc>
        <w:tc>
          <w:tcPr>
            <w:tcW w:w="12758" w:type="dxa"/>
          </w:tcPr>
          <w:p w14:paraId="69B0E9E3" w14:textId="77777777" w:rsidR="004A5C00" w:rsidRPr="00C855BF" w:rsidRDefault="004A5C00" w:rsidP="00E42DCB">
            <w:pPr>
              <w:rPr>
                <w:b/>
                <w:sz w:val="28"/>
                <w:szCs w:val="28"/>
                <w:u w:val="single"/>
              </w:rPr>
            </w:pPr>
            <w:r w:rsidRPr="00C855BF">
              <w:rPr>
                <w:b/>
                <w:sz w:val="28"/>
                <w:szCs w:val="28"/>
                <w:u w:val="single"/>
              </w:rPr>
              <w:lastRenderedPageBreak/>
              <w:t xml:space="preserve">UNIDAD DE APRENDIZAJE 1 </w:t>
            </w:r>
          </w:p>
          <w:p w14:paraId="7C627D1A" w14:textId="77777777" w:rsidR="004A5C00" w:rsidRPr="00C855BF" w:rsidRDefault="004A5C00" w:rsidP="004A5C00">
            <w:pPr>
              <w:pStyle w:val="Ttulo4"/>
              <w:outlineLvl w:val="3"/>
              <w:rPr>
                <w:color w:val="auto"/>
              </w:rPr>
            </w:pPr>
            <w:r w:rsidRPr="00C855BF">
              <w:rPr>
                <w:color w:val="auto"/>
              </w:rPr>
              <w:t>Selección de técnicas de comunicación:</w:t>
            </w:r>
          </w:p>
          <w:p w14:paraId="45A6E741" w14:textId="77777777" w:rsidR="004A5C00" w:rsidRPr="00C855BF" w:rsidRDefault="004A5C00" w:rsidP="00E42DCB">
            <w:pPr>
              <w:rPr>
                <w:b/>
                <w:sz w:val="24"/>
                <w:szCs w:val="24"/>
              </w:rPr>
            </w:pPr>
          </w:p>
          <w:p w14:paraId="2F027EA2" w14:textId="17CCE529" w:rsidR="004A5C00" w:rsidRPr="00C855BF" w:rsidRDefault="004A5C00" w:rsidP="00E42DCB">
            <w:pPr>
              <w:rPr>
                <w:b/>
                <w:sz w:val="24"/>
                <w:szCs w:val="24"/>
              </w:rPr>
            </w:pPr>
          </w:p>
          <w:p w14:paraId="2A80015B" w14:textId="4E49CA7A" w:rsidR="004A5C00" w:rsidRPr="00C855BF" w:rsidRDefault="004A5C00" w:rsidP="00E42DCB">
            <w:pPr>
              <w:rPr>
                <w:b/>
                <w:sz w:val="24"/>
                <w:szCs w:val="24"/>
              </w:rPr>
            </w:pPr>
          </w:p>
          <w:p w14:paraId="7FE97864" w14:textId="77777777" w:rsidR="004A5C00" w:rsidRPr="00C855BF" w:rsidRDefault="004A5C00" w:rsidP="00E42DCB">
            <w:pPr>
              <w:rPr>
                <w:b/>
                <w:sz w:val="24"/>
                <w:szCs w:val="24"/>
              </w:rPr>
            </w:pPr>
          </w:p>
          <w:p w14:paraId="1EA27B67" w14:textId="76AB9DA6" w:rsidR="004A5C00" w:rsidRPr="00C855BF" w:rsidRDefault="004A5C00" w:rsidP="004A5C00">
            <w:pPr>
              <w:rPr>
                <w:b/>
                <w:sz w:val="28"/>
                <w:szCs w:val="28"/>
                <w:u w:val="single"/>
              </w:rPr>
            </w:pPr>
            <w:r w:rsidRPr="00C855BF">
              <w:rPr>
                <w:b/>
                <w:sz w:val="28"/>
                <w:szCs w:val="28"/>
                <w:u w:val="single"/>
              </w:rPr>
              <w:t xml:space="preserve">UNIDAD DE APRENDIZAJE 2 </w:t>
            </w:r>
          </w:p>
          <w:p w14:paraId="1236B865" w14:textId="77777777" w:rsidR="004A5C00" w:rsidRPr="00C855BF" w:rsidRDefault="004A5C00" w:rsidP="004A5C00">
            <w:pPr>
              <w:pStyle w:val="Ttulo4"/>
              <w:outlineLvl w:val="3"/>
              <w:rPr>
                <w:color w:val="auto"/>
              </w:rPr>
            </w:pPr>
            <w:r w:rsidRPr="00C855BF">
              <w:rPr>
                <w:color w:val="auto"/>
              </w:rPr>
              <w:t>Desarrollo de estrategias de creación de un grupo:</w:t>
            </w:r>
          </w:p>
          <w:p w14:paraId="6B253538" w14:textId="77777777" w:rsidR="004A5C00" w:rsidRPr="00C855BF" w:rsidRDefault="004A5C00" w:rsidP="004A5C00">
            <w:pPr>
              <w:rPr>
                <w:b/>
                <w:sz w:val="24"/>
                <w:szCs w:val="24"/>
              </w:rPr>
            </w:pPr>
          </w:p>
          <w:p w14:paraId="2590A6D0" w14:textId="139B5BA7" w:rsidR="004A5C00" w:rsidRPr="00C855BF" w:rsidRDefault="004A5C00" w:rsidP="004A5C00">
            <w:pPr>
              <w:rPr>
                <w:b/>
                <w:sz w:val="28"/>
                <w:szCs w:val="28"/>
                <w:u w:val="single"/>
              </w:rPr>
            </w:pPr>
            <w:r w:rsidRPr="00C855BF">
              <w:rPr>
                <w:b/>
                <w:sz w:val="28"/>
                <w:szCs w:val="28"/>
                <w:u w:val="single"/>
              </w:rPr>
              <w:t xml:space="preserve">UNIDAD DE APRENDIZAJE 3 </w:t>
            </w:r>
          </w:p>
          <w:p w14:paraId="13BF1A77" w14:textId="77777777" w:rsidR="004A5C00" w:rsidRPr="00C855BF" w:rsidRDefault="004A5C00" w:rsidP="004A5C00">
            <w:pPr>
              <w:pStyle w:val="Ttulo4"/>
              <w:outlineLvl w:val="3"/>
              <w:rPr>
                <w:color w:val="auto"/>
              </w:rPr>
            </w:pPr>
            <w:r w:rsidRPr="00C855BF">
              <w:rPr>
                <w:color w:val="auto"/>
              </w:rPr>
              <w:t>Dinamización de grupo:</w:t>
            </w:r>
          </w:p>
          <w:p w14:paraId="247FD909" w14:textId="77777777" w:rsidR="004A5C00" w:rsidRPr="00C855BF" w:rsidRDefault="004A5C00" w:rsidP="004A5C00">
            <w:pPr>
              <w:rPr>
                <w:b/>
                <w:sz w:val="24"/>
                <w:szCs w:val="24"/>
              </w:rPr>
            </w:pPr>
          </w:p>
          <w:p w14:paraId="0E94E797" w14:textId="13A66CD5" w:rsidR="004A5C00" w:rsidRPr="00C855BF" w:rsidRDefault="004A5C00" w:rsidP="004A5C00">
            <w:pPr>
              <w:rPr>
                <w:b/>
                <w:sz w:val="28"/>
                <w:szCs w:val="28"/>
                <w:u w:val="single"/>
              </w:rPr>
            </w:pPr>
            <w:r w:rsidRPr="00C855BF">
              <w:rPr>
                <w:b/>
                <w:sz w:val="28"/>
                <w:szCs w:val="28"/>
                <w:u w:val="single"/>
              </w:rPr>
              <w:t xml:space="preserve">UNIDAD DE APRENDIZAJE 4 </w:t>
            </w:r>
          </w:p>
          <w:p w14:paraId="68735582" w14:textId="77777777" w:rsidR="004A5C00" w:rsidRPr="00C855BF" w:rsidRDefault="004A5C00" w:rsidP="004A5C00">
            <w:pPr>
              <w:pStyle w:val="Ttulo4"/>
              <w:outlineLvl w:val="3"/>
              <w:rPr>
                <w:color w:val="auto"/>
              </w:rPr>
            </w:pPr>
            <w:r w:rsidRPr="00C855BF">
              <w:rPr>
                <w:color w:val="auto"/>
              </w:rPr>
              <w:t>Organización de equipos de trabajo:</w:t>
            </w:r>
          </w:p>
          <w:p w14:paraId="70206E72" w14:textId="77777777" w:rsidR="004A5C00" w:rsidRPr="00C855BF" w:rsidRDefault="004A5C00" w:rsidP="004A5C00">
            <w:pPr>
              <w:rPr>
                <w:b/>
                <w:sz w:val="24"/>
                <w:szCs w:val="24"/>
              </w:rPr>
            </w:pPr>
          </w:p>
          <w:p w14:paraId="61E336DA" w14:textId="43D92FC0" w:rsidR="004A5C00" w:rsidRPr="00C855BF" w:rsidRDefault="004A5C00" w:rsidP="004A5C00">
            <w:pPr>
              <w:rPr>
                <w:b/>
                <w:sz w:val="28"/>
                <w:szCs w:val="28"/>
                <w:u w:val="single"/>
              </w:rPr>
            </w:pPr>
            <w:r w:rsidRPr="00C855BF">
              <w:rPr>
                <w:b/>
                <w:sz w:val="28"/>
                <w:szCs w:val="28"/>
                <w:u w:val="single"/>
              </w:rPr>
              <w:t xml:space="preserve">UNIDAD DE APRENDIZAJE 5 </w:t>
            </w:r>
          </w:p>
          <w:p w14:paraId="76F02C49" w14:textId="189FB2EB" w:rsidR="004A5C00" w:rsidRPr="00C855BF" w:rsidRDefault="004A5C00" w:rsidP="004A5C00">
            <w:pPr>
              <w:pStyle w:val="Ttulo4"/>
              <w:outlineLvl w:val="3"/>
              <w:rPr>
                <w:color w:val="auto"/>
              </w:rPr>
            </w:pPr>
            <w:r w:rsidRPr="00C855BF">
              <w:rPr>
                <w:color w:val="auto"/>
              </w:rPr>
              <w:t xml:space="preserve"> Evaluación de los procesos de grupo y de la propia competencia social:</w:t>
            </w:r>
          </w:p>
          <w:p w14:paraId="24EE7006" w14:textId="77EB5243" w:rsidR="004A5C00" w:rsidRPr="00C855BF" w:rsidRDefault="004A5C00" w:rsidP="004A5C00">
            <w:pPr>
              <w:rPr>
                <w:b/>
                <w:sz w:val="24"/>
                <w:szCs w:val="24"/>
              </w:rPr>
            </w:pPr>
          </w:p>
          <w:p w14:paraId="19BFDF42" w14:textId="02C095E3" w:rsidR="004A5C00" w:rsidRPr="00C855BF" w:rsidRDefault="004A5C00" w:rsidP="004A5C00">
            <w:pPr>
              <w:rPr>
                <w:b/>
                <w:sz w:val="24"/>
                <w:szCs w:val="24"/>
              </w:rPr>
            </w:pPr>
          </w:p>
          <w:p w14:paraId="3142DCB0" w14:textId="32CFDCDE" w:rsidR="004A5C00" w:rsidRPr="00C855BF" w:rsidRDefault="004A5C00" w:rsidP="004A5C00">
            <w:pPr>
              <w:rPr>
                <w:b/>
                <w:sz w:val="24"/>
                <w:szCs w:val="24"/>
              </w:rPr>
            </w:pPr>
          </w:p>
          <w:p w14:paraId="6B590457" w14:textId="77777777" w:rsidR="004A5C00" w:rsidRPr="00C855BF" w:rsidRDefault="004A5C00" w:rsidP="004A5C00">
            <w:pPr>
              <w:rPr>
                <w:b/>
                <w:sz w:val="24"/>
                <w:szCs w:val="24"/>
              </w:rPr>
            </w:pPr>
          </w:p>
          <w:p w14:paraId="4CAF284C" w14:textId="570A9202" w:rsidR="004A5C00" w:rsidRPr="00C855BF" w:rsidRDefault="004A5C00" w:rsidP="004A5C00">
            <w:pPr>
              <w:rPr>
                <w:b/>
                <w:sz w:val="28"/>
                <w:szCs w:val="28"/>
                <w:u w:val="single"/>
              </w:rPr>
            </w:pPr>
            <w:r w:rsidRPr="00C855BF">
              <w:rPr>
                <w:b/>
                <w:sz w:val="28"/>
                <w:szCs w:val="28"/>
                <w:u w:val="single"/>
              </w:rPr>
              <w:t xml:space="preserve">UNIDAD DE APRENDIZAJE 6 </w:t>
            </w:r>
          </w:p>
          <w:p w14:paraId="3ED3CDBB" w14:textId="77777777" w:rsidR="004A5C00" w:rsidRPr="00C855BF" w:rsidRDefault="004A5C00" w:rsidP="004A5C00">
            <w:pPr>
              <w:pStyle w:val="Ttulo4"/>
              <w:outlineLvl w:val="3"/>
              <w:rPr>
                <w:color w:val="auto"/>
              </w:rPr>
            </w:pPr>
            <w:r w:rsidRPr="00C855BF">
              <w:rPr>
                <w:color w:val="auto"/>
              </w:rPr>
              <w:t>Aplicación de estrategias de solución de conflictos:</w:t>
            </w:r>
          </w:p>
          <w:p w14:paraId="698FE3E1" w14:textId="77777777" w:rsidR="004A5C00" w:rsidRPr="00C855BF" w:rsidRDefault="004A5C00" w:rsidP="004A5C00">
            <w:pPr>
              <w:rPr>
                <w:b/>
                <w:sz w:val="24"/>
                <w:szCs w:val="24"/>
              </w:rPr>
            </w:pPr>
          </w:p>
          <w:p w14:paraId="10E9E169" w14:textId="77777777" w:rsidR="004A5C00" w:rsidRPr="00C855BF" w:rsidRDefault="004A5C00" w:rsidP="008D2B91">
            <w:pPr>
              <w:pStyle w:val="Prrafodelista"/>
              <w:numPr>
                <w:ilvl w:val="0"/>
                <w:numId w:val="18"/>
              </w:numPr>
              <w:suppressAutoHyphens/>
              <w:rPr>
                <w:rFonts w:ascii="Arial" w:eastAsia="Times New Roman" w:hAnsi="Arial" w:cs="Arial"/>
                <w:sz w:val="24"/>
                <w:szCs w:val="24"/>
                <w:lang w:eastAsia="zh-CN"/>
              </w:rPr>
            </w:pPr>
            <w:r w:rsidRPr="00C855BF">
              <w:rPr>
                <w:rFonts w:ascii="Arial" w:eastAsia="Times New Roman" w:hAnsi="Arial" w:cs="Arial"/>
                <w:sz w:val="24"/>
                <w:szCs w:val="24"/>
                <w:lang w:eastAsia="zh-CN"/>
              </w:rPr>
              <w:t xml:space="preserve">INTERCICLO del JUAN de MAIRENA </w:t>
            </w:r>
          </w:p>
          <w:p w14:paraId="2B7DC576" w14:textId="77777777" w:rsidR="004A5C00" w:rsidRPr="00C855BF" w:rsidRDefault="004A5C00" w:rsidP="0044742F"/>
        </w:tc>
      </w:tr>
    </w:tbl>
    <w:p w14:paraId="39EC072C" w14:textId="0BD44470" w:rsidR="0044742F" w:rsidRPr="00C855BF" w:rsidRDefault="0044742F" w:rsidP="0044742F"/>
    <w:p w14:paraId="695224C6" w14:textId="77777777" w:rsidR="0044742F" w:rsidRPr="00C855BF" w:rsidRDefault="0044742F" w:rsidP="0044742F"/>
    <w:bookmarkEnd w:id="7"/>
    <w:p w14:paraId="4481F6A8" w14:textId="77777777" w:rsidR="0044742F" w:rsidRPr="00C855BF" w:rsidRDefault="0044742F" w:rsidP="0044742F">
      <w:pPr>
        <w:suppressAutoHyphens/>
        <w:spacing w:after="0" w:line="240" w:lineRule="auto"/>
        <w:rPr>
          <w:rFonts w:ascii="Arial" w:eastAsia="Times New Roman" w:hAnsi="Arial" w:cs="Arial"/>
          <w:sz w:val="16"/>
          <w:szCs w:val="16"/>
          <w:lang w:eastAsia="zh-CN"/>
        </w:rPr>
      </w:pPr>
    </w:p>
    <w:p w14:paraId="48E05609" w14:textId="77777777" w:rsidR="0044742F" w:rsidRPr="00C855BF" w:rsidRDefault="0044742F" w:rsidP="0044742F">
      <w:pPr>
        <w:suppressAutoHyphens/>
        <w:spacing w:after="0" w:line="240" w:lineRule="auto"/>
        <w:rPr>
          <w:rFonts w:ascii="Arial" w:eastAsia="Times New Roman" w:hAnsi="Arial" w:cs="Arial"/>
          <w:sz w:val="16"/>
          <w:szCs w:val="16"/>
          <w:lang w:eastAsia="zh-CN"/>
        </w:rPr>
      </w:pPr>
    </w:p>
    <w:p w14:paraId="61516A4A" w14:textId="77777777" w:rsidR="0044742F" w:rsidRPr="00C855BF" w:rsidRDefault="0044742F" w:rsidP="0044742F">
      <w:pPr>
        <w:pStyle w:val="Prrafodelista"/>
        <w:suppressAutoHyphens/>
        <w:spacing w:after="0" w:line="240" w:lineRule="auto"/>
        <w:ind w:left="1405"/>
        <w:rPr>
          <w:rFonts w:ascii="Arial" w:eastAsia="Times New Roman" w:hAnsi="Arial" w:cs="Arial"/>
          <w:b/>
          <w:lang w:eastAsia="zh-CN"/>
        </w:rPr>
      </w:pPr>
    </w:p>
    <w:p w14:paraId="4EA75BFA" w14:textId="0AD3A97F" w:rsidR="0044742F" w:rsidRPr="00C855BF" w:rsidRDefault="0044742F" w:rsidP="004A5C00">
      <w:pPr>
        <w:spacing w:after="223"/>
        <w:rPr>
          <w:b/>
          <w:sz w:val="24"/>
          <w:szCs w:val="24"/>
        </w:rPr>
      </w:pPr>
      <w:r w:rsidRPr="00C855BF">
        <w:rPr>
          <w:sz w:val="24"/>
          <w:szCs w:val="24"/>
        </w:rPr>
        <w:tab/>
      </w:r>
    </w:p>
    <w:p w14:paraId="2BC0617E" w14:textId="77777777" w:rsidR="0044742F" w:rsidRPr="00C855BF" w:rsidRDefault="0044742F">
      <w:r w:rsidRPr="00C855BF">
        <w:br w:type="page"/>
      </w:r>
    </w:p>
    <w:p w14:paraId="6E12EC17" w14:textId="77777777" w:rsidR="0044742F" w:rsidRPr="00C855BF" w:rsidRDefault="0044742F" w:rsidP="008D2B91">
      <w:pPr>
        <w:pStyle w:val="Prrafodelista"/>
        <w:numPr>
          <w:ilvl w:val="0"/>
          <w:numId w:val="12"/>
        </w:numPr>
        <w:spacing w:after="0" w:line="240" w:lineRule="atLeast"/>
        <w:ind w:left="426" w:hanging="284"/>
        <w:jc w:val="both"/>
        <w:rPr>
          <w:sz w:val="22"/>
        </w:rPr>
        <w:sectPr w:rsidR="0044742F" w:rsidRPr="00C855BF" w:rsidSect="0044742F">
          <w:pgSz w:w="16838" w:h="11906" w:orient="landscape"/>
          <w:pgMar w:top="1134" w:right="851" w:bottom="709" w:left="992" w:header="397" w:footer="397" w:gutter="0"/>
          <w:cols w:space="708"/>
          <w:docGrid w:linePitch="360"/>
        </w:sectPr>
      </w:pPr>
    </w:p>
    <w:p w14:paraId="495AB50A" w14:textId="61C8C3F8" w:rsidR="009A5F82" w:rsidRPr="00C855BF" w:rsidRDefault="009A5F82" w:rsidP="008D2B91">
      <w:pPr>
        <w:pStyle w:val="Prrafodelista"/>
        <w:numPr>
          <w:ilvl w:val="0"/>
          <w:numId w:val="12"/>
        </w:numPr>
        <w:spacing w:after="0" w:line="240" w:lineRule="atLeast"/>
        <w:ind w:left="426" w:hanging="284"/>
        <w:jc w:val="both"/>
        <w:rPr>
          <w:sz w:val="22"/>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C855BF" w:rsidRPr="00C855BF" w14:paraId="46E5229E" w14:textId="77777777" w:rsidTr="007A4B2A">
        <w:tc>
          <w:tcPr>
            <w:tcW w:w="10203" w:type="dxa"/>
            <w:shd w:val="clear" w:color="auto" w:fill="C0C0C0"/>
            <w:vAlign w:val="bottom"/>
          </w:tcPr>
          <w:p w14:paraId="4D3D61FE" w14:textId="1DDAB6C2" w:rsidR="005A732A" w:rsidRPr="00C855BF" w:rsidRDefault="005A732A" w:rsidP="005A732A">
            <w:pPr>
              <w:jc w:val="center"/>
              <w:rPr>
                <w:sz w:val="20"/>
              </w:rPr>
            </w:pPr>
            <w:r w:rsidRPr="00C855BF">
              <w:rPr>
                <w:b/>
                <w:sz w:val="24"/>
                <w:szCs w:val="24"/>
              </w:rPr>
              <w:t xml:space="preserve">3. LA FORMACIÓN DEL MÓDULO CONTRIBUYE A ALCANZAR LOS SIGUIENTES OBJETIVOS GENERALES </w:t>
            </w:r>
          </w:p>
        </w:tc>
      </w:tr>
    </w:tbl>
    <w:p w14:paraId="5F6DDCF7" w14:textId="77777777" w:rsidR="005A732A" w:rsidRPr="00C855BF" w:rsidRDefault="005A732A" w:rsidP="005A732A">
      <w:pPr>
        <w:spacing w:after="0" w:line="240" w:lineRule="atLeast"/>
        <w:jc w:val="both"/>
        <w:rPr>
          <w:rFonts w:ascii="Verdana" w:hAnsi="Verdana"/>
          <w:b/>
        </w:rPr>
      </w:pPr>
    </w:p>
    <w:p w14:paraId="045ECAE7" w14:textId="77777777" w:rsidR="00522924" w:rsidRPr="00C855BF" w:rsidRDefault="00522924" w:rsidP="00566D39">
      <w:pPr>
        <w:numPr>
          <w:ilvl w:val="0"/>
          <w:numId w:val="26"/>
        </w:numPr>
        <w:spacing w:after="5" w:line="263" w:lineRule="auto"/>
        <w:ind w:firstLine="340"/>
        <w:jc w:val="both"/>
      </w:pPr>
      <w:r w:rsidRPr="00C855BF">
        <w:t>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w:t>
      </w:r>
    </w:p>
    <w:p w14:paraId="439AC48D" w14:textId="77777777" w:rsidR="00522924" w:rsidRPr="00C855BF" w:rsidRDefault="00522924" w:rsidP="00566D39">
      <w:pPr>
        <w:numPr>
          <w:ilvl w:val="0"/>
          <w:numId w:val="26"/>
        </w:numPr>
        <w:spacing w:after="5" w:line="263" w:lineRule="auto"/>
        <w:ind w:firstLine="340"/>
        <w:jc w:val="both"/>
      </w:pPr>
      <w:r w:rsidRPr="00C855BF">
        <w:t>Establecer los elementos de la programación, los recursos y las estrategias metodológicas de intervención, relacionándolos con las características de los potenciales colectivos implicados, para programar las actividades de inclusión sociodeportiva.</w:t>
      </w:r>
    </w:p>
    <w:p w14:paraId="23733DC0" w14:textId="77777777" w:rsidR="00522924" w:rsidRPr="00C855BF" w:rsidRDefault="00522924" w:rsidP="00566D39">
      <w:pPr>
        <w:numPr>
          <w:ilvl w:val="0"/>
          <w:numId w:val="26"/>
        </w:numPr>
        <w:spacing w:after="5" w:line="263" w:lineRule="auto"/>
        <w:ind w:firstLine="340"/>
        <w:jc w:val="both"/>
      </w:pPr>
      <w:r w:rsidRPr="00C855BF">
        <w:t>Establecer los elementos de la programación, los recursos, las adaptaciones y las estrategias de animación, relacionándolos con las características de los potenciales participantes para programar la recreación mediante actividades físico-deportivas y juegos.</w:t>
      </w:r>
    </w:p>
    <w:p w14:paraId="1714B124" w14:textId="77777777" w:rsidR="00522924" w:rsidRPr="00C855BF" w:rsidRDefault="00522924" w:rsidP="00566D39">
      <w:pPr>
        <w:numPr>
          <w:ilvl w:val="0"/>
          <w:numId w:val="27"/>
        </w:numPr>
        <w:spacing w:after="2" w:line="257" w:lineRule="auto"/>
        <w:ind w:right="-7" w:firstLine="335"/>
      </w:pPr>
      <w:r w:rsidRPr="00C855BF">
        <w:t>Aplicar técnicas didácticas, adaptando la organización de los recursos y del grupo, los canales y el tipo de información y las herramientas de motivación y de refuerzo, entre otros, para dirigir y dinamizar la realización de los ejercicios de enseñanza de actividades físicas y deportivas.</w:t>
      </w:r>
    </w:p>
    <w:p w14:paraId="0FDC6302" w14:textId="77777777" w:rsidR="00522924" w:rsidRPr="00C855BF" w:rsidRDefault="00522924" w:rsidP="00566D39">
      <w:pPr>
        <w:numPr>
          <w:ilvl w:val="0"/>
          <w:numId w:val="27"/>
        </w:numPr>
        <w:spacing w:after="5" w:line="263" w:lineRule="auto"/>
        <w:ind w:right="-7" w:firstLine="335"/>
      </w:pPr>
      <w:r w:rsidRPr="00C855BF">
        <w:t>Aplicar técnicas de intervención social, adaptando la organización de los recursos y del grupo, los canales y el tipo de información y las herramientas de construcción de redes de relación, de inclusión y de participación, entre otros, para dirigir y dinamizar la realización de las actividades de inclusión sociodeportiva.</w:t>
      </w:r>
    </w:p>
    <w:p w14:paraId="14CF0EA8" w14:textId="77777777" w:rsidR="00522924" w:rsidRPr="00C855BF" w:rsidRDefault="00522924" w:rsidP="00522924">
      <w:pPr>
        <w:ind w:left="-15" w:firstLine="340"/>
      </w:pPr>
      <w:r w:rsidRPr="00C855BF">
        <w:t>ñ) Aplicar técnicas de animación, adaptando la organización de los recursos y del grupo, los canales y el tipo de información y las estrategias recreativas, entre otros, para dirigir y dinamizar las actividades recreativas físico-deportivas y los juegos.</w:t>
      </w:r>
    </w:p>
    <w:p w14:paraId="66720F15" w14:textId="77777777" w:rsidR="00522924" w:rsidRPr="00C855BF" w:rsidRDefault="00522924" w:rsidP="00566D39">
      <w:pPr>
        <w:numPr>
          <w:ilvl w:val="0"/>
          <w:numId w:val="28"/>
        </w:numPr>
        <w:spacing w:after="5" w:line="263" w:lineRule="auto"/>
        <w:ind w:firstLine="340"/>
        <w:jc w:val="both"/>
      </w:pPr>
      <w:r w:rsidRPr="00C855BF">
        <w:t>Desarrollar técnicas de liderazgo, motivación, supervisión y comunicación en contextos de trabajo en grupo, para facilitar la organización y coordinación de equipos de trabajo.</w:t>
      </w:r>
    </w:p>
    <w:p w14:paraId="40B9807B" w14:textId="77777777" w:rsidR="00522924" w:rsidRPr="00C855BF" w:rsidRDefault="00522924" w:rsidP="00566D39">
      <w:pPr>
        <w:numPr>
          <w:ilvl w:val="0"/>
          <w:numId w:val="28"/>
        </w:numPr>
        <w:spacing w:after="217" w:line="263" w:lineRule="auto"/>
        <w:ind w:firstLine="340"/>
        <w:jc w:val="both"/>
      </w:pPr>
      <w:r w:rsidRPr="00C855BF">
        <w:t>Aplicar estrategias y técnicas de comunicación, adaptándose a los contenidos que se van a transmitir, a la finalidad y a las características de los receptores, para asegurar la eficacia en los procesos de comunicación.</w:t>
      </w:r>
    </w:p>
    <w:p w14:paraId="3474C3FF" w14:textId="77777777" w:rsidR="005A732A" w:rsidRPr="00C855BF" w:rsidRDefault="005A732A" w:rsidP="00EE18AE">
      <w:pPr>
        <w:spacing w:after="0" w:line="240" w:lineRule="auto"/>
        <w:jc w:val="both"/>
        <w:rPr>
          <w:i/>
          <w:iCs/>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C855BF" w:rsidRPr="00C855BF" w14:paraId="44F275BB" w14:textId="77777777" w:rsidTr="007A4B2A">
        <w:tc>
          <w:tcPr>
            <w:tcW w:w="10203" w:type="dxa"/>
            <w:shd w:val="clear" w:color="auto" w:fill="C0C0C0"/>
            <w:vAlign w:val="bottom"/>
          </w:tcPr>
          <w:p w14:paraId="2D8AE7FC" w14:textId="508B716F" w:rsidR="005A732A" w:rsidRPr="00C855BF" w:rsidRDefault="005A732A" w:rsidP="005A732A">
            <w:pPr>
              <w:rPr>
                <w:b/>
                <w:sz w:val="24"/>
                <w:szCs w:val="24"/>
              </w:rPr>
            </w:pPr>
            <w:r w:rsidRPr="00C855BF">
              <w:rPr>
                <w:b/>
                <w:sz w:val="24"/>
                <w:szCs w:val="24"/>
              </w:rPr>
              <w:t>4. LA FORMACIÓN DEL MÓDULO CONTRIBUYE A ALCANZAR LAS COMPETENCIAS PROFESIONALES, PERSONALES Y SOCIALES DE ESTE CICLO FORMATIVO QUE SE RELACIONAN A CONTINUACIÓN</w:t>
            </w:r>
          </w:p>
        </w:tc>
      </w:tr>
    </w:tbl>
    <w:p w14:paraId="7E8FD497" w14:textId="77777777" w:rsidR="005A732A" w:rsidRPr="00C855BF" w:rsidRDefault="005A732A" w:rsidP="00EE18AE">
      <w:pPr>
        <w:spacing w:after="0" w:line="240" w:lineRule="auto"/>
        <w:jc w:val="both"/>
        <w:rPr>
          <w:iCs/>
        </w:rPr>
      </w:pPr>
    </w:p>
    <w:p w14:paraId="783FA95A" w14:textId="1E57C8E1" w:rsidR="00CE4512" w:rsidRPr="00C855BF" w:rsidRDefault="005A732A" w:rsidP="00EE18AE">
      <w:pPr>
        <w:spacing w:after="0" w:line="240" w:lineRule="auto"/>
        <w:jc w:val="both"/>
      </w:pPr>
      <w:r w:rsidRPr="00C855BF">
        <w:rPr>
          <w:b/>
        </w:rPr>
        <w:t>d)</w:t>
      </w:r>
      <w:r w:rsidRPr="00C855BF">
        <w:t xml:space="preserve"> Evalua</w:t>
      </w:r>
      <w:r w:rsidR="00EE18AE" w:rsidRPr="00C855BF">
        <w:t>r la condición física, la competencia motriz y las motivaciones de las personas participante</w:t>
      </w:r>
      <w:r w:rsidRPr="00C855BF">
        <w:t xml:space="preserve">s en los programas de animación </w:t>
      </w:r>
      <w:r w:rsidR="00EE18AE" w:rsidRPr="00C855BF">
        <w:t>sociodeportiva, tratando los datos de modo que sirvan en el planteamiento y retroalimentación de los programas.</w:t>
      </w:r>
    </w:p>
    <w:p w14:paraId="7EF32FE1" w14:textId="77777777" w:rsidR="00D74BE4" w:rsidRPr="00C855BF" w:rsidRDefault="00D74BE4" w:rsidP="00EE18AE">
      <w:pPr>
        <w:spacing w:after="0" w:line="240" w:lineRule="auto"/>
        <w:jc w:val="both"/>
      </w:pPr>
    </w:p>
    <w:p w14:paraId="3D50D96E" w14:textId="28C21AB5" w:rsidR="00CE4512" w:rsidRPr="00C855BF" w:rsidRDefault="00EE18AE" w:rsidP="00EE18AE">
      <w:pPr>
        <w:spacing w:after="0" w:line="240" w:lineRule="auto"/>
        <w:jc w:val="both"/>
      </w:pPr>
      <w:r w:rsidRPr="00C855BF">
        <w:rPr>
          <w:b/>
        </w:rPr>
        <w:t>e)</w:t>
      </w:r>
      <w:r w:rsidRPr="00C855BF">
        <w:t xml:space="preserve"> Programar la enseñanza de actividades físico-deportivas individuales, de equipo y de implementos y juegos, en función de los participantes, de los medios disponibles y de los datos de seguimiento, indicando la metodología didáctica y de animación más apropiada y las adaptaciones para personas con discapacidad.</w:t>
      </w:r>
    </w:p>
    <w:p w14:paraId="4BA6CA90" w14:textId="77777777" w:rsidR="00D74BE4" w:rsidRPr="00C855BF" w:rsidRDefault="00D74BE4" w:rsidP="00EE18AE">
      <w:pPr>
        <w:spacing w:after="0" w:line="240" w:lineRule="auto"/>
        <w:jc w:val="both"/>
      </w:pPr>
    </w:p>
    <w:p w14:paraId="61B234FD" w14:textId="398769B8" w:rsidR="00CE4512" w:rsidRPr="00C855BF" w:rsidRDefault="00EE18AE" w:rsidP="00EE18AE">
      <w:pPr>
        <w:spacing w:after="0" w:line="240" w:lineRule="auto"/>
        <w:jc w:val="both"/>
      </w:pPr>
      <w:r w:rsidRPr="00C855BF">
        <w:rPr>
          <w:b/>
        </w:rPr>
        <w:t>g)</w:t>
      </w:r>
      <w:r w:rsidRPr="00C855BF">
        <w:t xml:space="preserve"> Programar la recreación mediante actividades físico-deportivas y juegos, en función de las características de los grupos, de los medios disponibles y de los datos de seguimiento, indicando la metodología de animación más apropiada y las adaptaciones</w:t>
      </w:r>
      <w:r w:rsidR="005A732A" w:rsidRPr="00C855BF">
        <w:t xml:space="preserve"> </w:t>
      </w:r>
      <w:r w:rsidRPr="00C855BF">
        <w:t>para personas con discapacidad.</w:t>
      </w:r>
    </w:p>
    <w:p w14:paraId="58B5C8A8" w14:textId="77777777" w:rsidR="00D74BE4" w:rsidRPr="00C855BF" w:rsidRDefault="00D74BE4" w:rsidP="00EE18AE">
      <w:pPr>
        <w:spacing w:after="0" w:line="240" w:lineRule="auto"/>
        <w:jc w:val="both"/>
      </w:pPr>
    </w:p>
    <w:p w14:paraId="0CA7BA8F" w14:textId="1AEF9B20" w:rsidR="00CE4512" w:rsidRPr="00C855BF" w:rsidRDefault="00EE18AE" w:rsidP="00EE18AE">
      <w:pPr>
        <w:spacing w:after="0" w:line="240" w:lineRule="auto"/>
        <w:jc w:val="both"/>
      </w:pPr>
      <w:r w:rsidRPr="00C855BF">
        <w:rPr>
          <w:b/>
        </w:rPr>
        <w:lastRenderedPageBreak/>
        <w:t>h)</w:t>
      </w:r>
      <w:r w:rsidRPr="00C855BF">
        <w:t xml:space="preserve"> Diseñar, adaptar y secuenciar ejercicios y tareas de las sesiones de enseñanza de actividades físico-deportivas y juegos para todo tipo de participantes, respetando los objetivos y las fases de las sesiones.</w:t>
      </w:r>
    </w:p>
    <w:p w14:paraId="50DFC6C6" w14:textId="77777777" w:rsidR="00D74BE4" w:rsidRPr="00C855BF" w:rsidRDefault="00D74BE4" w:rsidP="00EE18AE">
      <w:pPr>
        <w:spacing w:after="0" w:line="240" w:lineRule="auto"/>
        <w:jc w:val="both"/>
      </w:pPr>
    </w:p>
    <w:p w14:paraId="19ACC1F7" w14:textId="751EE7F3" w:rsidR="00CE4512" w:rsidRPr="00C855BF" w:rsidRDefault="00EE18AE" w:rsidP="00EE18AE">
      <w:pPr>
        <w:spacing w:after="0" w:line="240" w:lineRule="auto"/>
        <w:jc w:val="both"/>
      </w:pPr>
      <w:r w:rsidRPr="00C855BF">
        <w:rPr>
          <w:b/>
        </w:rPr>
        <w:t>j)</w:t>
      </w:r>
      <w:r w:rsidRPr="00C855BF">
        <w:t xml:space="preserve"> Diseñar, adaptar y secuenciar ejercicios y tareas de las sesiones o actividades de recreación, para todo tipo de participantes, respetando los objetivos y las fases de las sesiones o actividades.</w:t>
      </w:r>
    </w:p>
    <w:p w14:paraId="1399D52F" w14:textId="3DB54080" w:rsidR="00CE4512" w:rsidRPr="00C855BF" w:rsidRDefault="00EE18AE" w:rsidP="00EE18AE">
      <w:pPr>
        <w:spacing w:after="0" w:line="240" w:lineRule="auto"/>
        <w:jc w:val="both"/>
      </w:pPr>
      <w:r w:rsidRPr="00C855BF">
        <w:rPr>
          <w:b/>
        </w:rPr>
        <w:t>m)</w:t>
      </w:r>
      <w:r w:rsidRPr="00C855BF">
        <w:t xml:space="preserve"> Dirigir y dinamizar las actividades recreativas físico-deportivas y los juegos programados, adaptándolos a la dinámica de la actividad y del grupo.</w:t>
      </w:r>
    </w:p>
    <w:p w14:paraId="33D9696E" w14:textId="77777777" w:rsidR="00D74BE4" w:rsidRPr="00C855BF" w:rsidRDefault="00D74BE4" w:rsidP="00EE18AE">
      <w:pPr>
        <w:spacing w:after="0" w:line="240" w:lineRule="auto"/>
        <w:jc w:val="both"/>
      </w:pPr>
    </w:p>
    <w:p w14:paraId="0F94253F" w14:textId="6D7845A4" w:rsidR="00CE4512" w:rsidRPr="00C855BF" w:rsidRDefault="00EE18AE" w:rsidP="00EE18AE">
      <w:pPr>
        <w:spacing w:after="0" w:line="240" w:lineRule="auto"/>
        <w:jc w:val="both"/>
      </w:pPr>
      <w:r w:rsidRPr="00C855BF">
        <w:rPr>
          <w:b/>
        </w:rPr>
        <w:t>n)</w:t>
      </w:r>
      <w:r w:rsidRPr="00C855BF">
        <w:t xml:space="preserve"> Asegurar la disponibilidad de los recursos necesarios para la realización de las actividades, preparando los espacios, los equipos y los materiales requeridos.</w:t>
      </w:r>
    </w:p>
    <w:p w14:paraId="36AE7016" w14:textId="77777777" w:rsidR="00D74BE4" w:rsidRPr="00C855BF" w:rsidRDefault="00D74BE4" w:rsidP="00EE18AE">
      <w:pPr>
        <w:spacing w:after="0" w:line="240" w:lineRule="auto"/>
        <w:jc w:val="both"/>
      </w:pPr>
    </w:p>
    <w:p w14:paraId="6CAC6969" w14:textId="77777777" w:rsidR="00EE18AE" w:rsidRPr="00C855BF" w:rsidRDefault="00EE18AE" w:rsidP="00EE18AE">
      <w:pPr>
        <w:spacing w:after="0" w:line="240" w:lineRule="auto"/>
        <w:jc w:val="both"/>
      </w:pPr>
      <w:r w:rsidRPr="00C855BF">
        <w:rPr>
          <w:b/>
        </w:rPr>
        <w:t>p)</w:t>
      </w:r>
      <w:r w:rsidRPr="00C855BF">
        <w:t xml:space="preserve"> Resolver situaciones, problemas o contingencias con iniciativa y autonomía en el ámbito de su competencia, con creatividad, innovación y espíritu de mejora en el trabajo</w:t>
      </w:r>
    </w:p>
    <w:p w14:paraId="1F2D3E4C" w14:textId="3A1487EF" w:rsidR="004D00DF" w:rsidRPr="00C855BF" w:rsidRDefault="00EE18AE" w:rsidP="00EE18AE">
      <w:pPr>
        <w:spacing w:after="0" w:line="240" w:lineRule="auto"/>
        <w:jc w:val="both"/>
      </w:pPr>
      <w:r w:rsidRPr="00C855BF">
        <w:t>personal y en el de los miembros del equipo.</w:t>
      </w:r>
    </w:p>
    <w:p w14:paraId="5D0ECEA3" w14:textId="77777777" w:rsidR="00D74BE4" w:rsidRPr="00C855BF" w:rsidRDefault="00D74BE4" w:rsidP="00EE18AE">
      <w:pPr>
        <w:spacing w:after="0" w:line="240" w:lineRule="auto"/>
        <w:jc w:val="both"/>
      </w:pPr>
    </w:p>
    <w:p w14:paraId="29144A96" w14:textId="77777777" w:rsidR="00EE18AE" w:rsidRPr="00C855BF" w:rsidRDefault="00EE18AE" w:rsidP="00EE18AE">
      <w:pPr>
        <w:spacing w:after="0" w:line="240" w:lineRule="auto"/>
        <w:jc w:val="both"/>
      </w:pPr>
      <w:r w:rsidRPr="00C855BF">
        <w:rPr>
          <w:b/>
        </w:rPr>
        <w:t>r)</w:t>
      </w:r>
      <w:r w:rsidRPr="00C855BF">
        <w:t xml:space="preserve">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0A7E1C56" w14:textId="77777777" w:rsidR="00EE18AE" w:rsidRPr="00C855BF" w:rsidRDefault="00EE18AE" w:rsidP="00EE18AE">
      <w:pPr>
        <w:spacing w:after="0" w:line="240" w:lineRule="auto"/>
        <w:jc w:val="both"/>
        <w:rPr>
          <w:rFonts w:ascii="Verdana" w:hAnsi="Verdana"/>
        </w:rPr>
      </w:pPr>
    </w:p>
    <w:p w14:paraId="7A036E8C" w14:textId="77777777" w:rsidR="00EE18AE" w:rsidRPr="00C855BF" w:rsidRDefault="00EE18AE" w:rsidP="00EE18AE">
      <w:pPr>
        <w:spacing w:after="0" w:line="240" w:lineRule="auto"/>
        <w:jc w:val="both"/>
        <w:rPr>
          <w:rFonts w:ascii="Verdana" w:hAnsi="Verdana"/>
          <w:b/>
        </w:rPr>
      </w:pPr>
      <w:r w:rsidRPr="00C855BF">
        <w:rPr>
          <w:rFonts w:ascii="Verdana" w:hAnsi="Verdana"/>
          <w:b/>
        </w:rPr>
        <w:t>Las líneas básicas de actuación en el proceso de enseñanza-aprendizaje tenderán a priorizar:</w:t>
      </w:r>
    </w:p>
    <w:p w14:paraId="555998A0" w14:textId="77777777" w:rsidR="00CE4512" w:rsidRPr="00C855BF" w:rsidRDefault="00CE4512" w:rsidP="00EE18AE">
      <w:pPr>
        <w:spacing w:after="0" w:line="240" w:lineRule="auto"/>
        <w:jc w:val="both"/>
        <w:rPr>
          <w:rFonts w:ascii="Verdana" w:hAnsi="Verdana"/>
        </w:rPr>
      </w:pPr>
    </w:p>
    <w:p w14:paraId="63661314" w14:textId="6A321CCF" w:rsidR="00A51EC3" w:rsidRPr="00C855BF" w:rsidRDefault="00A51EC3" w:rsidP="00A51EC3">
      <w:pPr>
        <w:ind w:left="-15" w:firstLine="518"/>
      </w:pPr>
      <w:r w:rsidRPr="00C855BF">
        <w:t>-</w:t>
      </w:r>
      <w:r w:rsidRPr="00C855BF">
        <w:tab/>
        <w:t>Creación y dinamización de grupos.</w:t>
      </w:r>
    </w:p>
    <w:p w14:paraId="5DF6C712" w14:textId="77777777" w:rsidR="00A51EC3" w:rsidRPr="00C855BF" w:rsidRDefault="00A51EC3" w:rsidP="00566D39">
      <w:pPr>
        <w:numPr>
          <w:ilvl w:val="0"/>
          <w:numId w:val="29"/>
        </w:numPr>
        <w:spacing w:after="5" w:line="263" w:lineRule="auto"/>
        <w:ind w:firstLine="340"/>
        <w:jc w:val="both"/>
      </w:pPr>
      <w:r w:rsidRPr="00C855BF">
        <w:t>Adecuación de las técnicas de grupo a los diferentes grupos con los que interviene.</w:t>
      </w:r>
    </w:p>
    <w:p w14:paraId="5F3FF174" w14:textId="77777777" w:rsidR="00A51EC3" w:rsidRPr="00C855BF" w:rsidRDefault="00A51EC3" w:rsidP="00566D39">
      <w:pPr>
        <w:numPr>
          <w:ilvl w:val="0"/>
          <w:numId w:val="29"/>
        </w:numPr>
        <w:spacing w:after="5" w:line="263" w:lineRule="auto"/>
        <w:ind w:firstLine="340"/>
        <w:jc w:val="both"/>
      </w:pPr>
      <w:r w:rsidRPr="00C855BF">
        <w:t>Organización de equipos de trabajo.</w:t>
      </w:r>
    </w:p>
    <w:p w14:paraId="331EC8E8" w14:textId="77777777" w:rsidR="00A51EC3" w:rsidRPr="00C855BF" w:rsidRDefault="00A51EC3" w:rsidP="00566D39">
      <w:pPr>
        <w:numPr>
          <w:ilvl w:val="0"/>
          <w:numId w:val="29"/>
        </w:numPr>
        <w:spacing w:after="5" w:line="263" w:lineRule="auto"/>
        <w:ind w:firstLine="340"/>
        <w:jc w:val="both"/>
      </w:pPr>
      <w:r w:rsidRPr="00C855BF">
        <w:t>Utilización de las tecnologías de la información y la comunicación.</w:t>
      </w:r>
    </w:p>
    <w:p w14:paraId="3F0E36FC" w14:textId="77777777" w:rsidR="00A51EC3" w:rsidRPr="00C855BF" w:rsidRDefault="00A51EC3" w:rsidP="00566D39">
      <w:pPr>
        <w:numPr>
          <w:ilvl w:val="0"/>
          <w:numId w:val="29"/>
        </w:numPr>
        <w:spacing w:after="5" w:line="263" w:lineRule="auto"/>
        <w:ind w:firstLine="340"/>
        <w:jc w:val="both"/>
      </w:pPr>
      <w:r w:rsidRPr="00C855BF">
        <w:t>Autoevaluación y reflexión crítica.</w:t>
      </w:r>
    </w:p>
    <w:p w14:paraId="1F603F0F" w14:textId="4982F3C7" w:rsidR="00A51EC3" w:rsidRPr="00C855BF" w:rsidRDefault="00A51EC3" w:rsidP="00566D39">
      <w:pPr>
        <w:numPr>
          <w:ilvl w:val="0"/>
          <w:numId w:val="29"/>
        </w:numPr>
        <w:spacing w:after="103" w:line="263" w:lineRule="auto"/>
        <w:ind w:firstLine="340"/>
        <w:jc w:val="both"/>
      </w:pPr>
      <w:r w:rsidRPr="00C855BF">
        <w:t>Respeto y atención a la diversidad.</w:t>
      </w:r>
    </w:p>
    <w:p w14:paraId="3FCEEBCA" w14:textId="6A64315D" w:rsidR="00A51EC3" w:rsidRPr="00C855BF" w:rsidRDefault="00A51EC3" w:rsidP="00A51EC3">
      <w:pPr>
        <w:spacing w:after="103" w:line="263" w:lineRule="auto"/>
        <w:jc w:val="both"/>
      </w:pPr>
      <w:r w:rsidRPr="00C855BF">
        <w:t>Estas líneas de actuación en el proceso de enseñanza-aprendizaje del módulo partirán de un enfoque procedimental del módulo, realizando simulaciones en el aula y fuera de ella y utilizando una metodología activa y motivadora que implique la participación del alumnado como agente activo de un proceso de enseñanza-aprendizaje</w:t>
      </w:r>
    </w:p>
    <w:p w14:paraId="37D1539B" w14:textId="77777777" w:rsidR="00EE18AE" w:rsidRPr="00C855BF" w:rsidRDefault="00EE18AE" w:rsidP="00EE18AE">
      <w:pPr>
        <w:spacing w:after="0" w:line="240" w:lineRule="auto"/>
        <w:jc w:val="both"/>
        <w:rPr>
          <w:rFonts w:ascii="Verdana" w:hAnsi="Verdana"/>
        </w:rPr>
      </w:pPr>
    </w:p>
    <w:p w14:paraId="7481457C" w14:textId="77777777" w:rsidR="00EE18AE" w:rsidRPr="00C855BF" w:rsidRDefault="00EE18AE" w:rsidP="00EE18AE">
      <w:pPr>
        <w:spacing w:after="0" w:line="240" w:lineRule="auto"/>
        <w:jc w:val="both"/>
        <w:rPr>
          <w:rFonts w:ascii="Verdana" w:hAnsi="Verdana"/>
          <w:b/>
        </w:rPr>
      </w:pPr>
      <w:r w:rsidRPr="00C855BF">
        <w:rPr>
          <w:rFonts w:ascii="Verdana" w:hAnsi="Verdana"/>
          <w:b/>
        </w:rPr>
        <w:t>Como estrategias para un mejor desarrollo de los aprendizajes se propone:</w:t>
      </w:r>
    </w:p>
    <w:p w14:paraId="4CB3C21E" w14:textId="77777777" w:rsidR="00CE4512" w:rsidRPr="00C855BF" w:rsidRDefault="00CE4512" w:rsidP="00EE18AE">
      <w:pPr>
        <w:spacing w:after="0" w:line="240" w:lineRule="auto"/>
        <w:jc w:val="both"/>
        <w:rPr>
          <w:rFonts w:ascii="Verdana" w:hAnsi="Verdana"/>
        </w:rPr>
      </w:pPr>
    </w:p>
    <w:p w14:paraId="08DD364B" w14:textId="1095260E" w:rsidR="003902A2" w:rsidRPr="00C855BF" w:rsidRDefault="00EE18AE" w:rsidP="008D2B91">
      <w:pPr>
        <w:pStyle w:val="Prrafodelista"/>
        <w:numPr>
          <w:ilvl w:val="0"/>
          <w:numId w:val="8"/>
        </w:numPr>
        <w:spacing w:after="0" w:line="240" w:lineRule="auto"/>
        <w:ind w:left="426"/>
        <w:jc w:val="both"/>
        <w:rPr>
          <w:sz w:val="22"/>
        </w:rPr>
      </w:pPr>
      <w:r w:rsidRPr="00C855BF">
        <w:rPr>
          <w:sz w:val="22"/>
        </w:rPr>
        <w:t>La simulación de situaciones de práctica.</w:t>
      </w:r>
    </w:p>
    <w:p w14:paraId="14886B41" w14:textId="77777777" w:rsidR="003902A2" w:rsidRPr="00C855BF" w:rsidRDefault="00EE18AE" w:rsidP="008D2B91">
      <w:pPr>
        <w:pStyle w:val="Prrafodelista"/>
        <w:numPr>
          <w:ilvl w:val="0"/>
          <w:numId w:val="8"/>
        </w:numPr>
        <w:spacing w:after="0" w:line="240" w:lineRule="auto"/>
        <w:ind w:left="426"/>
        <w:jc w:val="both"/>
        <w:rPr>
          <w:sz w:val="22"/>
        </w:rPr>
      </w:pPr>
      <w:r w:rsidRPr="00C855BF">
        <w:rPr>
          <w:sz w:val="22"/>
        </w:rPr>
        <w:t>Las visitas y colaboraciones con diferentes instituciones.</w:t>
      </w:r>
    </w:p>
    <w:p w14:paraId="625E4F53" w14:textId="50875D33" w:rsidR="00EE18AE" w:rsidRPr="00C855BF" w:rsidRDefault="00EE18AE" w:rsidP="008D2B91">
      <w:pPr>
        <w:pStyle w:val="Prrafodelista"/>
        <w:numPr>
          <w:ilvl w:val="0"/>
          <w:numId w:val="8"/>
        </w:numPr>
        <w:spacing w:after="0" w:line="240" w:lineRule="auto"/>
        <w:ind w:left="426"/>
        <w:jc w:val="both"/>
        <w:rPr>
          <w:sz w:val="22"/>
        </w:rPr>
      </w:pPr>
      <w:r w:rsidRPr="00C855BF">
        <w:rPr>
          <w:sz w:val="22"/>
        </w:rPr>
        <w:t>Las intervenciones prácticas de carácter global y en contextos reales: dinamización de jornadas físico-deportivas, actividades recreativas con diferentes segmentos de población y otras.</w:t>
      </w:r>
    </w:p>
    <w:p w14:paraId="5715FBA4" w14:textId="77777777" w:rsidR="00EE18AE" w:rsidRPr="00C855BF" w:rsidRDefault="00EE18AE" w:rsidP="00EE18AE">
      <w:pPr>
        <w:spacing w:after="0" w:line="240" w:lineRule="auto"/>
        <w:jc w:val="both"/>
      </w:pPr>
    </w:p>
    <w:p w14:paraId="33B0D1C7" w14:textId="206D265F" w:rsidR="00383AF0" w:rsidRPr="00C855BF" w:rsidRDefault="00383AF0" w:rsidP="009A5F82">
      <w:pPr>
        <w:rPr>
          <w:rFonts w:ascii="Verdana" w:hAnsi="Verdana"/>
          <w:sz w:val="24"/>
          <w:szCs w:val="24"/>
          <w:u w:val="single"/>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C855BF" w:rsidRPr="00C855BF" w14:paraId="7E461E46" w14:textId="77777777" w:rsidTr="00E42DCB">
        <w:tc>
          <w:tcPr>
            <w:tcW w:w="10203" w:type="dxa"/>
            <w:shd w:val="clear" w:color="auto" w:fill="C0C0C0"/>
            <w:vAlign w:val="bottom"/>
          </w:tcPr>
          <w:p w14:paraId="34E98954" w14:textId="50E08642" w:rsidR="00E11039" w:rsidRPr="00C855BF" w:rsidRDefault="00E11039" w:rsidP="00E11039">
            <w:pPr>
              <w:rPr>
                <w:b/>
                <w:sz w:val="24"/>
                <w:szCs w:val="24"/>
              </w:rPr>
            </w:pPr>
            <w:r w:rsidRPr="00C855BF">
              <w:rPr>
                <w:b/>
                <w:sz w:val="24"/>
                <w:szCs w:val="24"/>
              </w:rPr>
              <w:t>5. PROCESO DE EVALUACIÓN</w:t>
            </w:r>
          </w:p>
        </w:tc>
      </w:tr>
    </w:tbl>
    <w:p w14:paraId="1583DF62" w14:textId="77777777" w:rsidR="00E42DCB" w:rsidRPr="00C855BF" w:rsidRDefault="00E42DCB" w:rsidP="00E42DCB">
      <w:pPr>
        <w:ind w:left="-15" w:firstLine="340"/>
        <w:rPr>
          <w:b/>
        </w:rPr>
      </w:pPr>
      <w:r w:rsidRPr="00C855BF">
        <w:t>La formación del módulo contribuye a alcanzar los objetivos generales de este ciclo formativo que se relacionan a continuación</w:t>
      </w:r>
    </w:p>
    <w:p w14:paraId="27A52AA3" w14:textId="77777777" w:rsidR="00E42DCB" w:rsidRPr="00C855BF" w:rsidRDefault="00E42DCB" w:rsidP="008D2B91">
      <w:pPr>
        <w:numPr>
          <w:ilvl w:val="0"/>
          <w:numId w:val="21"/>
        </w:numPr>
        <w:spacing w:after="5" w:line="263" w:lineRule="auto"/>
        <w:ind w:firstLine="340"/>
        <w:jc w:val="both"/>
      </w:pPr>
      <w:r w:rsidRPr="00C855BF">
        <w:lastRenderedPageBreak/>
        <w:t>Aplicar técnicas e instrumentos de evaluación, relacionándolos con el tipo de datos que se pretende obtener, para evaluar la condición física, la competencia motriz y las motivaciones de las personas que participan en los programas de animación sociodeportiva.</w:t>
      </w:r>
    </w:p>
    <w:p w14:paraId="0661677D" w14:textId="77777777" w:rsidR="00E42DCB" w:rsidRPr="00C855BF" w:rsidRDefault="00E42DCB" w:rsidP="008D2B91">
      <w:pPr>
        <w:numPr>
          <w:ilvl w:val="0"/>
          <w:numId w:val="21"/>
        </w:numPr>
        <w:spacing w:after="5" w:line="263" w:lineRule="auto"/>
        <w:ind w:firstLine="340"/>
        <w:jc w:val="both"/>
      </w:pPr>
      <w:r w:rsidRPr="00C855BF">
        <w:t xml:space="preserve">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juegos </w:t>
      </w:r>
    </w:p>
    <w:p w14:paraId="61CBE9B2" w14:textId="2CF11C9C" w:rsidR="00E42DCB" w:rsidRPr="00C855BF" w:rsidRDefault="00E42DCB" w:rsidP="008D2B91">
      <w:pPr>
        <w:numPr>
          <w:ilvl w:val="0"/>
          <w:numId w:val="21"/>
        </w:numPr>
        <w:spacing w:after="5" w:line="263" w:lineRule="auto"/>
        <w:ind w:firstLine="340"/>
        <w:jc w:val="both"/>
      </w:pPr>
      <w:r w:rsidRPr="00C855BF">
        <w:t xml:space="preserve">Establecer los elementos de la programación, los recursos, las adaptaciones y las estrategias de animación, relacionándolos con las características de los potenciales participantes para programar la recreación mediante actividades físico-deportivas juegos </w:t>
      </w:r>
      <w:r w:rsidR="00A51EC3" w:rsidRPr="00C855BF">
        <w:t>y dinamizaciones.</w:t>
      </w:r>
    </w:p>
    <w:p w14:paraId="66D12FD9" w14:textId="77777777" w:rsidR="00E42DCB" w:rsidRPr="00C855BF" w:rsidRDefault="00E42DCB" w:rsidP="008D2B91">
      <w:pPr>
        <w:numPr>
          <w:ilvl w:val="0"/>
          <w:numId w:val="21"/>
        </w:numPr>
        <w:spacing w:after="5" w:line="263" w:lineRule="auto"/>
        <w:ind w:firstLine="340"/>
        <w:jc w:val="both"/>
      </w:pPr>
      <w:r w:rsidRPr="00C855BF">
        <w:t xml:space="preserve">Valorar la participación de los distintos mecanismos implicados en la práctica de actividades físicas, diferenciando los grados de intensidad y de dificultad para diseñar, adaptar y secuenciar ejercicios y tareas de las sesiones de enseñanza de actividades físico-deportivas juegos </w:t>
      </w:r>
    </w:p>
    <w:p w14:paraId="02257E0A" w14:textId="77777777" w:rsidR="00E42DCB" w:rsidRPr="00C855BF" w:rsidRDefault="00E42DCB" w:rsidP="008D2B91">
      <w:pPr>
        <w:numPr>
          <w:ilvl w:val="0"/>
          <w:numId w:val="21"/>
        </w:numPr>
        <w:spacing w:after="5" w:line="263" w:lineRule="auto"/>
        <w:ind w:firstLine="340"/>
        <w:jc w:val="both"/>
      </w:pPr>
      <w:r w:rsidRPr="00C855BF">
        <w:t>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14:paraId="7360EFD1" w14:textId="77777777" w:rsidR="00E42DCB" w:rsidRPr="00C855BF" w:rsidRDefault="00E42DCB" w:rsidP="00E42DCB">
      <w:pPr>
        <w:spacing w:after="5" w:line="263" w:lineRule="auto"/>
        <w:ind w:left="325"/>
        <w:jc w:val="both"/>
      </w:pPr>
    </w:p>
    <w:p w14:paraId="68DD08E1" w14:textId="77777777" w:rsidR="00E42DCB" w:rsidRPr="00C855BF" w:rsidRDefault="00E42DCB" w:rsidP="00E42DCB">
      <w:pPr>
        <w:ind w:left="-15" w:firstLine="340"/>
      </w:pPr>
      <w:r w:rsidRPr="00C855BF">
        <w:t xml:space="preserve">ñ) Aplicar técnicas de animación, adaptando la organización de los recursos y del grupo, los canales y el tipo de información y las estrategias recreativas, entre otros, para dirigir y dinamizar las actividades recreativas físico-deportivas juegos </w:t>
      </w:r>
    </w:p>
    <w:p w14:paraId="02AA9C7F" w14:textId="77777777" w:rsidR="00E42DCB" w:rsidRPr="00C855BF" w:rsidRDefault="00E42DCB" w:rsidP="00E42DCB">
      <w:pPr>
        <w:ind w:left="-15" w:firstLine="340"/>
      </w:pPr>
      <w:r w:rsidRPr="00C855BF">
        <w:t>o) Disponer los espacios, los equipos y los materiales de las actividades, aplicando criterios de optimización en su utilización, para asegurar la disponibilidad de los recursos necesarios para la realización de las actividades.</w:t>
      </w:r>
    </w:p>
    <w:p w14:paraId="6642782B" w14:textId="77777777" w:rsidR="00E42DCB" w:rsidRPr="00C855BF" w:rsidRDefault="00E42DCB" w:rsidP="00E42DCB">
      <w:pPr>
        <w:spacing w:after="2"/>
        <w:ind w:right="-13"/>
        <w:jc w:val="right"/>
      </w:pPr>
      <w:r w:rsidRPr="00C855BF">
        <w:t xml:space="preserve">r) Desarrollar la creatividad y el espíritu de innovación para responder a los retos que </w:t>
      </w:r>
    </w:p>
    <w:p w14:paraId="1F090721" w14:textId="77777777" w:rsidR="00E42DCB" w:rsidRPr="00C855BF" w:rsidRDefault="00E42DCB" w:rsidP="00E42DCB">
      <w:pPr>
        <w:ind w:left="-5"/>
      </w:pPr>
      <w:r w:rsidRPr="00C855BF">
        <w:t>se presentan en los procesos y en la organización del trabajo y de la vida personal.</w:t>
      </w:r>
    </w:p>
    <w:p w14:paraId="386350FC" w14:textId="77777777" w:rsidR="00E42DCB" w:rsidRPr="00C855BF" w:rsidRDefault="00E42DCB" w:rsidP="008D2B91">
      <w:pPr>
        <w:pStyle w:val="Prrafodelista"/>
        <w:numPr>
          <w:ilvl w:val="0"/>
          <w:numId w:val="20"/>
        </w:numPr>
        <w:spacing w:after="5" w:line="263" w:lineRule="auto"/>
        <w:jc w:val="both"/>
      </w:pPr>
      <w:r w:rsidRPr="00C855BF">
        <w:t>Aplicar estrategias y técnicas de comunicación, adaptándose a los contenidos que se van a transmitir, a la finalidad y a las características de los receptores, para asegurar la eficacia en los procesos de comunicación.</w:t>
      </w:r>
    </w:p>
    <w:p w14:paraId="722FD9D7" w14:textId="77777777" w:rsidR="00A51EC3" w:rsidRPr="00C855BF" w:rsidRDefault="00A51EC3" w:rsidP="00E11039">
      <w:pPr>
        <w:spacing w:after="0" w:line="240" w:lineRule="auto"/>
        <w:ind w:firstLine="218"/>
        <w:jc w:val="both"/>
      </w:pPr>
    </w:p>
    <w:p w14:paraId="53701236" w14:textId="3B4F745D" w:rsidR="00CE4512" w:rsidRPr="00C855BF" w:rsidRDefault="00CE4512" w:rsidP="00E11039">
      <w:pPr>
        <w:spacing w:after="0" w:line="240" w:lineRule="auto"/>
        <w:ind w:firstLine="218"/>
        <w:jc w:val="both"/>
      </w:pPr>
      <w:r w:rsidRPr="00C855BF">
        <w:t>El Proceso de evaluación se realizará siguiendo lo dispuesto en el Real Decreto 653/2017, de 23 de junio, por el que se establece el Título de Técnico Superior en Enseñanza y Animación Sociodeportiva (BOE 112 de 15 de julio de 2017), y en la Orden de 16 de julio de 2018 (BOJA de 26 de julio), por el que se desarrolla el currículum correspondiente al Título de Técnico Superior en Enseñanza y Animación Sociodeportiva.</w:t>
      </w:r>
    </w:p>
    <w:p w14:paraId="19A116A7" w14:textId="77777777" w:rsidR="00CE4512" w:rsidRPr="00C855BF" w:rsidRDefault="00CE4512" w:rsidP="00E11039">
      <w:pPr>
        <w:spacing w:after="0" w:line="240" w:lineRule="auto"/>
        <w:jc w:val="both"/>
      </w:pPr>
    </w:p>
    <w:p w14:paraId="0D7773F7" w14:textId="77777777" w:rsidR="00CE4512" w:rsidRPr="00C855BF" w:rsidRDefault="00CE4512" w:rsidP="00E11039">
      <w:pPr>
        <w:spacing w:after="0" w:line="240" w:lineRule="auto"/>
        <w:ind w:firstLine="218"/>
        <w:jc w:val="both"/>
      </w:pPr>
      <w:r w:rsidRPr="00C855BF">
        <w:t xml:space="preserve">Igualmente se tiene como norma de referencia ORDEN de 29 de septiembre de 2010, (BOJA de 15 de octubre), por la que se regula la evaluación, certificación, acreditación y titulación académica del alumnado que cursa enseñanzas de formación profesional inicial que forma parte del sistema educativo en la Comunidad Autónoma de Andalucía. </w:t>
      </w:r>
    </w:p>
    <w:p w14:paraId="3AA8961C" w14:textId="77777777" w:rsidR="00CE4512" w:rsidRPr="00C855BF" w:rsidRDefault="00CE4512" w:rsidP="00E11039">
      <w:pPr>
        <w:spacing w:after="0" w:line="240" w:lineRule="auto"/>
        <w:jc w:val="both"/>
        <w:rPr>
          <w:rFonts w:ascii="Verdana" w:hAnsi="Verdana"/>
        </w:rPr>
      </w:pPr>
    </w:p>
    <w:p w14:paraId="6595B89B" w14:textId="174A7A99" w:rsidR="00CE4512" w:rsidRPr="00C855BF" w:rsidRDefault="00CE4512" w:rsidP="00E11039">
      <w:pPr>
        <w:spacing w:after="0" w:line="240" w:lineRule="auto"/>
        <w:ind w:firstLine="218"/>
        <w:jc w:val="both"/>
      </w:pPr>
      <w:r w:rsidRPr="00C855BF">
        <w:t xml:space="preserve">Concretamente se siguen las indicaciones del </w:t>
      </w:r>
      <w:r w:rsidRPr="00C855BF">
        <w:rPr>
          <w:b/>
        </w:rPr>
        <w:t>Artículo 2</w:t>
      </w:r>
      <w:r w:rsidRPr="00C855BF">
        <w:t xml:space="preserve"> de dicha orden. Normas generales</w:t>
      </w:r>
      <w:r w:rsidR="009D36D9" w:rsidRPr="00C855BF">
        <w:t xml:space="preserve"> de ordenación de la evaluación:</w:t>
      </w:r>
    </w:p>
    <w:p w14:paraId="1F4DFE37" w14:textId="77777777" w:rsidR="00E11039" w:rsidRPr="00C855BF" w:rsidRDefault="00E11039" w:rsidP="00E11039">
      <w:pPr>
        <w:spacing w:after="0" w:line="240" w:lineRule="auto"/>
        <w:ind w:firstLine="218"/>
        <w:jc w:val="both"/>
      </w:pPr>
    </w:p>
    <w:p w14:paraId="3BD80B52" w14:textId="609A87FD" w:rsidR="00CE4512" w:rsidRPr="00C855BF" w:rsidRDefault="00CE4512" w:rsidP="008D2B91">
      <w:pPr>
        <w:pStyle w:val="Prrafodelista"/>
        <w:numPr>
          <w:ilvl w:val="1"/>
          <w:numId w:val="13"/>
        </w:numPr>
        <w:spacing w:after="0" w:line="240" w:lineRule="auto"/>
        <w:ind w:left="709"/>
        <w:jc w:val="both"/>
        <w:rPr>
          <w:sz w:val="22"/>
        </w:rPr>
      </w:pPr>
      <w:r w:rsidRPr="00C855BF">
        <w:rPr>
          <w:sz w:val="22"/>
        </w:rPr>
        <w:t>La evaluación de los aprendizajes del alumnado que cursa ciclos formativos será continua y se realizará por módulos profesionales.</w:t>
      </w:r>
    </w:p>
    <w:p w14:paraId="145DB704" w14:textId="77777777" w:rsidR="00CE4512" w:rsidRPr="00C855BF" w:rsidRDefault="00CE4512" w:rsidP="00E11039">
      <w:pPr>
        <w:spacing w:after="0" w:line="240" w:lineRule="auto"/>
        <w:ind w:left="709"/>
        <w:jc w:val="both"/>
        <w:rPr>
          <w:rFonts w:ascii="Verdana" w:hAnsi="Verdana"/>
        </w:rPr>
      </w:pPr>
    </w:p>
    <w:p w14:paraId="6A42DD0E" w14:textId="1051C720" w:rsidR="00CE4512" w:rsidRPr="00C855BF" w:rsidRDefault="00CE4512" w:rsidP="008D2B91">
      <w:pPr>
        <w:pStyle w:val="Prrafodelista"/>
        <w:numPr>
          <w:ilvl w:val="1"/>
          <w:numId w:val="13"/>
        </w:numPr>
        <w:spacing w:after="0" w:line="240" w:lineRule="auto"/>
        <w:ind w:left="709"/>
        <w:jc w:val="both"/>
        <w:rPr>
          <w:sz w:val="22"/>
        </w:rPr>
      </w:pPr>
      <w:r w:rsidRPr="00C855BF">
        <w:rPr>
          <w:sz w:val="22"/>
        </w:rPr>
        <w:lastRenderedPageBreak/>
        <w:t xml:space="preserve">La aplicación del proceso de evaluación continua del alumnado requerirá, en la modalidad presencial, su asistencia regular a clase y su participación en las actividades programadas para los distintos módulos profesionales del ciclo formativo. </w:t>
      </w:r>
    </w:p>
    <w:p w14:paraId="2C50DE7C" w14:textId="77777777" w:rsidR="00E11039" w:rsidRPr="00C855BF" w:rsidRDefault="00E11039" w:rsidP="00E11039">
      <w:pPr>
        <w:spacing w:after="0" w:line="240" w:lineRule="auto"/>
        <w:jc w:val="both"/>
      </w:pPr>
    </w:p>
    <w:p w14:paraId="5C7B1739" w14:textId="0D55F8AE" w:rsidR="00CE4512" w:rsidRPr="00C855BF" w:rsidRDefault="00CE4512" w:rsidP="008D2B91">
      <w:pPr>
        <w:pStyle w:val="Prrafodelista"/>
        <w:numPr>
          <w:ilvl w:val="1"/>
          <w:numId w:val="13"/>
        </w:numPr>
        <w:spacing w:after="0" w:line="240" w:lineRule="auto"/>
        <w:ind w:left="709"/>
        <w:jc w:val="both"/>
        <w:rPr>
          <w:sz w:val="22"/>
        </w:rPr>
      </w:pPr>
      <w:r w:rsidRPr="00C855BF">
        <w:rPr>
          <w:sz w:val="22"/>
        </w:rPr>
        <w:t xml:space="preserve">La evaluación del alumnado será realizada por el profesorado que imparta cada módulo profesional del ciclo formativo, de acuerdo con los resultados de aprendizaje, los criterios de evaluación y contenidos de cada módulo profesional así como las competencias y objetivos generales del ciclo formativo asociados a los mismos. </w:t>
      </w:r>
    </w:p>
    <w:p w14:paraId="3F21DC23" w14:textId="77777777" w:rsidR="00A6764A" w:rsidRPr="00C855BF" w:rsidRDefault="00A6764A" w:rsidP="00CE4512">
      <w:pPr>
        <w:spacing w:after="0" w:line="240" w:lineRule="auto"/>
        <w:jc w:val="both"/>
      </w:pPr>
    </w:p>
    <w:p w14:paraId="7936DCB1" w14:textId="77777777" w:rsidR="00CE4512" w:rsidRPr="00C855BF" w:rsidRDefault="00CE4512" w:rsidP="009D36D9">
      <w:pPr>
        <w:spacing w:after="0" w:line="240" w:lineRule="auto"/>
        <w:ind w:firstLine="284"/>
        <w:jc w:val="both"/>
      </w:pPr>
      <w:r w:rsidRPr="00C855BF">
        <w:t xml:space="preserve">El departamento de familia profesional, a través del equipo educativo de cada uno de los ciclos formativos, desarrollará el currículo mediante la elaboración de las correspondientes programaciones didácticas de los módulos profesionales. Su elaboración se realizará siguiendo las directrices marcadas en el proyecto educativo del centro, prestando especial atención a los criterios de planificación y a las decisiones que afecten al proceso de evaluación, especialmente en lo referente a: </w:t>
      </w:r>
    </w:p>
    <w:p w14:paraId="222762AA" w14:textId="77777777" w:rsidR="00CE4512" w:rsidRPr="00C855BF" w:rsidRDefault="00CE4512" w:rsidP="00CE4512">
      <w:pPr>
        <w:spacing w:after="0" w:line="240" w:lineRule="auto"/>
        <w:jc w:val="both"/>
        <w:rPr>
          <w:rFonts w:ascii="Verdana" w:hAnsi="Verdana"/>
          <w:szCs w:val="20"/>
        </w:rPr>
      </w:pPr>
    </w:p>
    <w:p w14:paraId="48BD5D39" w14:textId="77777777" w:rsidR="00CE4512" w:rsidRPr="00C855BF" w:rsidRDefault="00CE4512" w:rsidP="003902A2">
      <w:pPr>
        <w:spacing w:after="0" w:line="240" w:lineRule="auto"/>
        <w:ind w:left="708"/>
        <w:jc w:val="both"/>
      </w:pPr>
      <w:r w:rsidRPr="00C855BF">
        <w:t>a) Los procedimientos y criterios de evaluación comunes para las enseñanzas de formación profesional inicial reflejados en el proyecto educativo del centro.</w:t>
      </w:r>
    </w:p>
    <w:p w14:paraId="5C00E1E8" w14:textId="77777777" w:rsidR="00CE4512" w:rsidRPr="00C855BF" w:rsidRDefault="00CE4512" w:rsidP="003902A2">
      <w:pPr>
        <w:spacing w:after="0" w:line="240" w:lineRule="auto"/>
        <w:ind w:left="708"/>
        <w:jc w:val="both"/>
      </w:pPr>
    </w:p>
    <w:p w14:paraId="23AE3557" w14:textId="77777777" w:rsidR="00CE4512" w:rsidRPr="00C855BF" w:rsidRDefault="00CE4512" w:rsidP="003902A2">
      <w:pPr>
        <w:spacing w:after="0" w:line="240" w:lineRule="auto"/>
        <w:ind w:left="708"/>
        <w:jc w:val="both"/>
      </w:pPr>
      <w:r w:rsidRPr="00C855BF">
        <w:t>b) Los procedimientos, instrumentos y criterios de calificación que se vayan a aplicar para la evaluación del alumnado, en cuya definición el profesorado tendrá en cuenta el grado de consecución de los resultados de aprendizaje de referencia, así como la adquisición de las competencias y objetivos generales del título.</w:t>
      </w:r>
    </w:p>
    <w:p w14:paraId="28E76C6E" w14:textId="77777777" w:rsidR="00CE4512" w:rsidRPr="00C855BF" w:rsidRDefault="00CE4512" w:rsidP="003902A2">
      <w:pPr>
        <w:spacing w:after="0" w:line="240" w:lineRule="auto"/>
        <w:ind w:left="708"/>
        <w:jc w:val="both"/>
        <w:rPr>
          <w:rFonts w:ascii="Verdana" w:hAnsi="Verdana"/>
          <w:szCs w:val="20"/>
        </w:rPr>
      </w:pPr>
    </w:p>
    <w:p w14:paraId="6D411814" w14:textId="77777777" w:rsidR="00CE4512" w:rsidRPr="00C855BF" w:rsidRDefault="00CE4512" w:rsidP="003902A2">
      <w:pPr>
        <w:spacing w:after="0" w:line="240" w:lineRule="auto"/>
        <w:ind w:left="708"/>
        <w:jc w:val="both"/>
      </w:pPr>
      <w:r w:rsidRPr="00C855BF">
        <w:t>c) La determinación y planificación de las actividades de refuerzo o mejora de las competencias, que permitan al alumnado matriculado en la modalidad presencial la superación de los módulos profesionales pendientes de evaluación positiva o, en su caso, mejorar la calificación obtenida en los mismos. Dichas actividades se realizarán en primer curso durante el periodo comprendido entre la última evaluación parcial y la evaluación final y, en segundo curso durante el periodo comprendido entre la sesión de evaluación previa a la realización del módulo profesional de formación en centros de trabajo y la sesión de evaluación final.</w:t>
      </w:r>
    </w:p>
    <w:p w14:paraId="5137880F" w14:textId="77777777" w:rsidR="00CE4512" w:rsidRPr="00C855BF" w:rsidRDefault="00CE4512" w:rsidP="003902A2">
      <w:pPr>
        <w:spacing w:after="0" w:line="240" w:lineRule="auto"/>
        <w:ind w:left="708"/>
        <w:jc w:val="both"/>
      </w:pPr>
    </w:p>
    <w:p w14:paraId="7545B06C" w14:textId="77777777" w:rsidR="00CE4512" w:rsidRPr="00C855BF" w:rsidRDefault="00CE4512" w:rsidP="003902A2">
      <w:pPr>
        <w:spacing w:after="0" w:line="240" w:lineRule="auto"/>
        <w:ind w:left="708"/>
        <w:jc w:val="both"/>
      </w:pPr>
      <w:r w:rsidRPr="00C855BF">
        <w:t>d) Las actividades programadas para realizar en las horas de libre configuración de acuerdo con la finalidad a la que estén destinadas. La finalidad de dichas horas debe proponerse, para la oferta completa, en la sesión de evaluación final del primer curso. Para ello, en dicha sesión de evaluación el equipo educativo emitirá un informe en el que se reflejarán las posibles necesidades y/o posibilidades de mejora con respecto al proceso de enseñanza-aprendizaje proponiendo el uso de las horas de libre configuración para favorecer la adquisición de la competencia general del título o implementar formación relacionada con las tecnologías dela información y la comunicación y/o los idiomas. Este informe se anexará al acta de la sesión de evaluación final y deberá ser tenido en cuenta por el departamento de familia profesional correspondiente para la determinación del objeto de dichas horas en el curso académico siguiente.</w:t>
      </w:r>
    </w:p>
    <w:p w14:paraId="2255494A" w14:textId="77777777" w:rsidR="003902A2" w:rsidRPr="00C855BF" w:rsidRDefault="003902A2" w:rsidP="003902A2">
      <w:pPr>
        <w:spacing w:after="0" w:line="240" w:lineRule="auto"/>
        <w:ind w:left="708"/>
        <w:jc w:val="both"/>
      </w:pPr>
    </w:p>
    <w:p w14:paraId="0D8E1480" w14:textId="77777777" w:rsidR="00CE4512" w:rsidRPr="00C855BF" w:rsidRDefault="00CE4512" w:rsidP="003902A2">
      <w:pPr>
        <w:spacing w:after="0" w:line="240" w:lineRule="auto"/>
        <w:ind w:left="708"/>
        <w:jc w:val="both"/>
      </w:pPr>
      <w:r w:rsidRPr="00C855BF">
        <w:t>En la oferta parcial será el departamento de familia profesional el que decida sobre la finalidad y vinculación de las horas de libre configuración.</w:t>
      </w:r>
    </w:p>
    <w:p w14:paraId="5A6B87F5" w14:textId="77777777" w:rsidR="00CE4512" w:rsidRPr="00C855BF" w:rsidRDefault="00CE4512" w:rsidP="003902A2">
      <w:pPr>
        <w:spacing w:after="0" w:line="240" w:lineRule="auto"/>
        <w:ind w:left="708"/>
        <w:jc w:val="both"/>
      </w:pPr>
    </w:p>
    <w:p w14:paraId="1EB53051" w14:textId="77777777" w:rsidR="00CE4512" w:rsidRPr="00C855BF" w:rsidRDefault="00CE4512" w:rsidP="003902A2">
      <w:pPr>
        <w:spacing w:after="0" w:line="240" w:lineRule="auto"/>
        <w:ind w:left="708"/>
        <w:jc w:val="both"/>
      </w:pPr>
      <w:r w:rsidRPr="00C855BF">
        <w:t xml:space="preserve">e) La adecuación de las actividades formativas, así como de los criterios y los procedimientos de evaluación cuando el ciclo formativo vaya a ser cursado por alumnado con algún tipo de discapacidad, garantizándose el acceso a las pruebas de </w:t>
      </w:r>
      <w:r w:rsidRPr="00C855BF">
        <w:lastRenderedPageBreak/>
        <w:t>evaluación. Esta adaptación en ningún caso supondrá la supresión de resultados de aprendizaje y objetivos generales del ciclo que afecten a la adquisición de la competencia general del título.</w:t>
      </w:r>
    </w:p>
    <w:p w14:paraId="58940513" w14:textId="77777777" w:rsidR="00CE4512" w:rsidRPr="00C855BF" w:rsidRDefault="00CE4512" w:rsidP="00CE4512">
      <w:pPr>
        <w:spacing w:after="0" w:line="240" w:lineRule="auto"/>
        <w:jc w:val="both"/>
        <w:rPr>
          <w:rFonts w:ascii="Verdana" w:hAnsi="Verdana"/>
          <w:szCs w:val="20"/>
        </w:rPr>
      </w:pPr>
    </w:p>
    <w:p w14:paraId="1792078D" w14:textId="77777777" w:rsidR="005F6543" w:rsidRPr="00C855BF" w:rsidRDefault="005F6543" w:rsidP="003902A2">
      <w:pPr>
        <w:pStyle w:val="Prrafodelista"/>
        <w:spacing w:after="0" w:line="240" w:lineRule="auto"/>
        <w:ind w:left="0"/>
        <w:jc w:val="both"/>
        <w:rPr>
          <w:rFonts w:ascii="Verdana" w:hAnsi="Verdana"/>
          <w:b/>
          <w:szCs w:val="20"/>
        </w:rPr>
      </w:pPr>
    </w:p>
    <w:p w14:paraId="5373FEB8" w14:textId="7A4A830A" w:rsidR="00CE4512" w:rsidRPr="00C855BF" w:rsidRDefault="00CE4512" w:rsidP="003902A2">
      <w:pPr>
        <w:pStyle w:val="Prrafodelista"/>
        <w:spacing w:after="0" w:line="240" w:lineRule="auto"/>
        <w:ind w:left="0"/>
        <w:jc w:val="both"/>
        <w:rPr>
          <w:rFonts w:ascii="Verdana" w:hAnsi="Verdana"/>
          <w:b/>
          <w:szCs w:val="20"/>
        </w:rPr>
      </w:pPr>
      <w:r w:rsidRPr="00C855BF">
        <w:rPr>
          <w:rFonts w:ascii="Verdana" w:hAnsi="Verdana"/>
          <w:b/>
          <w:szCs w:val="20"/>
        </w:rPr>
        <w:t>Procedimientos y criterios de evaluación</w:t>
      </w:r>
    </w:p>
    <w:p w14:paraId="23FFC68A" w14:textId="77777777" w:rsidR="00CE4512" w:rsidRPr="00C855BF" w:rsidRDefault="00CE4512" w:rsidP="00CE4512">
      <w:pPr>
        <w:pStyle w:val="Prrafodelista"/>
        <w:spacing w:after="0" w:line="240" w:lineRule="auto"/>
        <w:ind w:left="0"/>
        <w:jc w:val="both"/>
        <w:rPr>
          <w:rFonts w:ascii="Verdana" w:hAnsi="Verdana"/>
          <w:b/>
          <w:szCs w:val="20"/>
        </w:rPr>
      </w:pPr>
    </w:p>
    <w:p w14:paraId="267072FA" w14:textId="77777777" w:rsidR="00CE4512" w:rsidRPr="00C855BF" w:rsidRDefault="00CE4512" w:rsidP="00CE4512">
      <w:pPr>
        <w:spacing w:after="0" w:line="240" w:lineRule="auto"/>
        <w:ind w:firstLine="360"/>
        <w:jc w:val="both"/>
        <w:rPr>
          <w:rFonts w:ascii="Arial" w:hAnsi="Arial" w:cs="Arial"/>
        </w:rPr>
      </w:pPr>
      <w:r w:rsidRPr="00C855BF">
        <w:rPr>
          <w:rFonts w:ascii="Arial" w:hAnsi="Arial" w:cs="Arial"/>
        </w:rPr>
        <w:t>De lo anteriormente expuesto se concluye que los procedimientos y criterios de evaluación determinan si los resultados de aprendizaje, se han conseguido. Para ello deberá alcanzar las competencias profesionales, personales y sociales, así como los objetivos generales, propios del módulo Por lo tanto, para tener una calificación positiva en cada bloque de cada módulo profesional será obligatorio:</w:t>
      </w:r>
    </w:p>
    <w:p w14:paraId="4304BA16" w14:textId="77777777" w:rsidR="00CE4512" w:rsidRPr="00C855BF" w:rsidRDefault="00CE4512" w:rsidP="00CE4512">
      <w:pPr>
        <w:spacing w:after="0" w:line="240" w:lineRule="auto"/>
        <w:ind w:firstLine="360"/>
        <w:jc w:val="both"/>
        <w:rPr>
          <w:rFonts w:ascii="Verdana" w:hAnsi="Verdana"/>
          <w:szCs w:val="20"/>
        </w:rPr>
      </w:pPr>
    </w:p>
    <w:p w14:paraId="42F7A84D" w14:textId="77777777" w:rsidR="00CE4512" w:rsidRPr="00C855BF" w:rsidRDefault="00CE4512" w:rsidP="00CE4512">
      <w:pPr>
        <w:spacing w:after="0" w:line="240" w:lineRule="auto"/>
        <w:jc w:val="both"/>
        <w:rPr>
          <w:b/>
          <w:szCs w:val="20"/>
          <w:u w:val="single"/>
        </w:rPr>
      </w:pPr>
      <w:r w:rsidRPr="00C855BF">
        <w:rPr>
          <w:b/>
          <w:szCs w:val="20"/>
          <w:u w:val="single"/>
        </w:rPr>
        <w:t>Haber alcanzado los resultados de aprendizaje de cada uno de los bloques de contenidos.</w:t>
      </w:r>
    </w:p>
    <w:p w14:paraId="71C10978" w14:textId="77777777" w:rsidR="00991D43" w:rsidRPr="00C855BF" w:rsidRDefault="00991D43" w:rsidP="007A4B2A">
      <w:pPr>
        <w:spacing w:line="360" w:lineRule="auto"/>
        <w:ind w:firstLine="360"/>
        <w:jc w:val="both"/>
        <w:rPr>
          <w:rFonts w:ascii="Verdana" w:hAnsi="Verdana"/>
          <w:b/>
          <w:szCs w:val="20"/>
          <w:u w:val="single"/>
        </w:rPr>
      </w:pPr>
    </w:p>
    <w:p w14:paraId="293C4B82" w14:textId="77777777" w:rsidR="007A4B2A" w:rsidRPr="00C855BF" w:rsidRDefault="007A4B2A" w:rsidP="007A4B2A">
      <w:pPr>
        <w:spacing w:line="360" w:lineRule="auto"/>
        <w:ind w:firstLine="360"/>
        <w:jc w:val="both"/>
        <w:rPr>
          <w:rFonts w:ascii="Arial" w:hAnsi="Arial" w:cs="Arial"/>
          <w:szCs w:val="20"/>
        </w:rPr>
      </w:pPr>
      <w:r w:rsidRPr="00C855BF">
        <w:rPr>
          <w:rFonts w:ascii="Arial" w:hAnsi="Arial" w:cs="Arial"/>
          <w:szCs w:val="20"/>
        </w:rPr>
        <w:t xml:space="preserve">Para ello el alumno o alumna deberá </w:t>
      </w:r>
      <w:r w:rsidRPr="00C855BF">
        <w:rPr>
          <w:rFonts w:ascii="Arial" w:hAnsi="Arial" w:cs="Arial"/>
          <w:b/>
          <w:szCs w:val="20"/>
        </w:rPr>
        <w:t>superar</w:t>
      </w:r>
      <w:r w:rsidRPr="00C855BF">
        <w:rPr>
          <w:rFonts w:ascii="Arial" w:hAnsi="Arial" w:cs="Arial"/>
          <w:szCs w:val="20"/>
        </w:rPr>
        <w:t xml:space="preserve"> cada uno de los criterios de evaluación establecidos en este módulo profesional que se reflejan en el Real Decreto 653/2018, de 23 de junio, por el que se establece el Título de Formación Profesional de Técnico Superior en Enseñanza y Animación Sociodeportivas. Así pues serán criterios de evaluación los siguientes:</w:t>
      </w:r>
    </w:p>
    <w:p w14:paraId="092990EC" w14:textId="77777777" w:rsidR="007A4B2A" w:rsidRPr="00C855BF" w:rsidRDefault="007A4B2A" w:rsidP="007A4B2A">
      <w:pPr>
        <w:pStyle w:val="Prrafodelista"/>
        <w:numPr>
          <w:ilvl w:val="0"/>
          <w:numId w:val="1"/>
        </w:numPr>
        <w:spacing w:line="360" w:lineRule="auto"/>
        <w:jc w:val="both"/>
        <w:rPr>
          <w:rFonts w:ascii="Arial" w:hAnsi="Arial" w:cs="Arial"/>
          <w:szCs w:val="20"/>
        </w:rPr>
      </w:pPr>
      <w:r w:rsidRPr="00C855BF">
        <w:rPr>
          <w:rFonts w:ascii="Arial" w:hAnsi="Arial" w:cs="Arial"/>
          <w:szCs w:val="20"/>
        </w:rPr>
        <w:t>Todos los bloques de contenidos tendrán la misma ponderación en la calificación final.</w:t>
      </w:r>
    </w:p>
    <w:p w14:paraId="1AA96748" w14:textId="77777777" w:rsidR="007A4B2A" w:rsidRPr="00C855BF" w:rsidRDefault="007A4B2A" w:rsidP="007A4B2A">
      <w:pPr>
        <w:pStyle w:val="Prrafodelista"/>
        <w:numPr>
          <w:ilvl w:val="0"/>
          <w:numId w:val="1"/>
        </w:numPr>
        <w:spacing w:line="360" w:lineRule="auto"/>
        <w:jc w:val="both"/>
        <w:rPr>
          <w:rFonts w:ascii="Arial" w:hAnsi="Arial" w:cs="Arial"/>
          <w:szCs w:val="20"/>
        </w:rPr>
      </w:pPr>
      <w:r w:rsidRPr="00C855BF">
        <w:rPr>
          <w:rFonts w:ascii="Arial" w:hAnsi="Arial" w:cs="Arial"/>
          <w:szCs w:val="20"/>
        </w:rPr>
        <w:t>La calificación de cada evaluación se establecerá en función de los bloques de contenidos que sean evaluados en la misma, teniendo cada uno de ellos la misma ponderación.</w:t>
      </w:r>
    </w:p>
    <w:p w14:paraId="6FEBFBD0" w14:textId="77777777" w:rsidR="007A4B2A" w:rsidRPr="00C855BF" w:rsidRDefault="007A4B2A" w:rsidP="007A4B2A">
      <w:pPr>
        <w:pStyle w:val="Prrafodelista"/>
        <w:numPr>
          <w:ilvl w:val="0"/>
          <w:numId w:val="1"/>
        </w:numPr>
        <w:spacing w:line="360" w:lineRule="auto"/>
        <w:jc w:val="both"/>
        <w:rPr>
          <w:rFonts w:ascii="Arial" w:hAnsi="Arial" w:cs="Arial"/>
          <w:szCs w:val="20"/>
        </w:rPr>
      </w:pPr>
      <w:r w:rsidRPr="00C855BF">
        <w:rPr>
          <w:rFonts w:ascii="Arial" w:hAnsi="Arial" w:cs="Arial"/>
          <w:szCs w:val="20"/>
        </w:rPr>
        <w:t xml:space="preserve">El alumnado dispondrá de tres procesos de </w:t>
      </w:r>
      <w:r w:rsidRPr="00C855BF">
        <w:rPr>
          <w:rFonts w:ascii="Arial" w:hAnsi="Arial" w:cs="Arial"/>
          <w:b/>
          <w:szCs w:val="20"/>
        </w:rPr>
        <w:t xml:space="preserve">evaluación </w:t>
      </w:r>
      <w:r w:rsidRPr="00C855BF">
        <w:rPr>
          <w:rFonts w:ascii="Arial" w:hAnsi="Arial" w:cs="Arial"/>
          <w:szCs w:val="20"/>
        </w:rPr>
        <w:t>para alcanzar las capacidades terminales de cada módulo profesional:</w:t>
      </w:r>
    </w:p>
    <w:p w14:paraId="4B283F6A" w14:textId="77777777" w:rsidR="007A4B2A" w:rsidRPr="00C855BF" w:rsidRDefault="007A4B2A" w:rsidP="007A4B2A">
      <w:pPr>
        <w:pStyle w:val="Prrafodelista"/>
        <w:numPr>
          <w:ilvl w:val="0"/>
          <w:numId w:val="2"/>
        </w:numPr>
        <w:spacing w:line="360" w:lineRule="auto"/>
        <w:jc w:val="both"/>
        <w:rPr>
          <w:rFonts w:ascii="Arial" w:hAnsi="Arial" w:cs="Arial"/>
          <w:szCs w:val="20"/>
        </w:rPr>
      </w:pPr>
      <w:r w:rsidRPr="00C855BF">
        <w:rPr>
          <w:rFonts w:ascii="Arial" w:hAnsi="Arial" w:cs="Arial"/>
          <w:b/>
          <w:szCs w:val="20"/>
        </w:rPr>
        <w:t>Evaluación durante el curso</w:t>
      </w:r>
      <w:r w:rsidRPr="00C855BF">
        <w:rPr>
          <w:rFonts w:ascii="Arial" w:hAnsi="Arial" w:cs="Arial"/>
          <w:szCs w:val="20"/>
        </w:rPr>
        <w:t>. Datada según el momento del curso donde se imparta el bloque de contenidos correspondiente.</w:t>
      </w:r>
    </w:p>
    <w:p w14:paraId="6215B23A" w14:textId="77777777" w:rsidR="007A4B2A" w:rsidRPr="00C855BF" w:rsidRDefault="007A4B2A" w:rsidP="007A4B2A">
      <w:pPr>
        <w:pStyle w:val="Prrafodelista"/>
        <w:numPr>
          <w:ilvl w:val="0"/>
          <w:numId w:val="2"/>
        </w:numPr>
        <w:spacing w:line="360" w:lineRule="auto"/>
        <w:jc w:val="both"/>
        <w:rPr>
          <w:rFonts w:ascii="Arial" w:hAnsi="Arial" w:cs="Arial"/>
          <w:b/>
          <w:szCs w:val="20"/>
        </w:rPr>
      </w:pPr>
      <w:r w:rsidRPr="00C855BF">
        <w:rPr>
          <w:rFonts w:ascii="Arial" w:hAnsi="Arial" w:cs="Arial"/>
          <w:b/>
          <w:szCs w:val="20"/>
        </w:rPr>
        <w:t xml:space="preserve">Examen Recuperación de Mayo: </w:t>
      </w:r>
      <w:r w:rsidRPr="00C855BF">
        <w:rPr>
          <w:rFonts w:ascii="Arial" w:hAnsi="Arial" w:cs="Arial"/>
          <w:szCs w:val="20"/>
        </w:rPr>
        <w:t>El alumnado tendrá opción de superar aquellos bloques suspensos a lo largo del curso</w:t>
      </w:r>
    </w:p>
    <w:p w14:paraId="75634A69" w14:textId="77777777" w:rsidR="007A4B2A" w:rsidRPr="00C855BF" w:rsidRDefault="007A4B2A" w:rsidP="007A4B2A">
      <w:pPr>
        <w:pStyle w:val="Prrafodelista"/>
        <w:numPr>
          <w:ilvl w:val="0"/>
          <w:numId w:val="2"/>
        </w:numPr>
        <w:spacing w:line="360" w:lineRule="auto"/>
        <w:jc w:val="both"/>
        <w:rPr>
          <w:rFonts w:ascii="Arial" w:hAnsi="Arial" w:cs="Arial"/>
          <w:b/>
          <w:szCs w:val="20"/>
        </w:rPr>
      </w:pPr>
      <w:r w:rsidRPr="00C855BF">
        <w:rPr>
          <w:rFonts w:ascii="Arial" w:hAnsi="Arial" w:cs="Arial"/>
          <w:b/>
          <w:szCs w:val="20"/>
        </w:rPr>
        <w:t xml:space="preserve">Examen Final de Junio: </w:t>
      </w:r>
      <w:r w:rsidRPr="00C855BF">
        <w:rPr>
          <w:rFonts w:ascii="Arial" w:hAnsi="Arial" w:cs="Arial"/>
          <w:szCs w:val="20"/>
        </w:rPr>
        <w:t>El alumnado tendrá opción de superar aquellos bloques suspensos a los largo del curso y de la prueba de mayo.</w:t>
      </w:r>
    </w:p>
    <w:p w14:paraId="7D2A9B32" w14:textId="77777777" w:rsidR="007A4B2A" w:rsidRPr="00C855BF" w:rsidRDefault="007A4B2A" w:rsidP="007A4B2A">
      <w:pPr>
        <w:pStyle w:val="Prrafodelista"/>
        <w:spacing w:line="360" w:lineRule="auto"/>
        <w:ind w:left="1440"/>
        <w:jc w:val="both"/>
        <w:rPr>
          <w:rFonts w:ascii="Arial" w:hAnsi="Arial" w:cs="Arial"/>
          <w:b/>
          <w:szCs w:val="20"/>
        </w:rPr>
      </w:pPr>
    </w:p>
    <w:p w14:paraId="6690D382" w14:textId="77777777" w:rsidR="007A4B2A" w:rsidRPr="00C855BF" w:rsidRDefault="007A4B2A" w:rsidP="007A4B2A">
      <w:pPr>
        <w:pStyle w:val="Prrafodelista"/>
        <w:numPr>
          <w:ilvl w:val="0"/>
          <w:numId w:val="1"/>
        </w:numPr>
        <w:spacing w:line="360" w:lineRule="auto"/>
        <w:jc w:val="both"/>
        <w:rPr>
          <w:rFonts w:ascii="Arial" w:hAnsi="Arial" w:cs="Arial"/>
          <w:b/>
          <w:szCs w:val="20"/>
        </w:rPr>
      </w:pPr>
      <w:r w:rsidRPr="00C855BF">
        <w:rPr>
          <w:rFonts w:ascii="Arial" w:hAnsi="Arial" w:cs="Arial"/>
          <w:b/>
          <w:szCs w:val="20"/>
        </w:rPr>
        <w:t>Para alcanzar la calificación final positiva el alumno o alumna deberá haber alcanzado los resultados de aprendizaje de cada uno de los bloques de contenidos y por lo tanto haber aprobado cada uno de ellos.</w:t>
      </w:r>
    </w:p>
    <w:p w14:paraId="5D0F164A" w14:textId="77777777" w:rsidR="007A4B2A" w:rsidRPr="00C855BF" w:rsidRDefault="007A4B2A" w:rsidP="007A4B2A">
      <w:pPr>
        <w:rPr>
          <w:rFonts w:ascii="Arial" w:hAnsi="Arial" w:cs="Arial"/>
          <w:b/>
          <w:sz w:val="24"/>
          <w:szCs w:val="24"/>
        </w:rPr>
      </w:pPr>
      <w:r w:rsidRPr="00C855BF">
        <w:rPr>
          <w:rFonts w:ascii="Arial" w:hAnsi="Arial" w:cs="Arial"/>
          <w:sz w:val="24"/>
          <w:szCs w:val="24"/>
        </w:rPr>
        <w:t>Los resultados de aprendizaje se avaluarán a su vez separando la parte procedimental de la conceptual y la actitudinal</w:t>
      </w:r>
    </w:p>
    <w:p w14:paraId="26D6FC96" w14:textId="2B0E2E63" w:rsidR="007A4B2A" w:rsidRPr="00C855BF" w:rsidRDefault="007A4B2A" w:rsidP="007A4B2A">
      <w:pPr>
        <w:rPr>
          <w:rFonts w:ascii="Arial" w:hAnsi="Arial" w:cs="Arial"/>
          <w:sz w:val="24"/>
          <w:szCs w:val="24"/>
        </w:rPr>
      </w:pPr>
      <w:r w:rsidRPr="00C855BF">
        <w:rPr>
          <w:rFonts w:ascii="Arial" w:hAnsi="Arial" w:cs="Arial"/>
          <w:sz w:val="24"/>
          <w:szCs w:val="24"/>
        </w:rPr>
        <w:t xml:space="preserve">En la evaluación de la actitud y procedimiento se atenderá especialmente a la consecución del </w:t>
      </w:r>
      <w:r w:rsidRPr="00C855BF">
        <w:rPr>
          <w:rFonts w:ascii="Arial" w:hAnsi="Arial" w:cs="Arial"/>
          <w:b/>
          <w:sz w:val="24"/>
          <w:szCs w:val="24"/>
        </w:rPr>
        <w:t>“ perfil del alumno de ciclo”</w:t>
      </w:r>
      <w:r w:rsidRPr="00C855BF">
        <w:rPr>
          <w:rFonts w:ascii="Arial" w:hAnsi="Arial" w:cs="Arial"/>
          <w:sz w:val="24"/>
          <w:szCs w:val="24"/>
        </w:rPr>
        <w:t xml:space="preserve"> que este departamento ha elaborado para una educación integral y acorde con sus salidas profesionales.</w:t>
      </w:r>
    </w:p>
    <w:p w14:paraId="347D2C68" w14:textId="77777777" w:rsidR="00763248" w:rsidRPr="00C855BF" w:rsidRDefault="00763248" w:rsidP="00CE4512">
      <w:pPr>
        <w:spacing w:after="0" w:line="240" w:lineRule="auto"/>
        <w:ind w:left="284"/>
        <w:rPr>
          <w:rFonts w:ascii="Dosis" w:eastAsia="Times New Roman" w:hAnsi="Dosis" w:cs="Times New Roman"/>
          <w:b/>
          <w:bCs/>
          <w:sz w:val="32"/>
          <w:szCs w:val="32"/>
          <w:u w:val="single"/>
          <w:lang w:eastAsia="es-ES"/>
        </w:rPr>
      </w:pPr>
    </w:p>
    <w:p w14:paraId="44D6568A" w14:textId="77777777" w:rsidR="00375A94" w:rsidRPr="00C855BF" w:rsidRDefault="00375A94" w:rsidP="00CE4512">
      <w:pPr>
        <w:spacing w:after="0" w:line="240" w:lineRule="auto"/>
        <w:rPr>
          <w:sz w:val="28"/>
          <w:szCs w:val="28"/>
        </w:rPr>
      </w:pPr>
      <w:r w:rsidRPr="00C855BF">
        <w:rPr>
          <w:rFonts w:ascii="Dosis" w:eastAsia="Times New Roman" w:hAnsi="Dosis" w:cs="Times New Roman"/>
          <w:b/>
          <w:bCs/>
          <w:sz w:val="32"/>
          <w:szCs w:val="32"/>
          <w:lang w:eastAsia="es-ES"/>
        </w:rPr>
        <w:lastRenderedPageBreak/>
        <w:t xml:space="preserve"> </w:t>
      </w:r>
      <w:r w:rsidRPr="00C855BF">
        <w:rPr>
          <w:b/>
          <w:bCs/>
          <w:sz w:val="28"/>
          <w:szCs w:val="28"/>
        </w:rPr>
        <w:t>*</w:t>
      </w:r>
      <w:r w:rsidRPr="00C855BF">
        <w:rPr>
          <w:b/>
          <w:bCs/>
          <w:sz w:val="28"/>
          <w:szCs w:val="28"/>
          <w:u w:val="single"/>
        </w:rPr>
        <w:t xml:space="preserve"> Valoración de los aspectos sobre la actitud:</w:t>
      </w:r>
    </w:p>
    <w:p w14:paraId="33A75919" w14:textId="77777777" w:rsidR="003902A2" w:rsidRPr="00C855BF" w:rsidRDefault="003902A2" w:rsidP="009A5F82">
      <w:pPr>
        <w:spacing w:after="0" w:line="240" w:lineRule="auto"/>
        <w:jc w:val="both"/>
        <w:rPr>
          <w:rFonts w:ascii="Verdana" w:hAnsi="Verdana"/>
          <w:sz w:val="20"/>
          <w:szCs w:val="20"/>
        </w:rPr>
      </w:pPr>
    </w:p>
    <w:p w14:paraId="6DC2B6FC" w14:textId="78EEC960" w:rsidR="00375A94" w:rsidRPr="00C855BF" w:rsidRDefault="003902A2" w:rsidP="003902A2">
      <w:pPr>
        <w:spacing w:after="0" w:line="240" w:lineRule="auto"/>
        <w:ind w:left="426"/>
        <w:jc w:val="both"/>
      </w:pPr>
      <w:r w:rsidRPr="00C855BF">
        <w:t>1)</w:t>
      </w:r>
      <w:r w:rsidR="00FB4C76" w:rsidRPr="00C855BF">
        <w:t xml:space="preserve"> Asistencia</w:t>
      </w:r>
      <w:r w:rsidR="00375A94" w:rsidRPr="00C855BF">
        <w:t xml:space="preserve"> a las clases, con especial importancia en las que poseen un eminente carácter práctico, por cuanto no asistir implica su falta de vivencia, y difícilmente pueden ser suplidas de otra forma.</w:t>
      </w:r>
    </w:p>
    <w:p w14:paraId="34A80500" w14:textId="77777777" w:rsidR="009B1ACF" w:rsidRPr="00C855BF" w:rsidRDefault="009B1ACF" w:rsidP="003902A2">
      <w:pPr>
        <w:spacing w:after="0" w:line="240" w:lineRule="auto"/>
        <w:ind w:left="426"/>
        <w:jc w:val="both"/>
      </w:pPr>
    </w:p>
    <w:p w14:paraId="61F2CCFE" w14:textId="38004B53" w:rsidR="00375A94" w:rsidRPr="00C855BF" w:rsidRDefault="003902A2" w:rsidP="003902A2">
      <w:pPr>
        <w:spacing w:after="0" w:line="240" w:lineRule="auto"/>
        <w:ind w:left="426"/>
        <w:jc w:val="both"/>
      </w:pPr>
      <w:r w:rsidRPr="00C855BF">
        <w:t>2)</w:t>
      </w:r>
      <w:r w:rsidR="00375A94" w:rsidRPr="00C855BF">
        <w:t xml:space="preserve"> Puntualidad en la asistencia a cuantas sesiones de actividades teóricas o prácticas se programen.</w:t>
      </w:r>
    </w:p>
    <w:p w14:paraId="2CD49E67" w14:textId="77777777" w:rsidR="009B1ACF" w:rsidRPr="00C855BF" w:rsidRDefault="009B1ACF" w:rsidP="003902A2">
      <w:pPr>
        <w:spacing w:after="0" w:line="240" w:lineRule="auto"/>
        <w:ind w:left="426"/>
        <w:jc w:val="both"/>
      </w:pPr>
    </w:p>
    <w:p w14:paraId="3AAF1865" w14:textId="55F26B0D" w:rsidR="00375A94" w:rsidRPr="00C855BF" w:rsidRDefault="003902A2" w:rsidP="003902A2">
      <w:pPr>
        <w:spacing w:after="0" w:line="240" w:lineRule="auto"/>
        <w:ind w:left="426"/>
        <w:jc w:val="both"/>
      </w:pPr>
      <w:r w:rsidRPr="00C855BF">
        <w:t>3)</w:t>
      </w:r>
      <w:r w:rsidR="00375A94" w:rsidRPr="00C855BF">
        <w:t xml:space="preserve"> Uso adecuado del lenguaje oral, tanto con el profesor, como con los compañeros y en particular, cuando se ejecutan actividades en las que el alumno realiza exposiciones prácticas simulando dirigir una determinada tarea propuesta; así como con el resto de personas que forman parte de la familia educativa de nuestro Instituto.</w:t>
      </w:r>
    </w:p>
    <w:p w14:paraId="73CDA13E" w14:textId="77777777" w:rsidR="009B1ACF" w:rsidRPr="00C855BF" w:rsidRDefault="009B1ACF" w:rsidP="003902A2">
      <w:pPr>
        <w:spacing w:after="0" w:line="240" w:lineRule="auto"/>
        <w:ind w:left="426"/>
        <w:jc w:val="both"/>
      </w:pPr>
    </w:p>
    <w:p w14:paraId="6A47B8A6" w14:textId="6DF3E464" w:rsidR="00375A94" w:rsidRPr="00C855BF" w:rsidRDefault="003902A2" w:rsidP="003902A2">
      <w:pPr>
        <w:spacing w:after="0" w:line="240" w:lineRule="auto"/>
        <w:ind w:left="426"/>
        <w:jc w:val="both"/>
      </w:pPr>
      <w:r w:rsidRPr="00C855BF">
        <w:t>4)</w:t>
      </w:r>
      <w:r w:rsidR="00375A94" w:rsidRPr="00C855BF">
        <w:t xml:space="preserve"> Utilización correcta en todo momento, de gestos, posturas y acciones, evitando todas aquellas que sean ofensivas, vejatorias, discriminatorias, o que atenten contra la propia idiosincrasia de profesores, compañeros y resto de personas que forman parte de la familia educativa de nuestro Instituto.</w:t>
      </w:r>
    </w:p>
    <w:p w14:paraId="32AFC0D5" w14:textId="77777777" w:rsidR="009B1ACF" w:rsidRPr="00C855BF" w:rsidRDefault="009B1ACF" w:rsidP="003902A2">
      <w:pPr>
        <w:spacing w:after="0" w:line="240" w:lineRule="auto"/>
        <w:ind w:left="426"/>
        <w:jc w:val="both"/>
      </w:pPr>
    </w:p>
    <w:p w14:paraId="5C83AFF7" w14:textId="1B0D0896" w:rsidR="00375A94" w:rsidRPr="00C855BF" w:rsidRDefault="003902A2" w:rsidP="003902A2">
      <w:pPr>
        <w:spacing w:after="0" w:line="240" w:lineRule="auto"/>
        <w:ind w:left="426"/>
        <w:jc w:val="both"/>
      </w:pPr>
      <w:r w:rsidRPr="00C855BF">
        <w:t>5)</w:t>
      </w:r>
      <w:r w:rsidR="00375A94" w:rsidRPr="00C855BF">
        <w:t xml:space="preserve"> Respeto de instalaciones, materiales y todos aquellos elementos que conforman el Instituto, en especial a las que se corresponden con las actividades físico-deportivas.</w:t>
      </w:r>
    </w:p>
    <w:p w14:paraId="1B858838" w14:textId="77777777" w:rsidR="009B1ACF" w:rsidRPr="00C855BF" w:rsidRDefault="009B1ACF" w:rsidP="003902A2">
      <w:pPr>
        <w:spacing w:after="0" w:line="240" w:lineRule="auto"/>
        <w:ind w:left="426"/>
        <w:jc w:val="both"/>
      </w:pPr>
    </w:p>
    <w:p w14:paraId="430273A4" w14:textId="07B5CFA2" w:rsidR="00375A94" w:rsidRPr="00C855BF" w:rsidRDefault="003902A2" w:rsidP="003902A2">
      <w:pPr>
        <w:spacing w:after="0" w:line="240" w:lineRule="auto"/>
        <w:ind w:left="426"/>
        <w:jc w:val="both"/>
      </w:pPr>
      <w:r w:rsidRPr="00C855BF">
        <w:t>6)</w:t>
      </w:r>
      <w:r w:rsidR="00375A94" w:rsidRPr="00C855BF">
        <w:t xml:space="preserve"> Cuidado y uso adecuado del material específico del Departamento de Educación Física.</w:t>
      </w:r>
    </w:p>
    <w:p w14:paraId="6CC781D7" w14:textId="77777777" w:rsidR="009B1ACF" w:rsidRPr="00C855BF" w:rsidRDefault="009B1ACF" w:rsidP="003902A2">
      <w:pPr>
        <w:spacing w:after="0" w:line="240" w:lineRule="auto"/>
        <w:ind w:left="426"/>
        <w:jc w:val="both"/>
      </w:pPr>
    </w:p>
    <w:p w14:paraId="501B3D68" w14:textId="3013C036" w:rsidR="00375A94" w:rsidRPr="00C855BF" w:rsidRDefault="003902A2" w:rsidP="003902A2">
      <w:pPr>
        <w:spacing w:after="0" w:line="240" w:lineRule="auto"/>
        <w:ind w:left="426"/>
        <w:jc w:val="both"/>
      </w:pPr>
      <w:r w:rsidRPr="00C855BF">
        <w:t>7)</w:t>
      </w:r>
      <w:r w:rsidR="00375A94" w:rsidRPr="00C855BF">
        <w:t xml:space="preserve"> Respeto de las normas de higiene y salud, con especial interés en la evitación del alcoholismo, tabaquismo y otros tipos de drogodependencia, con el objetivo de crear hábitos estables saludables en los alumnos, que puedan ser transmitidos como valores a los futuros colectivos con los que trabajen nuestros alumnos en su vida profesional.</w:t>
      </w:r>
    </w:p>
    <w:p w14:paraId="5D14200C" w14:textId="77777777" w:rsidR="009B1ACF" w:rsidRPr="00C855BF" w:rsidRDefault="009B1ACF" w:rsidP="003902A2">
      <w:pPr>
        <w:spacing w:after="0" w:line="240" w:lineRule="auto"/>
        <w:ind w:left="426"/>
        <w:jc w:val="both"/>
      </w:pPr>
    </w:p>
    <w:p w14:paraId="400FAF06" w14:textId="30B75729" w:rsidR="00375A94" w:rsidRPr="00C855BF" w:rsidRDefault="003902A2" w:rsidP="003902A2">
      <w:pPr>
        <w:spacing w:after="0" w:line="240" w:lineRule="auto"/>
        <w:ind w:left="426"/>
        <w:jc w:val="both"/>
      </w:pPr>
      <w:r w:rsidRPr="00C855BF">
        <w:t>8)</w:t>
      </w:r>
      <w:r w:rsidR="00375A94" w:rsidRPr="00C855BF">
        <w:t xml:space="preserve"> Respeto máximo de usuarios, personal, instalaciones y materiales ajenas al propio Centro, en especial en aquellas actividades que por necesidades de programación se realizan fuera del Instituto, (Polideportivo Municipal Cavaleri, Parque Periurbano de Porzuna, etc.).</w:t>
      </w:r>
    </w:p>
    <w:p w14:paraId="681E47FF" w14:textId="77777777" w:rsidR="009B1ACF" w:rsidRPr="00C855BF" w:rsidRDefault="009B1ACF" w:rsidP="003902A2">
      <w:pPr>
        <w:spacing w:after="0" w:line="240" w:lineRule="auto"/>
        <w:ind w:left="426"/>
        <w:jc w:val="both"/>
      </w:pPr>
    </w:p>
    <w:p w14:paraId="34BA56C4" w14:textId="41534C6A" w:rsidR="00375A94" w:rsidRPr="00C855BF" w:rsidRDefault="003902A2" w:rsidP="003902A2">
      <w:pPr>
        <w:spacing w:after="0" w:line="240" w:lineRule="auto"/>
        <w:ind w:left="426"/>
        <w:jc w:val="both"/>
      </w:pPr>
      <w:r w:rsidRPr="00C855BF">
        <w:t>9)</w:t>
      </w:r>
      <w:r w:rsidR="00375A94" w:rsidRPr="00C855BF">
        <w:t xml:space="preserve"> Respeto a los valores humanos, en particular todos aquellos que hacen especial referencia al respeto de las opiniones de los demás, trato con otras personas, coeducación y solidaridad.</w:t>
      </w:r>
    </w:p>
    <w:p w14:paraId="6B9F7205" w14:textId="77777777" w:rsidR="00D14E80" w:rsidRPr="00C855BF" w:rsidRDefault="00D14E80" w:rsidP="00CE4512">
      <w:pPr>
        <w:spacing w:after="0" w:line="240" w:lineRule="auto"/>
        <w:rPr>
          <w:rFonts w:ascii="Verdana" w:hAnsi="Verdana"/>
          <w:sz w:val="20"/>
          <w:szCs w:val="20"/>
        </w:rPr>
      </w:pPr>
    </w:p>
    <w:p w14:paraId="5EE61B55" w14:textId="77777777" w:rsidR="00375A94" w:rsidRPr="00C855BF" w:rsidRDefault="00375A94" w:rsidP="00CE4512">
      <w:pPr>
        <w:spacing w:after="0" w:line="240" w:lineRule="auto"/>
        <w:rPr>
          <w:rFonts w:ascii="Verdana" w:hAnsi="Verdana"/>
          <w:sz w:val="20"/>
          <w:szCs w:val="20"/>
        </w:rPr>
      </w:pPr>
      <w:r w:rsidRPr="00C855BF">
        <w:rPr>
          <w:rFonts w:ascii="Verdana" w:hAnsi="Verdana"/>
          <w:b/>
          <w:sz w:val="20"/>
          <w:szCs w:val="20"/>
        </w:rPr>
        <w:t>Queda patente que</w:t>
      </w:r>
      <w:r w:rsidRPr="00C855BF">
        <w:rPr>
          <w:rFonts w:ascii="Verdana" w:hAnsi="Verdana"/>
          <w:sz w:val="20"/>
          <w:szCs w:val="20"/>
        </w:rPr>
        <w:t>:</w:t>
      </w:r>
    </w:p>
    <w:p w14:paraId="04B50F8A" w14:textId="77777777" w:rsidR="00CE4512" w:rsidRPr="00C855BF" w:rsidRDefault="00CE4512" w:rsidP="00CE4512">
      <w:pPr>
        <w:spacing w:after="0" w:line="240" w:lineRule="auto"/>
        <w:rPr>
          <w:rFonts w:ascii="Verdana" w:hAnsi="Verdana"/>
          <w:sz w:val="20"/>
          <w:szCs w:val="20"/>
        </w:rPr>
      </w:pPr>
    </w:p>
    <w:p w14:paraId="3CB36CE9" w14:textId="3611DEB6" w:rsidR="00D14E80" w:rsidRPr="00C855BF" w:rsidRDefault="003902A2" w:rsidP="003902A2">
      <w:pPr>
        <w:spacing w:after="0" w:line="240" w:lineRule="auto"/>
        <w:jc w:val="both"/>
      </w:pPr>
      <w:r w:rsidRPr="00C855BF">
        <w:t xml:space="preserve">- </w:t>
      </w:r>
      <w:r w:rsidR="00D14E80" w:rsidRPr="00C855BF">
        <w:t>La asistencia a clase y la realización de las s</w:t>
      </w:r>
      <w:r w:rsidR="00FB4C76" w:rsidRPr="00C855BF">
        <w:t>esiones prácticas es muy importante</w:t>
      </w:r>
      <w:r w:rsidR="00D14E80" w:rsidRPr="00C855BF">
        <w:t xml:space="preserve">. </w:t>
      </w:r>
    </w:p>
    <w:p w14:paraId="33CD9F5E" w14:textId="77777777" w:rsidR="003902A2" w:rsidRPr="00C855BF" w:rsidRDefault="003902A2" w:rsidP="003902A2">
      <w:pPr>
        <w:spacing w:after="0" w:line="240" w:lineRule="auto"/>
        <w:jc w:val="both"/>
      </w:pPr>
    </w:p>
    <w:p w14:paraId="4A66091A" w14:textId="41E129B8" w:rsidR="00D14E80" w:rsidRPr="00C855BF" w:rsidRDefault="003902A2" w:rsidP="003902A2">
      <w:pPr>
        <w:spacing w:after="0" w:line="240" w:lineRule="auto"/>
        <w:jc w:val="both"/>
      </w:pPr>
      <w:r w:rsidRPr="00C855BF">
        <w:t>- Q</w:t>
      </w:r>
      <w:r w:rsidR="00D14E80" w:rsidRPr="00C855BF">
        <w:t xml:space="preserve">ue se haya computado un </w:t>
      </w:r>
      <w:r w:rsidR="00E023EE" w:rsidRPr="00C855BF">
        <w:t>número de faltas elevado en relación a</w:t>
      </w:r>
      <w:r w:rsidR="00D14E80" w:rsidRPr="00C855BF">
        <w:t xml:space="preserve"> las clases por evaluación</w:t>
      </w:r>
      <w:r w:rsidR="00FB4C76" w:rsidRPr="00C855BF">
        <w:t>, será difícil para el alumno adquirir los conocimientos y experiencias suficientes para la superación del módulo</w:t>
      </w:r>
      <w:r w:rsidR="00D14E80" w:rsidRPr="00C855BF">
        <w:t>.</w:t>
      </w:r>
    </w:p>
    <w:p w14:paraId="07D7F994" w14:textId="77777777" w:rsidR="00CE4512" w:rsidRPr="00C855BF" w:rsidRDefault="00CE4512" w:rsidP="003902A2">
      <w:pPr>
        <w:spacing w:after="0" w:line="240" w:lineRule="auto"/>
        <w:jc w:val="both"/>
      </w:pPr>
    </w:p>
    <w:p w14:paraId="4F8D575E" w14:textId="6DF4622A" w:rsidR="007C7CC5" w:rsidRPr="00C855BF" w:rsidRDefault="003902A2" w:rsidP="003902A2">
      <w:pPr>
        <w:spacing w:after="0" w:line="240" w:lineRule="auto"/>
        <w:jc w:val="both"/>
      </w:pPr>
      <w:r w:rsidRPr="00C855BF">
        <w:t xml:space="preserve">- </w:t>
      </w:r>
      <w:r w:rsidR="00D14E80" w:rsidRPr="00C855BF">
        <w:t>Es obligatori</w:t>
      </w:r>
      <w:r w:rsidR="00E11039" w:rsidRPr="00C855BF">
        <w:t xml:space="preserve">a así mismo la totalidad de la </w:t>
      </w:r>
      <w:r w:rsidR="00D14E80" w:rsidRPr="00C855BF">
        <w:t>entrega de cualquier trabajo pedido en cada uno de los bloques</w:t>
      </w:r>
      <w:r w:rsidR="002A7C0B" w:rsidRPr="00C855BF">
        <w:t>/unidades de aprendizaje</w:t>
      </w:r>
      <w:r w:rsidR="00D14E80" w:rsidRPr="00C855BF">
        <w:t xml:space="preserve">, tanto en las </w:t>
      </w:r>
      <w:r w:rsidR="00E11039" w:rsidRPr="00C855BF">
        <w:t xml:space="preserve">clases teóricas </w:t>
      </w:r>
      <w:r w:rsidR="009B1ACF" w:rsidRPr="00C855BF">
        <w:t>como prácticas.</w:t>
      </w:r>
    </w:p>
    <w:p w14:paraId="71EB501A" w14:textId="525D52A3" w:rsidR="009A5F82" w:rsidRPr="00C855BF" w:rsidRDefault="009A5F82" w:rsidP="009A5F82">
      <w:pPr>
        <w:rPr>
          <w:rFonts w:ascii="Verdana" w:hAnsi="Verdana"/>
          <w:sz w:val="20"/>
          <w:szCs w:val="20"/>
        </w:rPr>
      </w:pPr>
      <w:r w:rsidRPr="00C855BF">
        <w:rPr>
          <w:rFonts w:ascii="Verdana" w:hAnsi="Verdana"/>
          <w:sz w:val="20"/>
          <w:szCs w:val="20"/>
        </w:rP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13"/>
        <w:gridCol w:w="5740"/>
        <w:gridCol w:w="709"/>
        <w:gridCol w:w="709"/>
        <w:gridCol w:w="567"/>
      </w:tblGrid>
      <w:tr w:rsidR="00C855BF" w:rsidRPr="00C855BF" w14:paraId="2AEC261E" w14:textId="77777777" w:rsidTr="00E11039">
        <w:trPr>
          <w:trHeight w:val="398"/>
        </w:trPr>
        <w:tc>
          <w:tcPr>
            <w:tcW w:w="10038" w:type="dxa"/>
            <w:gridSpan w:val="5"/>
            <w:tcBorders>
              <w:top w:val="single" w:sz="18" w:space="0" w:color="4089AE"/>
              <w:left w:val="single" w:sz="18" w:space="0" w:color="4089AE"/>
              <w:bottom w:val="single" w:sz="18" w:space="0" w:color="4089AE"/>
              <w:right w:val="single" w:sz="18" w:space="0" w:color="4089AE"/>
            </w:tcBorders>
            <w:shd w:val="clear" w:color="auto" w:fill="F3F3F3"/>
            <w:tcMar>
              <w:top w:w="100" w:type="dxa"/>
              <w:left w:w="115" w:type="dxa"/>
              <w:bottom w:w="100" w:type="dxa"/>
              <w:right w:w="115" w:type="dxa"/>
            </w:tcMar>
            <w:hideMark/>
          </w:tcPr>
          <w:p w14:paraId="7C5D860A" w14:textId="77777777" w:rsidR="007C7CC5" w:rsidRPr="00C855BF" w:rsidRDefault="007C7CC5" w:rsidP="00880F2C">
            <w:pPr>
              <w:spacing w:before="200" w:after="120" w:line="240" w:lineRule="auto"/>
              <w:ind w:left="113" w:right="113"/>
              <w:jc w:val="center"/>
              <w:rPr>
                <w:rFonts w:ascii="Times New Roman" w:eastAsia="Times New Roman" w:hAnsi="Times New Roman" w:cs="Times New Roman"/>
                <w:sz w:val="24"/>
                <w:szCs w:val="24"/>
                <w:lang w:eastAsia="es-ES"/>
              </w:rPr>
            </w:pPr>
            <w:r w:rsidRPr="00C855BF">
              <w:rPr>
                <w:rFonts w:ascii="Dosis" w:eastAsia="Times New Roman" w:hAnsi="Dosis" w:cs="Times New Roman"/>
                <w:sz w:val="24"/>
                <w:szCs w:val="24"/>
                <w:lang w:eastAsia="es-ES"/>
              </w:rPr>
              <w:lastRenderedPageBreak/>
              <w:t>Tabla de valoración de conductas y actitudes</w:t>
            </w:r>
          </w:p>
        </w:tc>
      </w:tr>
      <w:tr w:rsidR="00C855BF" w:rsidRPr="00C855BF" w14:paraId="14F6123D" w14:textId="77777777" w:rsidTr="00E11039">
        <w:trPr>
          <w:trHeight w:val="308"/>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970ED28" w14:textId="546DA97F" w:rsidR="007C7CC5" w:rsidRPr="00C855BF" w:rsidRDefault="007C7CC5" w:rsidP="00E11039">
            <w:pPr>
              <w:spacing w:before="80" w:after="120" w:line="240" w:lineRule="auto"/>
              <w:ind w:right="-236"/>
              <w:jc w:val="center"/>
              <w:outlineLvl w:val="2"/>
              <w:rPr>
                <w:rFonts w:ascii="Times New Roman" w:eastAsia="Times New Roman" w:hAnsi="Times New Roman" w:cs="Times New Roman"/>
                <w:b/>
                <w:bCs/>
                <w:sz w:val="27"/>
                <w:szCs w:val="27"/>
                <w:lang w:eastAsia="es-ES"/>
              </w:rPr>
            </w:pPr>
            <w:r w:rsidRPr="00C855BF">
              <w:rPr>
                <w:rFonts w:ascii="Dosis" w:eastAsia="Times New Roman" w:hAnsi="Dosis" w:cs="Times New Roman"/>
                <w:lang w:eastAsia="es-ES"/>
              </w:rPr>
              <w:t>NUNCA: 0</w:t>
            </w:r>
            <w:r w:rsidR="00E11039" w:rsidRPr="00C855BF">
              <w:rPr>
                <w:rFonts w:ascii="Dosis" w:eastAsia="Times New Roman" w:hAnsi="Dosis" w:cs="Times New Roman"/>
                <w:lang w:eastAsia="es-ES"/>
              </w:rPr>
              <w:t xml:space="preserve">       </w:t>
            </w:r>
            <w:r w:rsidRPr="00C855BF">
              <w:rPr>
                <w:rFonts w:ascii="Dosis" w:eastAsia="Times New Roman" w:hAnsi="Dosis" w:cs="Times New Roman"/>
                <w:lang w:eastAsia="es-ES"/>
              </w:rPr>
              <w:t xml:space="preserve"> </w:t>
            </w:r>
            <w:r w:rsidR="00E11039" w:rsidRPr="00C855BF">
              <w:rPr>
                <w:rFonts w:ascii="Dosis" w:eastAsia="Times New Roman" w:hAnsi="Dosis" w:cs="Times New Roman"/>
                <w:lang w:eastAsia="es-ES"/>
              </w:rPr>
              <w:t xml:space="preserve">     </w:t>
            </w:r>
            <w:r w:rsidRPr="00C855BF">
              <w:rPr>
                <w:rFonts w:ascii="Dosis" w:eastAsia="Times New Roman" w:hAnsi="Dosis" w:cs="Times New Roman"/>
                <w:lang w:eastAsia="es-ES"/>
              </w:rPr>
              <w:t xml:space="preserve">HABITUALMENTE: 1 </w:t>
            </w:r>
            <w:r w:rsidR="00E11039" w:rsidRPr="00C855BF">
              <w:rPr>
                <w:rFonts w:ascii="Dosis" w:eastAsia="Times New Roman" w:hAnsi="Dosis" w:cs="Times New Roman"/>
                <w:lang w:eastAsia="es-ES"/>
              </w:rPr>
              <w:t xml:space="preserve">         </w:t>
            </w:r>
            <w:r w:rsidRPr="00C855BF">
              <w:rPr>
                <w:rFonts w:ascii="Dosis" w:eastAsia="Times New Roman" w:hAnsi="Dosis" w:cs="Times New Roman"/>
                <w:lang w:eastAsia="es-ES"/>
              </w:rPr>
              <w:t>SIEMPRE: 2</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C470BE5" w14:textId="6B6CFBF0" w:rsidR="007C7CC5" w:rsidRPr="00C855BF"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CA02D67" w14:textId="4F0A2830" w:rsidR="007C7CC5" w:rsidRPr="00C855BF" w:rsidRDefault="007C7CC5" w:rsidP="009A5F82">
            <w:pPr>
              <w:spacing w:before="500" w:after="0" w:line="240" w:lineRule="auto"/>
              <w:ind w:right="113"/>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7FAA0C2" w14:textId="53B498F8" w:rsidR="007C7CC5" w:rsidRPr="00C855BF" w:rsidRDefault="007C7CC5" w:rsidP="009A5F82">
            <w:pPr>
              <w:spacing w:before="500" w:after="0" w:line="240" w:lineRule="auto"/>
              <w:ind w:right="113"/>
              <w:rPr>
                <w:rFonts w:ascii="Times New Roman" w:eastAsia="Times New Roman" w:hAnsi="Times New Roman" w:cs="Times New Roman"/>
                <w:sz w:val="24"/>
                <w:szCs w:val="24"/>
                <w:lang w:eastAsia="es-ES"/>
              </w:rPr>
            </w:pPr>
          </w:p>
        </w:tc>
      </w:tr>
      <w:tr w:rsidR="00C855BF" w:rsidRPr="00C855BF" w14:paraId="0F5E181A" w14:textId="77777777" w:rsidTr="00E11039">
        <w:trPr>
          <w:trHeight w:val="29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3F2666E2" w14:textId="77777777" w:rsidR="007C7CC5" w:rsidRPr="00C855BF" w:rsidRDefault="007C7CC5" w:rsidP="00880F2C">
            <w:pPr>
              <w:spacing w:after="120" w:line="240" w:lineRule="auto"/>
              <w:rPr>
                <w:rFonts w:ascii="Times New Roman" w:eastAsia="Times New Roman" w:hAnsi="Times New Roman" w:cs="Times New Roman"/>
                <w:lang w:eastAsia="es-ES"/>
              </w:rPr>
            </w:pPr>
            <w:r w:rsidRPr="00C855BF">
              <w:rPr>
                <w:rFonts w:ascii="Dosis" w:eastAsia="Times New Roman" w:hAnsi="Dosis" w:cs="Times New Roman"/>
                <w:lang w:eastAsia="es-ES"/>
              </w:rPr>
              <w:t xml:space="preserve">Responsabilidad en el trabajo </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F45B2D6"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Es puntual en el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FEA8133"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26B69FB" w14:textId="77777777" w:rsidR="007C7CC5" w:rsidRPr="00C855BF"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CD7DC1" w14:textId="77777777" w:rsidR="007C7CC5" w:rsidRPr="00C855BF"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C855BF" w:rsidRPr="00C855BF" w14:paraId="633CAEB4" w14:textId="77777777" w:rsidTr="00E11039">
        <w:trPr>
          <w:trHeight w:val="77"/>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7CF5FC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9965CC"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Aprovecha el tiempo y tiene constancia en la ejecución de las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CE33885"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3FC385B" w14:textId="77777777" w:rsidR="007C7CC5" w:rsidRPr="00C855BF"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E0AE694" w14:textId="77777777" w:rsidR="007C7CC5" w:rsidRPr="00C855BF"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C855BF" w:rsidRPr="00C855BF" w14:paraId="524351E3" w14:textId="77777777" w:rsidTr="00A51EC3">
        <w:trPr>
          <w:trHeight w:val="44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A0721A8"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EA303F1"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Es riguroso/a en la aplicación de las diferentes tareas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EDB338D"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A55A3EE" w14:textId="77777777" w:rsidR="007C7CC5" w:rsidRPr="00C855BF"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27EB71C" w14:textId="77777777" w:rsidR="007C7CC5" w:rsidRPr="00C855BF"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C855BF" w:rsidRPr="00C855BF" w14:paraId="3068D042" w14:textId="77777777" w:rsidTr="00E11039">
        <w:trPr>
          <w:trHeight w:val="245"/>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BA94B7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8C097C1"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Acepta y cumple las normas y las responsabilidades asignadas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F8A8F4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1A720D6" w14:textId="77777777" w:rsidR="007C7CC5" w:rsidRPr="00C855BF" w:rsidRDefault="007C7CC5" w:rsidP="00E11039">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3A37269" w14:textId="77777777" w:rsidR="007C7CC5" w:rsidRPr="00C855BF" w:rsidRDefault="007C7CC5" w:rsidP="00E11039">
            <w:pPr>
              <w:spacing w:before="500" w:after="0" w:line="240" w:lineRule="auto"/>
              <w:ind w:right="113"/>
              <w:rPr>
                <w:rFonts w:ascii="Times New Roman" w:eastAsia="Times New Roman" w:hAnsi="Times New Roman" w:cs="Times New Roman"/>
                <w:sz w:val="24"/>
                <w:szCs w:val="24"/>
                <w:lang w:eastAsia="es-ES"/>
              </w:rPr>
            </w:pPr>
          </w:p>
        </w:tc>
      </w:tr>
      <w:tr w:rsidR="00C855BF" w:rsidRPr="00C855BF" w14:paraId="03411D54" w14:textId="77777777" w:rsidTr="00E11039">
        <w:trPr>
          <w:trHeight w:val="31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00A3619" w14:textId="77777777" w:rsidR="007C7CC5" w:rsidRPr="00C855BF" w:rsidRDefault="007C7CC5" w:rsidP="00880F2C">
            <w:pPr>
              <w:spacing w:after="120" w:line="240" w:lineRule="auto"/>
              <w:rPr>
                <w:rFonts w:ascii="Times New Roman" w:eastAsia="Times New Roman" w:hAnsi="Times New Roman" w:cs="Times New Roman"/>
                <w:lang w:eastAsia="es-ES"/>
              </w:rPr>
            </w:pPr>
            <w:r w:rsidRPr="00C855BF">
              <w:rPr>
                <w:rFonts w:ascii="Dosis" w:eastAsia="Times New Roman" w:hAnsi="Dosis" w:cs="Times New Roman"/>
                <w:lang w:eastAsia="es-ES"/>
              </w:rPr>
              <w:t>Iniciativa y autonomía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CA2786"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 xml:space="preserve">Argumenta las decisiones y muestra seguridad en la ejecución de las actividades solicitadas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05B17F3"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1B277B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A71798"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583D458A" w14:textId="77777777" w:rsidTr="00E11039">
        <w:trPr>
          <w:trHeight w:val="9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40EE3C6"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7A450EFA"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Aporta de ideas y propuestas nuevas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65C7AE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64E35039"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F897AE9"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100F0828" w14:textId="77777777" w:rsidTr="00E11039">
        <w:trPr>
          <w:trHeight w:val="23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1A1939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6EA76370"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Toma decisiones y es autosuficiente ante la aparición de problemas o la falta de recursos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69EB540"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19C31F1"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034AE49"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6DCEE14A" w14:textId="77777777" w:rsidTr="00E11039">
        <w:trPr>
          <w:trHeight w:val="256"/>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BB88DA5" w14:textId="77777777" w:rsidR="007C7CC5" w:rsidRPr="00C855BF" w:rsidRDefault="007C7CC5" w:rsidP="00880F2C">
            <w:pPr>
              <w:spacing w:after="120" w:line="240" w:lineRule="auto"/>
              <w:rPr>
                <w:rFonts w:ascii="Times New Roman" w:eastAsia="Times New Roman" w:hAnsi="Times New Roman" w:cs="Times New Roman"/>
                <w:lang w:eastAsia="es-ES"/>
              </w:rPr>
            </w:pPr>
            <w:r w:rsidRPr="00C855BF">
              <w:rPr>
                <w:rFonts w:ascii="Dosis" w:eastAsia="Times New Roman" w:hAnsi="Dosis" w:cs="Times New Roman"/>
                <w:lang w:eastAsia="es-ES"/>
              </w:rPr>
              <w:t>Metodología, orden y pulcritud</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621EC5BC"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 xml:space="preserve">Presenta los trabajos y actividades con pulcritud </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194B27C"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0901C2F"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96087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018C724B" w14:textId="77777777" w:rsidTr="00E11039">
        <w:trPr>
          <w:trHeight w:val="7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34A5D8F5"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980F942"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Utiliza los materiales y el mobiliario del centro con el debido cuidado</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3E7330A"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79DED36"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20A1FDA5"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50FFF55B"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4096870"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7F84536"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Su apariencia personal es correcta en las situaciones de atención a la persona usuaria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A841A9F"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8FDEC81"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066C0D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3B946228" w14:textId="77777777" w:rsidTr="00E11039">
        <w:trPr>
          <w:trHeight w:val="25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06747F53" w14:textId="77777777" w:rsidR="007C7CC5" w:rsidRPr="00C855BF" w:rsidRDefault="007C7CC5" w:rsidP="00880F2C">
            <w:pPr>
              <w:spacing w:after="120"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24"/>
                <w:szCs w:val="24"/>
                <w:lang w:eastAsia="es-ES"/>
              </w:rPr>
              <w:t>Participación en el trabajo de equipo</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3E454FC5"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Colabora con las otras personas del equipo de trabajo en la realización de las tareas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4121063"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440B54F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1C69D7C"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510AC6FA" w14:textId="77777777" w:rsidTr="00E11039">
        <w:trPr>
          <w:trHeight w:val="201"/>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468676A5"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F8267D1"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 xml:space="preserve">Busca el consenso entre diferentes puntos de vista en la toma de decisiones </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8D58887"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72E3877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DD0098A"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4F4F3013" w14:textId="77777777" w:rsidTr="00E11039">
        <w:trPr>
          <w:trHeight w:val="380"/>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2580487A" w14:textId="77777777" w:rsidR="007C7CC5" w:rsidRPr="00C855BF" w:rsidRDefault="007C7CC5" w:rsidP="00880F2C">
            <w:pPr>
              <w:spacing w:after="0" w:line="240" w:lineRule="auto"/>
              <w:ind w:right="-238"/>
              <w:outlineLvl w:val="0"/>
              <w:rPr>
                <w:rFonts w:ascii="Times New Roman" w:eastAsia="Times New Roman" w:hAnsi="Times New Roman" w:cs="Times New Roman"/>
                <w:b/>
                <w:bCs/>
                <w:kern w:val="36"/>
                <w:lang w:eastAsia="es-ES"/>
              </w:rPr>
            </w:pPr>
            <w:r w:rsidRPr="00C855BF">
              <w:rPr>
                <w:rFonts w:ascii="Dosis" w:eastAsia="Times New Roman" w:hAnsi="Dosis" w:cs="Times New Roman"/>
                <w:kern w:val="36"/>
                <w:lang w:eastAsia="es-ES"/>
              </w:rPr>
              <w:t>Habilidades comunicativas y empatía</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45693A20"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Dispone de habilidades para comunicarse con el niño/la niña con un trato y atención adecuadas</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E7B43D"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3FA8778"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D2BAB16"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23B8A601"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2BF434E0" w14:textId="77777777" w:rsidR="007C7CC5" w:rsidRPr="00C855BF"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529D4566" w14:textId="77777777" w:rsidR="007C7CC5" w:rsidRPr="00C855BF"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C855BF">
              <w:rPr>
                <w:rFonts w:ascii="Dosis" w:eastAsia="Times New Roman" w:hAnsi="Dosis" w:cs="Times New Roman"/>
                <w:kern w:val="36"/>
                <w:sz w:val="18"/>
                <w:szCs w:val="18"/>
                <w:lang w:eastAsia="es-ES"/>
              </w:rPr>
              <w:t>Se muestra tolerante y respetuoso hacia los niños/las niñas que necesitan atenciones especiales, así como a sus familiares</w:t>
            </w: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67C3397"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15D42A62"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076AB54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71DACB6F" w14:textId="77777777" w:rsidTr="00E11039">
        <w:trPr>
          <w:trHeight w:val="440"/>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7DC545F5" w14:textId="77777777" w:rsidR="007C7CC5" w:rsidRPr="00C855BF" w:rsidRDefault="007C7CC5" w:rsidP="00880F2C">
            <w:pPr>
              <w:spacing w:after="0" w:line="240" w:lineRule="auto"/>
              <w:rPr>
                <w:rFonts w:ascii="Times New Roman" w:eastAsia="Times New Roman" w:hAnsi="Times New Roman" w:cs="Times New Roman"/>
                <w:b/>
                <w:bCs/>
                <w:kern w:val="36"/>
                <w:sz w:val="48"/>
                <w:szCs w:val="48"/>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1419C0CB" w14:textId="77777777" w:rsidR="007C7CC5" w:rsidRPr="00C855BF" w:rsidRDefault="007C7CC5" w:rsidP="00880F2C">
            <w:pPr>
              <w:spacing w:before="16" w:after="16" w:line="240" w:lineRule="auto"/>
              <w:ind w:right="-238"/>
              <w:outlineLvl w:val="0"/>
              <w:rPr>
                <w:rFonts w:ascii="Times New Roman" w:eastAsia="Times New Roman" w:hAnsi="Times New Roman" w:cs="Times New Roman"/>
                <w:b/>
                <w:bCs/>
                <w:kern w:val="36"/>
                <w:sz w:val="48"/>
                <w:szCs w:val="48"/>
                <w:lang w:eastAsia="es-ES"/>
              </w:rPr>
            </w:pPr>
            <w:r w:rsidRPr="00C855BF">
              <w:rPr>
                <w:rFonts w:ascii="Dosis" w:eastAsia="Times New Roman" w:hAnsi="Dosis" w:cs="Times New Roman"/>
                <w:kern w:val="36"/>
                <w:sz w:val="18"/>
                <w:szCs w:val="18"/>
                <w:lang w:eastAsia="es-ES"/>
              </w:rPr>
              <w:t>Muestra interés por detectar y comprender las necesidades particulares de cada niño/a</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05D7BB"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6A31EC4F"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18438890"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6CBF49E0" w14:textId="77777777" w:rsidTr="00E11039">
        <w:trPr>
          <w:trHeight w:val="251"/>
        </w:trPr>
        <w:tc>
          <w:tcPr>
            <w:tcW w:w="2313" w:type="dxa"/>
            <w:vMerge w:val="restart"/>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1BB5A55" w14:textId="77777777" w:rsidR="007C7CC5" w:rsidRPr="00C855BF" w:rsidRDefault="007C7CC5" w:rsidP="00880F2C">
            <w:pPr>
              <w:spacing w:after="120" w:line="240" w:lineRule="auto"/>
              <w:rPr>
                <w:rFonts w:ascii="Times New Roman" w:eastAsia="Times New Roman" w:hAnsi="Times New Roman" w:cs="Times New Roman"/>
                <w:lang w:eastAsia="es-ES"/>
              </w:rPr>
            </w:pPr>
            <w:r w:rsidRPr="00C855BF">
              <w:rPr>
                <w:rFonts w:ascii="Dosis" w:eastAsia="Times New Roman" w:hAnsi="Dosis" w:cs="Times New Roman"/>
                <w:lang w:eastAsia="es-ES"/>
              </w:rPr>
              <w:t>Igualdad ante</w:t>
            </w:r>
          </w:p>
          <w:p w14:paraId="3B855635" w14:textId="77777777" w:rsidR="007C7CC5" w:rsidRPr="00C855BF" w:rsidRDefault="007C7CC5" w:rsidP="00880F2C">
            <w:pPr>
              <w:spacing w:after="120"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lang w:eastAsia="es-ES"/>
              </w:rPr>
              <w:t>las diferencias</w:t>
            </w:r>
          </w:p>
        </w:tc>
        <w:tc>
          <w:tcPr>
            <w:tcW w:w="5740"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vAlign w:val="center"/>
            <w:hideMark/>
          </w:tcPr>
          <w:p w14:paraId="0548F551"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Se muestra cordial, tolerante, con espíritu abierto y amable en su relación e interacción con el niño/la niña y los compañeros/las compañeras de trabajo</w:t>
            </w: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5AF7D188"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702E3594"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4" w:space="0" w:color="4089AE"/>
              <w:right w:val="single" w:sz="18" w:space="0" w:color="4089AE"/>
            </w:tcBorders>
            <w:shd w:val="clear" w:color="auto" w:fill="FFFFFF"/>
            <w:tcMar>
              <w:top w:w="100" w:type="dxa"/>
              <w:left w:w="115" w:type="dxa"/>
              <w:bottom w:w="100" w:type="dxa"/>
              <w:right w:w="115" w:type="dxa"/>
            </w:tcMar>
            <w:hideMark/>
          </w:tcPr>
          <w:p w14:paraId="37CA738A"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602365F5" w14:textId="77777777" w:rsidTr="00E11039">
        <w:trPr>
          <w:trHeight w:val="169"/>
        </w:trPr>
        <w:tc>
          <w:tcPr>
            <w:tcW w:w="2313" w:type="dxa"/>
            <w:vMerge/>
            <w:tcBorders>
              <w:top w:val="single" w:sz="18" w:space="0" w:color="4089AE"/>
              <w:left w:val="single" w:sz="18" w:space="0" w:color="4089AE"/>
              <w:bottom w:val="single" w:sz="18" w:space="0" w:color="4089AE"/>
              <w:right w:val="single" w:sz="18" w:space="0" w:color="4089AE"/>
            </w:tcBorders>
            <w:vAlign w:val="center"/>
            <w:hideMark/>
          </w:tcPr>
          <w:p w14:paraId="018200ED"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740"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736A42F6" w14:textId="77777777" w:rsidR="007C7CC5" w:rsidRPr="00C855BF" w:rsidRDefault="007C7CC5" w:rsidP="00880F2C">
            <w:pPr>
              <w:spacing w:before="16" w:after="16" w:line="240" w:lineRule="auto"/>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Muestra un trato no discriminatorio con el niño/la niña y sus familiares</w:t>
            </w: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E97C06B"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2EBDA137"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4"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3BDE7460"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r w:rsidR="00C855BF" w:rsidRPr="00C855BF" w14:paraId="587B2DDF" w14:textId="77777777" w:rsidTr="00E11039">
        <w:trPr>
          <w:trHeight w:val="14"/>
        </w:trPr>
        <w:tc>
          <w:tcPr>
            <w:tcW w:w="8053" w:type="dxa"/>
            <w:gridSpan w:val="2"/>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vAlign w:val="center"/>
            <w:hideMark/>
          </w:tcPr>
          <w:p w14:paraId="490B5519" w14:textId="77777777" w:rsidR="007C7CC5" w:rsidRPr="00C855BF" w:rsidRDefault="007C7CC5" w:rsidP="00880F2C">
            <w:pPr>
              <w:spacing w:after="120" w:line="240" w:lineRule="auto"/>
              <w:jc w:val="right"/>
              <w:rPr>
                <w:rFonts w:ascii="Times New Roman" w:eastAsia="Times New Roman" w:hAnsi="Times New Roman" w:cs="Times New Roman"/>
                <w:sz w:val="24"/>
                <w:szCs w:val="24"/>
                <w:lang w:eastAsia="es-ES"/>
              </w:rPr>
            </w:pPr>
            <w:r w:rsidRPr="00C855BF">
              <w:rPr>
                <w:rFonts w:ascii="Dosis" w:eastAsia="Times New Roman" w:hAnsi="Dosis" w:cs="Times New Roman"/>
                <w:sz w:val="18"/>
                <w:szCs w:val="18"/>
                <w:lang w:eastAsia="es-ES"/>
              </w:rPr>
              <w:t>TOTAL</w:t>
            </w: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52CC8BE7"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709"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0C20055F"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c>
          <w:tcPr>
            <w:tcW w:w="567" w:type="dxa"/>
            <w:tcBorders>
              <w:top w:val="single" w:sz="18" w:space="0" w:color="4089AE"/>
              <w:left w:val="single" w:sz="18" w:space="0" w:color="4089AE"/>
              <w:bottom w:val="single" w:sz="18" w:space="0" w:color="4089AE"/>
              <w:right w:val="single" w:sz="18" w:space="0" w:color="4089AE"/>
            </w:tcBorders>
            <w:shd w:val="clear" w:color="auto" w:fill="FFFFFF"/>
            <w:tcMar>
              <w:top w:w="100" w:type="dxa"/>
              <w:left w:w="115" w:type="dxa"/>
              <w:bottom w:w="100" w:type="dxa"/>
              <w:right w:w="115" w:type="dxa"/>
            </w:tcMar>
            <w:hideMark/>
          </w:tcPr>
          <w:p w14:paraId="437AC8EE" w14:textId="77777777" w:rsidR="007C7CC5" w:rsidRPr="00C855BF" w:rsidRDefault="007C7CC5" w:rsidP="00880F2C">
            <w:pPr>
              <w:spacing w:after="0" w:line="240" w:lineRule="auto"/>
              <w:rPr>
                <w:rFonts w:ascii="Times New Roman" w:eastAsia="Times New Roman" w:hAnsi="Times New Roman" w:cs="Times New Roman"/>
                <w:sz w:val="24"/>
                <w:szCs w:val="24"/>
                <w:lang w:eastAsia="es-ES"/>
              </w:rPr>
            </w:pPr>
          </w:p>
        </w:tc>
      </w:tr>
    </w:tbl>
    <w:p w14:paraId="4530C21F" w14:textId="77777777" w:rsidR="00280C12" w:rsidRPr="00C855BF" w:rsidRDefault="00280C12" w:rsidP="00D14E80">
      <w:pPr>
        <w:rPr>
          <w:sz w:val="32"/>
          <w:szCs w:val="32"/>
          <w:u w:val="single"/>
        </w:rPr>
      </w:pPr>
    </w:p>
    <w:p w14:paraId="55A60153" w14:textId="05DD5484" w:rsidR="00D14E80" w:rsidRPr="00C855BF" w:rsidRDefault="00D14E80" w:rsidP="00D14E80">
      <w:pPr>
        <w:rPr>
          <w:sz w:val="32"/>
          <w:szCs w:val="32"/>
          <w:u w:val="single"/>
        </w:rPr>
      </w:pPr>
      <w:r w:rsidRPr="00C855BF">
        <w:rPr>
          <w:sz w:val="32"/>
          <w:szCs w:val="32"/>
          <w:u w:val="single"/>
        </w:rPr>
        <w:t>Actividades</w:t>
      </w:r>
      <w:r w:rsidR="00674A5D" w:rsidRPr="00C855BF">
        <w:rPr>
          <w:sz w:val="32"/>
          <w:szCs w:val="32"/>
          <w:u w:val="single"/>
        </w:rPr>
        <w:t xml:space="preserve"> formativas</w:t>
      </w:r>
      <w:r w:rsidRPr="00C855BF">
        <w:rPr>
          <w:sz w:val="32"/>
          <w:szCs w:val="32"/>
          <w:u w:val="single"/>
        </w:rPr>
        <w:t>:</w:t>
      </w:r>
    </w:p>
    <w:p w14:paraId="5C8DAF02" w14:textId="77777777" w:rsidR="00D14E80" w:rsidRPr="00C855BF" w:rsidRDefault="00D14E80" w:rsidP="00E11039">
      <w:pPr>
        <w:spacing w:after="0" w:line="140" w:lineRule="atLeast"/>
      </w:pPr>
      <w:r w:rsidRPr="00C855BF">
        <w:t>De enseñanza- animación:</w:t>
      </w:r>
    </w:p>
    <w:p w14:paraId="427FC21C" w14:textId="77777777" w:rsidR="00D14E80" w:rsidRPr="00C855BF" w:rsidRDefault="00D14E80" w:rsidP="008D2B91">
      <w:pPr>
        <w:pStyle w:val="Prrafodelista"/>
        <w:numPr>
          <w:ilvl w:val="0"/>
          <w:numId w:val="14"/>
        </w:numPr>
        <w:spacing w:after="0" w:line="140" w:lineRule="atLeast"/>
        <w:rPr>
          <w:sz w:val="22"/>
        </w:rPr>
      </w:pPr>
      <w:r w:rsidRPr="00C855BF">
        <w:rPr>
          <w:sz w:val="22"/>
        </w:rPr>
        <w:t>Clases prácticas y teóricas.</w:t>
      </w:r>
    </w:p>
    <w:p w14:paraId="3A46729B" w14:textId="742CBC3E" w:rsidR="00D14E80" w:rsidRPr="00C855BF" w:rsidRDefault="00E11039" w:rsidP="008D2B91">
      <w:pPr>
        <w:pStyle w:val="Prrafodelista"/>
        <w:numPr>
          <w:ilvl w:val="0"/>
          <w:numId w:val="14"/>
        </w:numPr>
        <w:spacing w:after="0" w:line="140" w:lineRule="atLeast"/>
        <w:rPr>
          <w:sz w:val="22"/>
        </w:rPr>
      </w:pPr>
      <w:r w:rsidRPr="00C855BF">
        <w:rPr>
          <w:sz w:val="22"/>
        </w:rPr>
        <w:t>Sesiones prácticas específicas</w:t>
      </w:r>
      <w:r w:rsidR="00D14E80" w:rsidRPr="00C855BF">
        <w:rPr>
          <w:sz w:val="22"/>
        </w:rPr>
        <w:t>.</w:t>
      </w:r>
    </w:p>
    <w:p w14:paraId="3BA77442" w14:textId="77777777" w:rsidR="00D14E80" w:rsidRPr="00C855BF" w:rsidRDefault="00D14E80" w:rsidP="008D2B91">
      <w:pPr>
        <w:pStyle w:val="Prrafodelista"/>
        <w:numPr>
          <w:ilvl w:val="0"/>
          <w:numId w:val="14"/>
        </w:numPr>
        <w:spacing w:after="0" w:line="140" w:lineRule="atLeast"/>
        <w:rPr>
          <w:sz w:val="22"/>
        </w:rPr>
      </w:pPr>
      <w:r w:rsidRPr="00C855BF">
        <w:rPr>
          <w:sz w:val="22"/>
        </w:rPr>
        <w:t>Grupos de trabajos.</w:t>
      </w:r>
    </w:p>
    <w:p w14:paraId="2223DA8D" w14:textId="6D00ED9F" w:rsidR="00D14E80" w:rsidRPr="00C855BF" w:rsidRDefault="00E11039" w:rsidP="008D2B91">
      <w:pPr>
        <w:pStyle w:val="Prrafodelista"/>
        <w:numPr>
          <w:ilvl w:val="0"/>
          <w:numId w:val="14"/>
        </w:numPr>
        <w:spacing w:after="0" w:line="140" w:lineRule="atLeast"/>
        <w:rPr>
          <w:sz w:val="22"/>
        </w:rPr>
      </w:pPr>
      <w:r w:rsidRPr="00C855BF">
        <w:rPr>
          <w:sz w:val="22"/>
        </w:rPr>
        <w:t>Taller de supuestos prácticos</w:t>
      </w:r>
      <w:r w:rsidR="00D14E80" w:rsidRPr="00C855BF">
        <w:rPr>
          <w:sz w:val="22"/>
        </w:rPr>
        <w:t>.</w:t>
      </w:r>
    </w:p>
    <w:p w14:paraId="68F90793" w14:textId="77777777" w:rsidR="00D14E80" w:rsidRPr="00C855BF" w:rsidRDefault="00D14E80" w:rsidP="008D2B91">
      <w:pPr>
        <w:pStyle w:val="Prrafodelista"/>
        <w:numPr>
          <w:ilvl w:val="0"/>
          <w:numId w:val="14"/>
        </w:numPr>
        <w:spacing w:after="0" w:line="140" w:lineRule="atLeast"/>
        <w:rPr>
          <w:b/>
          <w:sz w:val="22"/>
        </w:rPr>
      </w:pPr>
      <w:r w:rsidRPr="00C855BF">
        <w:rPr>
          <w:sz w:val="22"/>
        </w:rPr>
        <w:t>Trabajos varios</w:t>
      </w:r>
      <w:r w:rsidRPr="00C855BF">
        <w:rPr>
          <w:b/>
          <w:sz w:val="22"/>
        </w:rPr>
        <w:t>.</w:t>
      </w:r>
    </w:p>
    <w:p w14:paraId="34A48904" w14:textId="77777777" w:rsidR="00D14E80" w:rsidRPr="00C855BF" w:rsidRDefault="00D14E80" w:rsidP="00A51EC3">
      <w:pPr>
        <w:spacing w:after="0" w:line="140" w:lineRule="atLeast"/>
      </w:pPr>
      <w:r w:rsidRPr="00C855BF">
        <w:t>Formativas Curriculares:</w:t>
      </w:r>
    </w:p>
    <w:p w14:paraId="27292689" w14:textId="77777777" w:rsidR="00D14E80" w:rsidRPr="00C855BF" w:rsidRDefault="00D14E80" w:rsidP="008D2B91">
      <w:pPr>
        <w:pStyle w:val="Prrafodelista"/>
        <w:numPr>
          <w:ilvl w:val="0"/>
          <w:numId w:val="14"/>
        </w:numPr>
        <w:spacing w:after="0" w:line="140" w:lineRule="atLeast"/>
        <w:rPr>
          <w:sz w:val="22"/>
        </w:rPr>
      </w:pPr>
      <w:r w:rsidRPr="00C855BF">
        <w:rPr>
          <w:sz w:val="22"/>
        </w:rPr>
        <w:t>Semana blanca.</w:t>
      </w:r>
    </w:p>
    <w:p w14:paraId="70B82591" w14:textId="57A8E8C4" w:rsidR="00D14E80" w:rsidRPr="00C855BF" w:rsidRDefault="00D14E80" w:rsidP="008D2B91">
      <w:pPr>
        <w:pStyle w:val="Prrafodelista"/>
        <w:numPr>
          <w:ilvl w:val="0"/>
          <w:numId w:val="14"/>
        </w:numPr>
        <w:spacing w:after="0" w:line="140" w:lineRule="atLeast"/>
        <w:rPr>
          <w:sz w:val="22"/>
        </w:rPr>
      </w:pPr>
      <w:r w:rsidRPr="00C855BF">
        <w:rPr>
          <w:sz w:val="22"/>
        </w:rPr>
        <w:t>Semana ve</w:t>
      </w:r>
      <w:r w:rsidR="00E11039" w:rsidRPr="00C855BF">
        <w:rPr>
          <w:sz w:val="22"/>
        </w:rPr>
        <w:t>r</w:t>
      </w:r>
      <w:r w:rsidRPr="00C855BF">
        <w:rPr>
          <w:sz w:val="22"/>
        </w:rPr>
        <w:t>de.</w:t>
      </w:r>
    </w:p>
    <w:p w14:paraId="2A20AD03" w14:textId="77DB9B38" w:rsidR="00D14E80" w:rsidRPr="00C855BF" w:rsidRDefault="00D14E80" w:rsidP="008D2B91">
      <w:pPr>
        <w:pStyle w:val="Prrafodelista"/>
        <w:numPr>
          <w:ilvl w:val="0"/>
          <w:numId w:val="14"/>
        </w:numPr>
        <w:spacing w:after="0" w:line="140" w:lineRule="atLeast"/>
        <w:rPr>
          <w:sz w:val="22"/>
        </w:rPr>
      </w:pPr>
      <w:r w:rsidRPr="00C855BF">
        <w:rPr>
          <w:sz w:val="22"/>
        </w:rPr>
        <w:t>Semana azul.</w:t>
      </w:r>
    </w:p>
    <w:p w14:paraId="429A0E7A" w14:textId="77777777" w:rsidR="00D14E80" w:rsidRPr="00C855BF" w:rsidRDefault="00D14E80" w:rsidP="008D2B91">
      <w:pPr>
        <w:pStyle w:val="Prrafodelista"/>
        <w:numPr>
          <w:ilvl w:val="0"/>
          <w:numId w:val="14"/>
        </w:numPr>
        <w:spacing w:after="0" w:line="140" w:lineRule="atLeast"/>
        <w:rPr>
          <w:sz w:val="22"/>
        </w:rPr>
      </w:pPr>
      <w:r w:rsidRPr="00C855BF">
        <w:rPr>
          <w:sz w:val="22"/>
        </w:rPr>
        <w:t>Talleres con otras entidades.</w:t>
      </w:r>
    </w:p>
    <w:p w14:paraId="2B2A359D" w14:textId="77777777" w:rsidR="00D14E80" w:rsidRPr="00C855BF" w:rsidRDefault="00674A5D" w:rsidP="008D2B91">
      <w:pPr>
        <w:pStyle w:val="Prrafodelista"/>
        <w:numPr>
          <w:ilvl w:val="0"/>
          <w:numId w:val="14"/>
        </w:numPr>
        <w:spacing w:after="0" w:line="140" w:lineRule="atLeast"/>
        <w:rPr>
          <w:sz w:val="22"/>
        </w:rPr>
      </w:pPr>
      <w:r w:rsidRPr="00C855BF">
        <w:rPr>
          <w:sz w:val="22"/>
        </w:rPr>
        <w:t>Salidas formativas: Congresos, coloquios, conferencias..etc.</w:t>
      </w:r>
    </w:p>
    <w:p w14:paraId="0D5792F8" w14:textId="77777777" w:rsidR="00D14E80" w:rsidRPr="00C855BF" w:rsidRDefault="00D14E80" w:rsidP="00A51EC3">
      <w:pPr>
        <w:spacing w:after="0" w:line="140" w:lineRule="atLeast"/>
      </w:pPr>
      <w:r w:rsidRPr="00C855BF">
        <w:t>Complementarias:</w:t>
      </w:r>
    </w:p>
    <w:p w14:paraId="73ADD9C8" w14:textId="77777777" w:rsidR="00D14E80" w:rsidRPr="00C855BF" w:rsidRDefault="00D14E80" w:rsidP="008D2B91">
      <w:pPr>
        <w:pStyle w:val="Prrafodelista"/>
        <w:numPr>
          <w:ilvl w:val="0"/>
          <w:numId w:val="14"/>
        </w:numPr>
        <w:spacing w:after="0" w:line="140" w:lineRule="atLeast"/>
        <w:rPr>
          <w:sz w:val="22"/>
        </w:rPr>
      </w:pPr>
      <w:r w:rsidRPr="00C855BF">
        <w:rPr>
          <w:sz w:val="22"/>
        </w:rPr>
        <w:t>Cursos monográficos.</w:t>
      </w:r>
    </w:p>
    <w:p w14:paraId="6F88B581" w14:textId="77777777" w:rsidR="00D14E80" w:rsidRPr="00C855BF" w:rsidRDefault="00D14E80" w:rsidP="008D2B91">
      <w:pPr>
        <w:pStyle w:val="Prrafodelista"/>
        <w:numPr>
          <w:ilvl w:val="0"/>
          <w:numId w:val="14"/>
        </w:numPr>
        <w:spacing w:after="0" w:line="140" w:lineRule="atLeast"/>
        <w:rPr>
          <w:sz w:val="22"/>
        </w:rPr>
      </w:pPr>
      <w:r w:rsidRPr="00C855BF">
        <w:rPr>
          <w:sz w:val="22"/>
        </w:rPr>
        <w:t>Talleres otros deportes/ actividades.</w:t>
      </w:r>
    </w:p>
    <w:p w14:paraId="6AA80CC6" w14:textId="77777777" w:rsidR="00D14E80" w:rsidRPr="00C855BF" w:rsidRDefault="00D14E80" w:rsidP="008D2B91">
      <w:pPr>
        <w:pStyle w:val="Prrafodelista"/>
        <w:numPr>
          <w:ilvl w:val="0"/>
          <w:numId w:val="14"/>
        </w:numPr>
        <w:spacing w:after="0" w:line="140" w:lineRule="atLeast"/>
        <w:rPr>
          <w:sz w:val="22"/>
        </w:rPr>
      </w:pPr>
      <w:r w:rsidRPr="00C855BF">
        <w:rPr>
          <w:sz w:val="22"/>
        </w:rPr>
        <w:t>Coordinación con otras competencias/ entidades.</w:t>
      </w:r>
    </w:p>
    <w:p w14:paraId="3CDF802B" w14:textId="77777777" w:rsidR="002A7C87" w:rsidRPr="00C855BF" w:rsidRDefault="002A7C87" w:rsidP="002A7C87">
      <w:pPr>
        <w:spacing w:after="0" w:line="140" w:lineRule="atLeast"/>
      </w:pPr>
    </w:p>
    <w:p w14:paraId="4BFEEBF5" w14:textId="77777777" w:rsidR="00D14E80" w:rsidRPr="00C855BF" w:rsidRDefault="00D14E80" w:rsidP="002A7C87">
      <w:pPr>
        <w:spacing w:after="0" w:line="140" w:lineRule="atLeast"/>
      </w:pPr>
      <w:r w:rsidRPr="00C855BF">
        <w:t>Extracurriculares:</w:t>
      </w:r>
    </w:p>
    <w:p w14:paraId="0DAF02A7" w14:textId="77777777" w:rsidR="00D14E80" w:rsidRPr="00C855BF" w:rsidRDefault="00D14E80" w:rsidP="008D2B91">
      <w:pPr>
        <w:pStyle w:val="Prrafodelista"/>
        <w:numPr>
          <w:ilvl w:val="0"/>
          <w:numId w:val="14"/>
        </w:numPr>
        <w:spacing w:after="0" w:line="140" w:lineRule="atLeast"/>
        <w:rPr>
          <w:sz w:val="22"/>
        </w:rPr>
      </w:pPr>
      <w:r w:rsidRPr="00C855BF">
        <w:rPr>
          <w:sz w:val="22"/>
        </w:rPr>
        <w:t>Visitas instalaciones varias.</w:t>
      </w:r>
    </w:p>
    <w:p w14:paraId="0E0582AF" w14:textId="77777777" w:rsidR="00D14E80" w:rsidRPr="00C855BF" w:rsidRDefault="00D14E80" w:rsidP="008D2B91">
      <w:pPr>
        <w:pStyle w:val="Prrafodelista"/>
        <w:numPr>
          <w:ilvl w:val="0"/>
          <w:numId w:val="14"/>
        </w:numPr>
        <w:spacing w:after="0" w:line="140" w:lineRule="atLeast"/>
        <w:rPr>
          <w:sz w:val="22"/>
        </w:rPr>
      </w:pPr>
      <w:r w:rsidRPr="00C855BF">
        <w:rPr>
          <w:sz w:val="22"/>
        </w:rPr>
        <w:t>Viajes de apoyo profesional.</w:t>
      </w:r>
    </w:p>
    <w:p w14:paraId="0D585B1D" w14:textId="0F44C6E0" w:rsidR="00D14E80" w:rsidRPr="00C855BF" w:rsidRDefault="00D14E80" w:rsidP="008D2B91">
      <w:pPr>
        <w:pStyle w:val="Prrafodelista"/>
        <w:numPr>
          <w:ilvl w:val="0"/>
          <w:numId w:val="14"/>
        </w:numPr>
        <w:spacing w:after="0" w:line="140" w:lineRule="atLeast"/>
        <w:rPr>
          <w:sz w:val="22"/>
        </w:rPr>
      </w:pPr>
      <w:r w:rsidRPr="00C855BF">
        <w:rPr>
          <w:sz w:val="22"/>
        </w:rPr>
        <w:t>Análisis y observación de partidos, campeonatos en directo.</w:t>
      </w:r>
    </w:p>
    <w:p w14:paraId="57B9DDA8" w14:textId="77777777" w:rsidR="00E11039" w:rsidRPr="00C855BF" w:rsidRDefault="00E11039" w:rsidP="00E11039">
      <w:pPr>
        <w:spacing w:after="0" w:line="140" w:lineRule="atLeast"/>
        <w:rPr>
          <w:sz w:val="28"/>
          <w:szCs w:val="28"/>
          <w:u w:val="single"/>
        </w:rPr>
      </w:pPr>
    </w:p>
    <w:p w14:paraId="11AC0DD4" w14:textId="77777777" w:rsidR="00D14E80" w:rsidRPr="00C855BF" w:rsidRDefault="00D14E80" w:rsidP="00E11039">
      <w:pPr>
        <w:spacing w:after="0" w:line="140" w:lineRule="atLeast"/>
        <w:rPr>
          <w:sz w:val="28"/>
          <w:szCs w:val="28"/>
          <w:u w:val="single"/>
        </w:rPr>
      </w:pPr>
      <w:r w:rsidRPr="00C855BF">
        <w:rPr>
          <w:sz w:val="28"/>
          <w:szCs w:val="28"/>
          <w:u w:val="single"/>
        </w:rPr>
        <w:t>RECURSOS:</w:t>
      </w:r>
    </w:p>
    <w:p w14:paraId="109B2A87" w14:textId="77777777" w:rsidR="00D14E80" w:rsidRPr="00C855BF" w:rsidRDefault="00D14E80" w:rsidP="00E11039">
      <w:pPr>
        <w:pStyle w:val="Prrafodelista"/>
        <w:spacing w:after="0" w:line="140" w:lineRule="atLeast"/>
        <w:ind w:left="0"/>
        <w:rPr>
          <w:i/>
          <w:sz w:val="22"/>
        </w:rPr>
      </w:pPr>
      <w:r w:rsidRPr="00C855BF">
        <w:rPr>
          <w:i/>
          <w:sz w:val="22"/>
        </w:rPr>
        <w:t>Curriculares y Didácticos:</w:t>
      </w:r>
    </w:p>
    <w:p w14:paraId="2BBB2C79" w14:textId="77777777" w:rsidR="00D14E80" w:rsidRPr="00C855BF" w:rsidRDefault="00D14E80" w:rsidP="008D2B91">
      <w:pPr>
        <w:pStyle w:val="Prrafodelista"/>
        <w:numPr>
          <w:ilvl w:val="0"/>
          <w:numId w:val="15"/>
        </w:numPr>
        <w:spacing w:after="0" w:line="140" w:lineRule="atLeast"/>
        <w:ind w:left="709"/>
      </w:pPr>
      <w:r w:rsidRPr="00C855BF">
        <w:t>Listas de clase.</w:t>
      </w:r>
    </w:p>
    <w:p w14:paraId="46A5F6F9" w14:textId="77777777" w:rsidR="00D14E80" w:rsidRPr="00C855BF" w:rsidRDefault="00D14E80" w:rsidP="008D2B91">
      <w:pPr>
        <w:pStyle w:val="Prrafodelista"/>
        <w:numPr>
          <w:ilvl w:val="0"/>
          <w:numId w:val="15"/>
        </w:numPr>
        <w:spacing w:after="0" w:line="140" w:lineRule="atLeast"/>
        <w:ind w:left="709"/>
      </w:pPr>
      <w:r w:rsidRPr="00C855BF">
        <w:t>Registros personales.</w:t>
      </w:r>
    </w:p>
    <w:p w14:paraId="68008034" w14:textId="77777777" w:rsidR="00D14E80" w:rsidRPr="00C855BF" w:rsidRDefault="00D14E80" w:rsidP="008D2B91">
      <w:pPr>
        <w:pStyle w:val="Prrafodelista"/>
        <w:numPr>
          <w:ilvl w:val="0"/>
          <w:numId w:val="15"/>
        </w:numPr>
        <w:spacing w:after="0" w:line="140" w:lineRule="atLeast"/>
        <w:ind w:left="709"/>
      </w:pPr>
      <w:r w:rsidRPr="00C855BF">
        <w:t>Registros anécdotas.</w:t>
      </w:r>
    </w:p>
    <w:p w14:paraId="76432B3F" w14:textId="77777777" w:rsidR="00D14E80" w:rsidRPr="00C855BF" w:rsidRDefault="00D14E80" w:rsidP="008D2B91">
      <w:pPr>
        <w:pStyle w:val="Prrafodelista"/>
        <w:numPr>
          <w:ilvl w:val="0"/>
          <w:numId w:val="15"/>
        </w:numPr>
        <w:spacing w:after="0" w:line="140" w:lineRule="atLeast"/>
        <w:ind w:left="709"/>
      </w:pPr>
      <w:r w:rsidRPr="00C855BF">
        <w:t>Cuaderno alumnos.</w:t>
      </w:r>
    </w:p>
    <w:p w14:paraId="09DF005C" w14:textId="77777777" w:rsidR="00D14E80" w:rsidRPr="00C855BF" w:rsidRDefault="00D14E80" w:rsidP="008D2B91">
      <w:pPr>
        <w:pStyle w:val="Prrafodelista"/>
        <w:numPr>
          <w:ilvl w:val="0"/>
          <w:numId w:val="15"/>
        </w:numPr>
        <w:spacing w:after="0" w:line="140" w:lineRule="atLeast"/>
        <w:ind w:left="709"/>
      </w:pPr>
      <w:r w:rsidRPr="00C855BF">
        <w:t>Apuntes Módulos.</w:t>
      </w:r>
    </w:p>
    <w:p w14:paraId="4B1D6F43" w14:textId="77777777" w:rsidR="00D14E80" w:rsidRPr="00C855BF" w:rsidRDefault="00D14E80" w:rsidP="008D2B91">
      <w:pPr>
        <w:pStyle w:val="Prrafodelista"/>
        <w:numPr>
          <w:ilvl w:val="0"/>
          <w:numId w:val="15"/>
        </w:numPr>
        <w:spacing w:after="0" w:line="140" w:lineRule="atLeast"/>
        <w:ind w:left="709"/>
      </w:pPr>
      <w:r w:rsidRPr="00C855BF">
        <w:t>Grupos trabajos.</w:t>
      </w:r>
    </w:p>
    <w:p w14:paraId="43422CC4" w14:textId="77777777" w:rsidR="00D14E80" w:rsidRPr="00C855BF" w:rsidRDefault="00D14E80" w:rsidP="008D2B91">
      <w:pPr>
        <w:pStyle w:val="Prrafodelista"/>
        <w:numPr>
          <w:ilvl w:val="0"/>
          <w:numId w:val="15"/>
        </w:numPr>
        <w:spacing w:after="0" w:line="140" w:lineRule="atLeast"/>
        <w:ind w:left="709"/>
      </w:pPr>
      <w:r w:rsidRPr="00C855BF">
        <w:t>Sesiones prácticas y teóricas.</w:t>
      </w:r>
    </w:p>
    <w:p w14:paraId="5CBC235C" w14:textId="77777777" w:rsidR="00D14E80" w:rsidRPr="00C855BF" w:rsidRDefault="00D14E80" w:rsidP="008D2B91">
      <w:pPr>
        <w:pStyle w:val="Prrafodelista"/>
        <w:numPr>
          <w:ilvl w:val="0"/>
          <w:numId w:val="15"/>
        </w:numPr>
        <w:spacing w:after="0" w:line="140" w:lineRule="atLeast"/>
        <w:ind w:left="709"/>
      </w:pPr>
      <w:r w:rsidRPr="00C855BF">
        <w:t>Hojas observación.</w:t>
      </w:r>
    </w:p>
    <w:p w14:paraId="38A55731" w14:textId="77777777" w:rsidR="00D14E80" w:rsidRPr="00C855BF" w:rsidRDefault="00D14E80" w:rsidP="008D2B91">
      <w:pPr>
        <w:pStyle w:val="Prrafodelista"/>
        <w:numPr>
          <w:ilvl w:val="0"/>
          <w:numId w:val="15"/>
        </w:numPr>
        <w:spacing w:after="0" w:line="140" w:lineRule="atLeast"/>
        <w:ind w:left="709"/>
      </w:pPr>
      <w:r w:rsidRPr="00C855BF">
        <w:t>Grupos trabajo.</w:t>
      </w:r>
    </w:p>
    <w:p w14:paraId="3A0EB351" w14:textId="77777777" w:rsidR="00D14E80" w:rsidRPr="00C855BF" w:rsidRDefault="00D14E80" w:rsidP="008D2B91">
      <w:pPr>
        <w:pStyle w:val="Prrafodelista"/>
        <w:numPr>
          <w:ilvl w:val="0"/>
          <w:numId w:val="15"/>
        </w:numPr>
        <w:spacing w:after="0" w:line="140" w:lineRule="atLeast"/>
        <w:ind w:left="709"/>
      </w:pPr>
      <w:r w:rsidRPr="00C855BF">
        <w:t>Proyectos, grabaciones.</w:t>
      </w:r>
    </w:p>
    <w:p w14:paraId="6101ECF6" w14:textId="77777777" w:rsidR="00D14E80" w:rsidRPr="00C855BF" w:rsidRDefault="00D14E80" w:rsidP="008D2B91">
      <w:pPr>
        <w:pStyle w:val="Prrafodelista"/>
        <w:numPr>
          <w:ilvl w:val="0"/>
          <w:numId w:val="15"/>
        </w:numPr>
        <w:spacing w:after="0" w:line="140" w:lineRule="atLeast"/>
        <w:ind w:left="709"/>
      </w:pPr>
      <w:r w:rsidRPr="00C855BF">
        <w:t xml:space="preserve">Mapas conceptuales. </w:t>
      </w:r>
    </w:p>
    <w:p w14:paraId="08C17646" w14:textId="6FE68492" w:rsidR="00D14E80" w:rsidRPr="00C855BF" w:rsidRDefault="00D14E80" w:rsidP="008D2B91">
      <w:pPr>
        <w:pStyle w:val="Prrafodelista"/>
        <w:numPr>
          <w:ilvl w:val="0"/>
          <w:numId w:val="15"/>
        </w:numPr>
        <w:spacing w:after="0" w:line="140" w:lineRule="atLeast"/>
        <w:ind w:left="709"/>
      </w:pPr>
      <w:r w:rsidRPr="00C855BF">
        <w:t>Exámenes.</w:t>
      </w:r>
    </w:p>
    <w:p w14:paraId="7978D577" w14:textId="77777777" w:rsidR="009A5F82" w:rsidRPr="00C855BF" w:rsidRDefault="009A5F82" w:rsidP="00E11039">
      <w:pPr>
        <w:pStyle w:val="Prrafodelista"/>
        <w:spacing w:after="0" w:line="140" w:lineRule="atLeast"/>
        <w:ind w:left="0"/>
        <w:rPr>
          <w:sz w:val="22"/>
        </w:rPr>
      </w:pPr>
    </w:p>
    <w:p w14:paraId="00E301DF" w14:textId="77777777" w:rsidR="00D14E80" w:rsidRPr="00C855BF" w:rsidRDefault="00D14E80" w:rsidP="00E11039">
      <w:pPr>
        <w:pStyle w:val="Prrafodelista"/>
        <w:spacing w:after="0" w:line="140" w:lineRule="atLeast"/>
        <w:ind w:left="0"/>
        <w:rPr>
          <w:i/>
          <w:sz w:val="22"/>
        </w:rPr>
      </w:pPr>
      <w:r w:rsidRPr="00C855BF">
        <w:rPr>
          <w:i/>
          <w:sz w:val="22"/>
        </w:rPr>
        <w:t>Instalaciones:</w:t>
      </w:r>
    </w:p>
    <w:p w14:paraId="1FCB8275" w14:textId="77777777" w:rsidR="00D14E80" w:rsidRPr="00C855BF" w:rsidRDefault="00D14E80" w:rsidP="008D2B91">
      <w:pPr>
        <w:pStyle w:val="Prrafodelista"/>
        <w:numPr>
          <w:ilvl w:val="0"/>
          <w:numId w:val="16"/>
        </w:numPr>
        <w:spacing w:after="0" w:line="140" w:lineRule="atLeast"/>
        <w:ind w:left="709"/>
        <w:rPr>
          <w:sz w:val="22"/>
        </w:rPr>
      </w:pPr>
      <w:r w:rsidRPr="00C855BF">
        <w:rPr>
          <w:sz w:val="22"/>
        </w:rPr>
        <w:t>Dependencias del ayuntamiento de Mairena del Aljarafe.</w:t>
      </w:r>
    </w:p>
    <w:p w14:paraId="5D58900E" w14:textId="77777777" w:rsidR="00D14E80" w:rsidRPr="00C855BF" w:rsidRDefault="00D14E80" w:rsidP="008D2B91">
      <w:pPr>
        <w:pStyle w:val="Prrafodelista"/>
        <w:numPr>
          <w:ilvl w:val="0"/>
          <w:numId w:val="16"/>
        </w:numPr>
        <w:spacing w:after="0" w:line="140" w:lineRule="atLeast"/>
        <w:ind w:left="709"/>
        <w:rPr>
          <w:sz w:val="22"/>
        </w:rPr>
      </w:pPr>
      <w:r w:rsidRPr="00C855BF">
        <w:rPr>
          <w:sz w:val="22"/>
        </w:rPr>
        <w:t>Club Rio grande.</w:t>
      </w:r>
    </w:p>
    <w:p w14:paraId="61E8B658" w14:textId="5E380482" w:rsidR="00D14E80" w:rsidRPr="00C855BF" w:rsidRDefault="00D14E80" w:rsidP="008D2B91">
      <w:pPr>
        <w:pStyle w:val="Prrafodelista"/>
        <w:numPr>
          <w:ilvl w:val="0"/>
          <w:numId w:val="16"/>
        </w:numPr>
        <w:spacing w:after="0" w:line="140" w:lineRule="atLeast"/>
        <w:ind w:left="709"/>
        <w:rPr>
          <w:sz w:val="22"/>
        </w:rPr>
      </w:pPr>
      <w:r w:rsidRPr="00C855BF">
        <w:rPr>
          <w:sz w:val="22"/>
        </w:rPr>
        <w:t>Aulas y dependencias del I.E.S. Juan de Mairena.</w:t>
      </w:r>
    </w:p>
    <w:p w14:paraId="2611D6DB" w14:textId="77777777" w:rsidR="00B568D7" w:rsidRPr="00C855BF" w:rsidRDefault="00B568D7" w:rsidP="00E11039">
      <w:pPr>
        <w:pStyle w:val="Prrafodelista"/>
        <w:spacing w:after="0" w:line="140" w:lineRule="atLeast"/>
        <w:ind w:left="0"/>
        <w:rPr>
          <w:sz w:val="22"/>
        </w:rPr>
      </w:pPr>
    </w:p>
    <w:p w14:paraId="37A84435" w14:textId="77777777" w:rsidR="00D14E80" w:rsidRPr="00C855BF" w:rsidRDefault="00D14E80" w:rsidP="00E11039">
      <w:pPr>
        <w:pStyle w:val="Prrafodelista"/>
        <w:spacing w:after="0" w:line="140" w:lineRule="atLeast"/>
        <w:ind w:left="0"/>
        <w:rPr>
          <w:i/>
          <w:sz w:val="22"/>
        </w:rPr>
      </w:pPr>
      <w:r w:rsidRPr="00C855BF">
        <w:rPr>
          <w:i/>
          <w:sz w:val="22"/>
        </w:rPr>
        <w:t>Equipamiento y materiales:</w:t>
      </w:r>
    </w:p>
    <w:p w14:paraId="388DC382" w14:textId="77777777" w:rsidR="00A51EC3" w:rsidRPr="00C855BF" w:rsidRDefault="00A51EC3" w:rsidP="00A51EC3">
      <w:pPr>
        <w:jc w:val="both"/>
        <w:rPr>
          <w:rFonts w:ascii="Arial" w:hAnsi="Arial" w:cs="Arial"/>
          <w:sz w:val="20"/>
          <w:szCs w:val="20"/>
          <w:lang w:val="es-ES_tradnl"/>
        </w:rPr>
      </w:pPr>
    </w:p>
    <w:p w14:paraId="31921464"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Portatil</w:t>
      </w:r>
    </w:p>
    <w:p w14:paraId="4C2502B7"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Cañon proyector</w:t>
      </w:r>
    </w:p>
    <w:p w14:paraId="42E5FDC6"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Pantallas</w:t>
      </w:r>
    </w:p>
    <w:p w14:paraId="0C455FDD"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Apuntes</w:t>
      </w:r>
    </w:p>
    <w:p w14:paraId="5C7B46F9"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Fotocopias</w:t>
      </w:r>
    </w:p>
    <w:p w14:paraId="005EA650"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lastRenderedPageBreak/>
        <w:t>Fichas de registros y evaluatorias</w:t>
      </w:r>
    </w:p>
    <w:p w14:paraId="4A1EF519"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Equipo de música y archivos musicales</w:t>
      </w:r>
    </w:p>
    <w:p w14:paraId="20AD961A"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Colchonetas, conos, Bancos</w:t>
      </w:r>
    </w:p>
    <w:p w14:paraId="3E643963" w14:textId="77777777"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Altavoz</w:t>
      </w:r>
    </w:p>
    <w:p w14:paraId="5A6833FC" w14:textId="020B44AE" w:rsidR="00A51EC3" w:rsidRPr="00C855BF" w:rsidRDefault="00A51EC3"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rPr>
          <w:rFonts w:ascii="Arial" w:hAnsi="Arial" w:cs="Arial"/>
          <w:sz w:val="20"/>
          <w:szCs w:val="20"/>
          <w:lang w:val="es-ES_tradnl"/>
        </w:rPr>
        <w:t>Red informática</w:t>
      </w:r>
    </w:p>
    <w:p w14:paraId="370699AF" w14:textId="7BD5F6C1" w:rsidR="00E11039" w:rsidRPr="00C855BF" w:rsidRDefault="00D14E80" w:rsidP="00566D39">
      <w:pPr>
        <w:numPr>
          <w:ilvl w:val="0"/>
          <w:numId w:val="30"/>
        </w:numPr>
        <w:tabs>
          <w:tab w:val="clear" w:pos="1770"/>
          <w:tab w:val="num" w:pos="426"/>
        </w:tabs>
        <w:spacing w:after="0" w:line="240" w:lineRule="auto"/>
        <w:ind w:left="426"/>
        <w:jc w:val="both"/>
        <w:rPr>
          <w:rFonts w:ascii="Arial" w:hAnsi="Arial" w:cs="Arial"/>
          <w:sz w:val="20"/>
          <w:szCs w:val="20"/>
          <w:lang w:val="es-ES_tradnl"/>
        </w:rPr>
      </w:pPr>
      <w:r w:rsidRPr="00C855BF">
        <w:t>Materiales fungibles; folios, globos, tizas, gomas..etc.</w:t>
      </w:r>
    </w:p>
    <w:p w14:paraId="197F6A4F" w14:textId="77777777" w:rsidR="00E11039" w:rsidRPr="00C855BF" w:rsidRDefault="00E11039" w:rsidP="00E11039">
      <w:pPr>
        <w:spacing w:after="0" w:line="240" w:lineRule="auto"/>
        <w:ind w:firstLine="352"/>
        <w:jc w:val="both"/>
      </w:pPr>
    </w:p>
    <w:p w14:paraId="570797F2" w14:textId="603BA7EB" w:rsidR="009E381C" w:rsidRPr="00C855BF" w:rsidRDefault="009F04DF" w:rsidP="009E381C">
      <w:r w:rsidRPr="00C855BF">
        <w:rPr>
          <w:sz w:val="28"/>
          <w:szCs w:val="28"/>
          <w:u w:val="single"/>
        </w:rPr>
        <w:t>Instrumentos de evaluación:</w:t>
      </w:r>
    </w:p>
    <w:p w14:paraId="595D12C1" w14:textId="296B05B4" w:rsidR="009E381C" w:rsidRPr="00C855BF" w:rsidRDefault="002A7C87" w:rsidP="005A732A">
      <w:pPr>
        <w:pStyle w:val="Prrafodelista"/>
        <w:numPr>
          <w:ilvl w:val="0"/>
          <w:numId w:val="3"/>
        </w:numPr>
        <w:rPr>
          <w:sz w:val="22"/>
        </w:rPr>
      </w:pPr>
      <w:r w:rsidRPr="00C855BF">
        <w:rPr>
          <w:sz w:val="22"/>
        </w:rPr>
        <w:t>Exámenes</w:t>
      </w:r>
      <w:r w:rsidR="009E381C" w:rsidRPr="00C855BF">
        <w:rPr>
          <w:sz w:val="22"/>
        </w:rPr>
        <w:t xml:space="preserve"> escritos.</w:t>
      </w:r>
    </w:p>
    <w:p w14:paraId="62A548E8" w14:textId="77777777" w:rsidR="009E381C" w:rsidRPr="00C855BF" w:rsidRDefault="009E381C" w:rsidP="005A732A">
      <w:pPr>
        <w:pStyle w:val="Prrafodelista"/>
        <w:numPr>
          <w:ilvl w:val="0"/>
          <w:numId w:val="3"/>
        </w:numPr>
        <w:rPr>
          <w:sz w:val="22"/>
        </w:rPr>
      </w:pPr>
      <w:r w:rsidRPr="00C855BF">
        <w:rPr>
          <w:sz w:val="22"/>
        </w:rPr>
        <w:t>Trabajos individuales- parejas –grupos.</w:t>
      </w:r>
    </w:p>
    <w:p w14:paraId="79EAE177" w14:textId="77777777" w:rsidR="009E381C" w:rsidRPr="00C855BF" w:rsidRDefault="009E381C" w:rsidP="005A732A">
      <w:pPr>
        <w:pStyle w:val="Prrafodelista"/>
        <w:numPr>
          <w:ilvl w:val="0"/>
          <w:numId w:val="3"/>
        </w:numPr>
        <w:rPr>
          <w:sz w:val="22"/>
        </w:rPr>
      </w:pPr>
      <w:r w:rsidRPr="00C855BF">
        <w:rPr>
          <w:sz w:val="22"/>
        </w:rPr>
        <w:t>Preguntas cortas orales y escritas.</w:t>
      </w:r>
    </w:p>
    <w:p w14:paraId="42D895BB" w14:textId="77777777" w:rsidR="009E381C" w:rsidRPr="00C855BF" w:rsidRDefault="009E381C" w:rsidP="005A732A">
      <w:pPr>
        <w:pStyle w:val="Prrafodelista"/>
        <w:numPr>
          <w:ilvl w:val="0"/>
          <w:numId w:val="3"/>
        </w:numPr>
        <w:rPr>
          <w:sz w:val="22"/>
        </w:rPr>
      </w:pPr>
      <w:r w:rsidRPr="00C855BF">
        <w:rPr>
          <w:sz w:val="22"/>
        </w:rPr>
        <w:t>Preguntas de Interpretación.</w:t>
      </w:r>
    </w:p>
    <w:p w14:paraId="09F4F862" w14:textId="09C6982B" w:rsidR="009E381C" w:rsidRPr="00C855BF" w:rsidRDefault="009E381C" w:rsidP="005A732A">
      <w:pPr>
        <w:pStyle w:val="Prrafodelista"/>
        <w:numPr>
          <w:ilvl w:val="0"/>
          <w:numId w:val="3"/>
        </w:numPr>
        <w:rPr>
          <w:sz w:val="22"/>
        </w:rPr>
      </w:pPr>
      <w:r w:rsidRPr="00C855BF">
        <w:rPr>
          <w:sz w:val="22"/>
        </w:rPr>
        <w:t>Cuestionarios</w:t>
      </w:r>
      <w:r w:rsidR="002A7C87" w:rsidRPr="00C855BF">
        <w:rPr>
          <w:sz w:val="22"/>
        </w:rPr>
        <w:t>.</w:t>
      </w:r>
    </w:p>
    <w:p w14:paraId="15E98C17" w14:textId="77777777" w:rsidR="009E381C" w:rsidRPr="00C855BF" w:rsidRDefault="009E381C" w:rsidP="005A732A">
      <w:pPr>
        <w:pStyle w:val="Prrafodelista"/>
        <w:numPr>
          <w:ilvl w:val="0"/>
          <w:numId w:val="3"/>
        </w:numPr>
        <w:rPr>
          <w:sz w:val="22"/>
        </w:rPr>
      </w:pPr>
      <w:r w:rsidRPr="00C855BF">
        <w:rPr>
          <w:sz w:val="22"/>
        </w:rPr>
        <w:t>Mapas conceptuales.</w:t>
      </w:r>
    </w:p>
    <w:p w14:paraId="3BB00295" w14:textId="77777777" w:rsidR="009E381C" w:rsidRPr="00C855BF" w:rsidRDefault="009E381C" w:rsidP="005A732A">
      <w:pPr>
        <w:pStyle w:val="Prrafodelista"/>
        <w:numPr>
          <w:ilvl w:val="0"/>
          <w:numId w:val="3"/>
        </w:numPr>
        <w:rPr>
          <w:sz w:val="22"/>
        </w:rPr>
      </w:pPr>
      <w:r w:rsidRPr="00C855BF">
        <w:rPr>
          <w:sz w:val="22"/>
        </w:rPr>
        <w:t>Resolución de Problemas.</w:t>
      </w:r>
    </w:p>
    <w:p w14:paraId="6A5FD8C1" w14:textId="77777777" w:rsidR="009E381C" w:rsidRPr="00C855BF" w:rsidRDefault="009E381C" w:rsidP="005A732A">
      <w:pPr>
        <w:pStyle w:val="Prrafodelista"/>
        <w:numPr>
          <w:ilvl w:val="0"/>
          <w:numId w:val="3"/>
        </w:numPr>
        <w:rPr>
          <w:sz w:val="22"/>
        </w:rPr>
      </w:pPr>
      <w:r w:rsidRPr="00C855BF">
        <w:rPr>
          <w:sz w:val="22"/>
        </w:rPr>
        <w:t>Ficheros.</w:t>
      </w:r>
    </w:p>
    <w:p w14:paraId="2195CECA" w14:textId="44FF181B" w:rsidR="009E381C" w:rsidRPr="00C855BF" w:rsidRDefault="002A7C87" w:rsidP="005A732A">
      <w:pPr>
        <w:pStyle w:val="Prrafodelista"/>
        <w:numPr>
          <w:ilvl w:val="0"/>
          <w:numId w:val="3"/>
        </w:numPr>
        <w:rPr>
          <w:sz w:val="22"/>
        </w:rPr>
      </w:pPr>
      <w:r w:rsidRPr="00C855BF">
        <w:rPr>
          <w:sz w:val="22"/>
        </w:rPr>
        <w:t>Trabajos monográficos.</w:t>
      </w:r>
    </w:p>
    <w:p w14:paraId="0CA67085" w14:textId="37223C84" w:rsidR="009E381C" w:rsidRPr="00C855BF" w:rsidRDefault="009E381C" w:rsidP="005A732A">
      <w:pPr>
        <w:pStyle w:val="Prrafodelista"/>
        <w:numPr>
          <w:ilvl w:val="0"/>
          <w:numId w:val="3"/>
        </w:numPr>
        <w:rPr>
          <w:sz w:val="22"/>
        </w:rPr>
      </w:pPr>
      <w:r w:rsidRPr="00C855BF">
        <w:rPr>
          <w:sz w:val="22"/>
        </w:rPr>
        <w:t>Cuaderno de clase.</w:t>
      </w:r>
    </w:p>
    <w:p w14:paraId="68374C18" w14:textId="77777777" w:rsidR="009E381C" w:rsidRPr="00C855BF" w:rsidRDefault="009E381C" w:rsidP="005A732A">
      <w:pPr>
        <w:pStyle w:val="Prrafodelista"/>
        <w:numPr>
          <w:ilvl w:val="0"/>
          <w:numId w:val="4"/>
        </w:numPr>
        <w:rPr>
          <w:sz w:val="22"/>
        </w:rPr>
      </w:pPr>
      <w:r w:rsidRPr="00C855BF">
        <w:rPr>
          <w:sz w:val="22"/>
        </w:rPr>
        <w:t>Exámenes prácticos.</w:t>
      </w:r>
    </w:p>
    <w:p w14:paraId="2C6F3440" w14:textId="77777777" w:rsidR="009E381C" w:rsidRPr="00C855BF" w:rsidRDefault="009E381C" w:rsidP="005A732A">
      <w:pPr>
        <w:pStyle w:val="Prrafodelista"/>
        <w:numPr>
          <w:ilvl w:val="0"/>
          <w:numId w:val="4"/>
        </w:numPr>
        <w:rPr>
          <w:sz w:val="22"/>
        </w:rPr>
      </w:pPr>
      <w:r w:rsidRPr="00C855BF">
        <w:rPr>
          <w:sz w:val="22"/>
        </w:rPr>
        <w:t>Grupos de trabajos.</w:t>
      </w:r>
    </w:p>
    <w:p w14:paraId="2686D263" w14:textId="77777777" w:rsidR="009E381C" w:rsidRPr="00C855BF" w:rsidRDefault="009E381C" w:rsidP="005A732A">
      <w:pPr>
        <w:pStyle w:val="Prrafodelista"/>
        <w:numPr>
          <w:ilvl w:val="0"/>
          <w:numId w:val="4"/>
        </w:numPr>
        <w:rPr>
          <w:sz w:val="22"/>
        </w:rPr>
      </w:pPr>
      <w:r w:rsidRPr="00C855BF">
        <w:rPr>
          <w:sz w:val="22"/>
        </w:rPr>
        <w:t>Plantillas</w:t>
      </w:r>
      <w:r w:rsidR="002A7E58" w:rsidRPr="00C855BF">
        <w:rPr>
          <w:sz w:val="22"/>
        </w:rPr>
        <w:t>/ fichas</w:t>
      </w:r>
      <w:r w:rsidRPr="00C855BF">
        <w:rPr>
          <w:sz w:val="22"/>
        </w:rPr>
        <w:t xml:space="preserve"> de observación.</w:t>
      </w:r>
    </w:p>
    <w:p w14:paraId="1D41E50D" w14:textId="77777777" w:rsidR="009E381C" w:rsidRPr="00C855BF" w:rsidRDefault="009E381C" w:rsidP="005A732A">
      <w:pPr>
        <w:pStyle w:val="Prrafodelista"/>
        <w:numPr>
          <w:ilvl w:val="0"/>
          <w:numId w:val="4"/>
        </w:numPr>
        <w:rPr>
          <w:sz w:val="22"/>
        </w:rPr>
      </w:pPr>
      <w:r w:rsidRPr="00C855BF">
        <w:rPr>
          <w:sz w:val="22"/>
        </w:rPr>
        <w:t>Talleres.</w:t>
      </w:r>
    </w:p>
    <w:p w14:paraId="189031E8" w14:textId="77777777" w:rsidR="002A7E58" w:rsidRPr="00C855BF" w:rsidRDefault="002A7E58" w:rsidP="005A732A">
      <w:pPr>
        <w:pStyle w:val="Prrafodelista"/>
        <w:numPr>
          <w:ilvl w:val="0"/>
          <w:numId w:val="4"/>
        </w:numPr>
        <w:rPr>
          <w:sz w:val="22"/>
        </w:rPr>
      </w:pPr>
      <w:r w:rsidRPr="00C855BF">
        <w:rPr>
          <w:sz w:val="22"/>
        </w:rPr>
        <w:t>Registros de asistencia, puntualidad.</w:t>
      </w:r>
    </w:p>
    <w:p w14:paraId="28411BC8" w14:textId="245028BD" w:rsidR="009E381C" w:rsidRPr="00C855BF" w:rsidRDefault="00880F2C" w:rsidP="005A732A">
      <w:pPr>
        <w:pStyle w:val="Prrafodelista"/>
        <w:numPr>
          <w:ilvl w:val="0"/>
          <w:numId w:val="4"/>
        </w:numPr>
        <w:rPr>
          <w:sz w:val="22"/>
        </w:rPr>
      </w:pPr>
      <w:r w:rsidRPr="00C855BF">
        <w:rPr>
          <w:sz w:val="22"/>
        </w:rPr>
        <w:t>Filmaciones y grabaciones.</w:t>
      </w:r>
    </w:p>
    <w:p w14:paraId="64D3A251" w14:textId="77777777" w:rsidR="009E381C" w:rsidRPr="00C855BF" w:rsidRDefault="009E381C" w:rsidP="005A732A">
      <w:pPr>
        <w:pStyle w:val="Prrafodelista"/>
        <w:numPr>
          <w:ilvl w:val="0"/>
          <w:numId w:val="5"/>
        </w:numPr>
        <w:rPr>
          <w:sz w:val="22"/>
        </w:rPr>
      </w:pPr>
      <w:r w:rsidRPr="00C855BF">
        <w:rPr>
          <w:sz w:val="22"/>
        </w:rPr>
        <w:t>Listas de asistencia.</w:t>
      </w:r>
    </w:p>
    <w:p w14:paraId="2606F563" w14:textId="77777777" w:rsidR="009E381C" w:rsidRPr="00C855BF" w:rsidRDefault="009E381C" w:rsidP="005A732A">
      <w:pPr>
        <w:pStyle w:val="Prrafodelista"/>
        <w:numPr>
          <w:ilvl w:val="0"/>
          <w:numId w:val="5"/>
        </w:numPr>
        <w:rPr>
          <w:sz w:val="22"/>
        </w:rPr>
      </w:pPr>
      <w:r w:rsidRPr="00C855BF">
        <w:rPr>
          <w:sz w:val="22"/>
        </w:rPr>
        <w:t>Registros anecdóticos.</w:t>
      </w:r>
    </w:p>
    <w:p w14:paraId="7400A962" w14:textId="77777777" w:rsidR="009E381C" w:rsidRPr="00C855BF" w:rsidRDefault="009E381C" w:rsidP="005A732A">
      <w:pPr>
        <w:pStyle w:val="Prrafodelista"/>
        <w:numPr>
          <w:ilvl w:val="0"/>
          <w:numId w:val="5"/>
        </w:numPr>
        <w:rPr>
          <w:sz w:val="22"/>
        </w:rPr>
      </w:pPr>
      <w:r w:rsidRPr="00C855BF">
        <w:rPr>
          <w:sz w:val="22"/>
        </w:rPr>
        <w:t>Cuestionarios.</w:t>
      </w:r>
    </w:p>
    <w:p w14:paraId="586F0D4F" w14:textId="77777777" w:rsidR="009E381C" w:rsidRPr="00C855BF" w:rsidRDefault="009E381C" w:rsidP="005A732A">
      <w:pPr>
        <w:pStyle w:val="Prrafodelista"/>
        <w:numPr>
          <w:ilvl w:val="0"/>
          <w:numId w:val="5"/>
        </w:numPr>
        <w:rPr>
          <w:sz w:val="22"/>
        </w:rPr>
      </w:pPr>
      <w:r w:rsidRPr="00C855BF">
        <w:rPr>
          <w:sz w:val="22"/>
        </w:rPr>
        <w:t>Autoevaluación.</w:t>
      </w:r>
    </w:p>
    <w:p w14:paraId="375E8184" w14:textId="77777777" w:rsidR="009E381C" w:rsidRPr="00C855BF" w:rsidRDefault="009E381C" w:rsidP="005A732A">
      <w:pPr>
        <w:pStyle w:val="Prrafodelista"/>
        <w:numPr>
          <w:ilvl w:val="0"/>
          <w:numId w:val="5"/>
        </w:numPr>
        <w:rPr>
          <w:sz w:val="22"/>
        </w:rPr>
      </w:pPr>
      <w:r w:rsidRPr="00C855BF">
        <w:rPr>
          <w:sz w:val="22"/>
        </w:rPr>
        <w:t>Diario de clases.</w:t>
      </w:r>
    </w:p>
    <w:p w14:paraId="16614C1A" w14:textId="798B0292" w:rsidR="00A51EC3" w:rsidRPr="00C855BF" w:rsidRDefault="00A51EC3" w:rsidP="00A51EC3">
      <w:r w:rsidRPr="00C855BF">
        <w:t xml:space="preserve">Será importante utilizar técnicas, </w:t>
      </w:r>
      <w:r w:rsidRPr="00C855BF">
        <w:rPr>
          <w:b/>
        </w:rPr>
        <w:t xml:space="preserve">procedimientos, recursos y herramientas didácticas </w:t>
      </w:r>
      <w:r w:rsidRPr="00C855BF">
        <w:t>que contribuyan a optimizar los aprendizajes, ofreciendo además al alumnado un amplio abanico de posibilidades para sus futuras intervenciones didácticas.</w:t>
      </w:r>
    </w:p>
    <w:p w14:paraId="2DB14BC7" w14:textId="77777777" w:rsidR="00A51EC3" w:rsidRPr="00C855BF" w:rsidRDefault="00A51EC3" w:rsidP="00A51EC3">
      <w:pPr>
        <w:rPr>
          <w:sz w:val="28"/>
          <w:szCs w:val="28"/>
          <w:u w:val="single"/>
        </w:rPr>
      </w:pPr>
    </w:p>
    <w:p w14:paraId="3534DE99" w14:textId="77777777" w:rsidR="002A7C0B" w:rsidRPr="00C855BF" w:rsidRDefault="002A7C0B" w:rsidP="00B14428">
      <w:pPr>
        <w:rPr>
          <w:b/>
          <w:sz w:val="28"/>
          <w:szCs w:val="28"/>
          <w:u w:val="single"/>
        </w:rPr>
      </w:pPr>
    </w:p>
    <w:p w14:paraId="357C2C03" w14:textId="77777777" w:rsidR="002A7C0B" w:rsidRPr="00C855BF" w:rsidRDefault="002A7C0B">
      <w:pPr>
        <w:rPr>
          <w:b/>
          <w:sz w:val="28"/>
          <w:szCs w:val="28"/>
          <w:u w:val="single"/>
        </w:rPr>
      </w:pPr>
      <w:r w:rsidRPr="00C855BF">
        <w:rPr>
          <w:b/>
          <w:sz w:val="28"/>
          <w:szCs w:val="28"/>
          <w:u w:val="single"/>
        </w:rPr>
        <w:br w:type="page"/>
      </w:r>
    </w:p>
    <w:p w14:paraId="7E243F9E" w14:textId="484C62EE" w:rsidR="00B14428" w:rsidRPr="00C855BF" w:rsidRDefault="002A7C87" w:rsidP="00B14428">
      <w:pPr>
        <w:rPr>
          <w:b/>
          <w:sz w:val="28"/>
          <w:szCs w:val="28"/>
          <w:u w:val="single"/>
        </w:rPr>
      </w:pPr>
      <w:r w:rsidRPr="00C855BF">
        <w:rPr>
          <w:b/>
          <w:sz w:val="28"/>
          <w:szCs w:val="28"/>
          <w:u w:val="single"/>
        </w:rPr>
        <w:lastRenderedPageBreak/>
        <w:t>CALIFICACIÓN</w:t>
      </w:r>
      <w:r w:rsidR="0052467D" w:rsidRPr="00C855BF">
        <w:rPr>
          <w:b/>
          <w:sz w:val="28"/>
          <w:szCs w:val="28"/>
          <w:u w:val="single"/>
        </w:rPr>
        <w:t xml:space="preserve"> de las actividades físico-deportivas de </w:t>
      </w:r>
      <w:r w:rsidR="00B568D7" w:rsidRPr="00C855BF">
        <w:rPr>
          <w:b/>
          <w:sz w:val="28"/>
          <w:szCs w:val="28"/>
          <w:u w:val="single"/>
        </w:rPr>
        <w:t>JUEGOS Y ACTIVIDADES FÍSICO-RECREATIVAS Y DE ANIMACIÓN TURÍSTICA</w:t>
      </w:r>
    </w:p>
    <w:p w14:paraId="5ABD2EF2" w14:textId="16B1E69E" w:rsidR="00B14428" w:rsidRPr="00C855BF" w:rsidRDefault="00B14428" w:rsidP="008D2B91">
      <w:pPr>
        <w:pStyle w:val="Prrafodelista"/>
        <w:numPr>
          <w:ilvl w:val="0"/>
          <w:numId w:val="17"/>
        </w:numPr>
        <w:shd w:val="clear" w:color="auto" w:fill="FFFFFF"/>
        <w:spacing w:after="0" w:line="240" w:lineRule="auto"/>
        <w:rPr>
          <w:b/>
          <w:sz w:val="24"/>
          <w:szCs w:val="24"/>
        </w:rPr>
      </w:pPr>
      <w:r w:rsidRPr="00C855BF">
        <w:rPr>
          <w:b/>
          <w:sz w:val="24"/>
          <w:szCs w:val="24"/>
        </w:rPr>
        <w:t xml:space="preserve">Pruebas escrita (obligatoria), representa el 50% de la nota </w:t>
      </w:r>
      <w:r w:rsidR="00A51EC3" w:rsidRPr="00C855BF">
        <w:rPr>
          <w:b/>
          <w:sz w:val="24"/>
          <w:szCs w:val="24"/>
        </w:rPr>
        <w:t>cuatri</w:t>
      </w:r>
      <w:r w:rsidRPr="00C855BF">
        <w:rPr>
          <w:b/>
          <w:sz w:val="24"/>
          <w:szCs w:val="24"/>
        </w:rPr>
        <w:t xml:space="preserve">mestral: </w:t>
      </w:r>
    </w:p>
    <w:p w14:paraId="05F08021" w14:textId="77777777" w:rsidR="00B14428" w:rsidRPr="00C855BF" w:rsidRDefault="00B14428" w:rsidP="00B14428">
      <w:pPr>
        <w:pStyle w:val="Prrafodelista"/>
        <w:shd w:val="clear" w:color="auto" w:fill="FFFFFF"/>
        <w:spacing w:after="0" w:line="240" w:lineRule="auto"/>
        <w:jc w:val="both"/>
        <w:rPr>
          <w:sz w:val="24"/>
          <w:szCs w:val="24"/>
        </w:rPr>
      </w:pPr>
    </w:p>
    <w:p w14:paraId="4ECB9632" w14:textId="77777777" w:rsidR="00B14428" w:rsidRPr="00C855BF" w:rsidRDefault="00B14428" w:rsidP="008D2B91">
      <w:pPr>
        <w:pStyle w:val="Prrafodelista"/>
        <w:numPr>
          <w:ilvl w:val="0"/>
          <w:numId w:val="8"/>
        </w:numPr>
        <w:shd w:val="clear" w:color="auto" w:fill="FFFFFF"/>
        <w:spacing w:after="0" w:line="240" w:lineRule="auto"/>
        <w:ind w:left="1134"/>
        <w:jc w:val="both"/>
        <w:rPr>
          <w:sz w:val="24"/>
          <w:szCs w:val="24"/>
        </w:rPr>
      </w:pPr>
      <w:r w:rsidRPr="00C855BF">
        <w:rPr>
          <w:sz w:val="24"/>
          <w:szCs w:val="24"/>
        </w:rPr>
        <w:t>Cada trimestre el alumno demostrará sus conocimientos de los temas teóricos tratados en clase (véase: unidad de aprendizaje de cada trimestre).</w:t>
      </w:r>
    </w:p>
    <w:p w14:paraId="5753DEA1" w14:textId="77777777" w:rsidR="00B14428" w:rsidRPr="00C855BF" w:rsidRDefault="00B14428" w:rsidP="008D2B91">
      <w:pPr>
        <w:pStyle w:val="Prrafodelista"/>
        <w:numPr>
          <w:ilvl w:val="0"/>
          <w:numId w:val="8"/>
        </w:numPr>
        <w:shd w:val="clear" w:color="auto" w:fill="FFFFFF"/>
        <w:spacing w:after="0" w:line="240" w:lineRule="auto"/>
        <w:ind w:left="1134"/>
        <w:jc w:val="both"/>
        <w:rPr>
          <w:sz w:val="24"/>
          <w:szCs w:val="24"/>
        </w:rPr>
      </w:pPr>
      <w:r w:rsidRPr="00C855BF">
        <w:rPr>
          <w:sz w:val="24"/>
          <w:szCs w:val="24"/>
        </w:rPr>
        <w:t>En cada trimestre el profesor explicará, con antelación, las condiciones de realización de cada prueba o examen escrito: tipo de preguntas, número de preguntas, sistema de valoración.</w:t>
      </w:r>
    </w:p>
    <w:p w14:paraId="289E24B1" w14:textId="49735BFF" w:rsidR="00B14428" w:rsidRPr="00C855BF" w:rsidRDefault="00B14428" w:rsidP="008D2B91">
      <w:pPr>
        <w:pStyle w:val="Prrafodelista"/>
        <w:numPr>
          <w:ilvl w:val="0"/>
          <w:numId w:val="8"/>
        </w:numPr>
        <w:shd w:val="clear" w:color="auto" w:fill="FFFFFF"/>
        <w:spacing w:after="0" w:line="240" w:lineRule="auto"/>
        <w:ind w:left="1134"/>
        <w:jc w:val="both"/>
        <w:rPr>
          <w:sz w:val="24"/>
          <w:szCs w:val="24"/>
        </w:rPr>
      </w:pPr>
      <w:r w:rsidRPr="00C855BF">
        <w:rPr>
          <w:sz w:val="24"/>
          <w:szCs w:val="24"/>
        </w:rPr>
        <w:t>La superación d</w:t>
      </w:r>
      <w:r w:rsidR="00A51EC3" w:rsidRPr="00C855BF">
        <w:rPr>
          <w:sz w:val="24"/>
          <w:szCs w:val="24"/>
        </w:rPr>
        <w:t>e cada prueba</w:t>
      </w:r>
      <w:r w:rsidRPr="00C855BF">
        <w:rPr>
          <w:sz w:val="24"/>
          <w:szCs w:val="24"/>
        </w:rPr>
        <w:t xml:space="preserve"> supone la eliminación de esa parte de la materia. El alumnado que no supere algún examen </w:t>
      </w:r>
      <w:r w:rsidR="00A51EC3" w:rsidRPr="00C855BF">
        <w:rPr>
          <w:sz w:val="24"/>
          <w:szCs w:val="24"/>
        </w:rPr>
        <w:t>cuatri</w:t>
      </w:r>
      <w:r w:rsidRPr="00C855BF">
        <w:rPr>
          <w:sz w:val="24"/>
          <w:szCs w:val="24"/>
        </w:rPr>
        <w:t xml:space="preserve">mestral podrá realizar una prueba de recuperación en la </w:t>
      </w:r>
      <w:r w:rsidR="00A51EC3" w:rsidRPr="00C855BF">
        <w:rPr>
          <w:sz w:val="24"/>
          <w:szCs w:val="24"/>
        </w:rPr>
        <w:t>2</w:t>
      </w:r>
      <w:r w:rsidRPr="00C855BF">
        <w:rPr>
          <w:sz w:val="24"/>
          <w:szCs w:val="24"/>
        </w:rPr>
        <w:t xml:space="preserve">ª evaluación. Si vuelve a suspenderlo, podrá realizar una última recuperación en la evaluación final de </w:t>
      </w:r>
      <w:r w:rsidR="00A51EC3" w:rsidRPr="00C855BF">
        <w:rPr>
          <w:sz w:val="24"/>
          <w:szCs w:val="24"/>
        </w:rPr>
        <w:t>Febrero</w:t>
      </w:r>
      <w:r w:rsidRPr="00C855BF">
        <w:rPr>
          <w:sz w:val="24"/>
          <w:szCs w:val="24"/>
        </w:rPr>
        <w:t>.</w:t>
      </w:r>
    </w:p>
    <w:p w14:paraId="5A158086" w14:textId="77777777" w:rsidR="00B14428" w:rsidRPr="00C855BF" w:rsidRDefault="00B14428" w:rsidP="00B14428">
      <w:pPr>
        <w:pStyle w:val="Prrafodelista"/>
        <w:shd w:val="clear" w:color="auto" w:fill="FFFFFF"/>
        <w:spacing w:after="0" w:line="240" w:lineRule="auto"/>
        <w:ind w:left="1134"/>
        <w:rPr>
          <w:sz w:val="24"/>
          <w:szCs w:val="24"/>
        </w:rPr>
      </w:pPr>
    </w:p>
    <w:p w14:paraId="3B393119" w14:textId="2E7FE48C" w:rsidR="00B14428" w:rsidRPr="00C855BF" w:rsidRDefault="00B14428" w:rsidP="008D2B91">
      <w:pPr>
        <w:pStyle w:val="Prrafodelista"/>
        <w:numPr>
          <w:ilvl w:val="0"/>
          <w:numId w:val="17"/>
        </w:numPr>
        <w:shd w:val="clear" w:color="auto" w:fill="FFFFFF"/>
        <w:spacing w:after="0" w:line="240" w:lineRule="auto"/>
        <w:rPr>
          <w:b/>
          <w:sz w:val="24"/>
          <w:szCs w:val="24"/>
        </w:rPr>
      </w:pPr>
      <w:r w:rsidRPr="00C855BF">
        <w:rPr>
          <w:b/>
          <w:sz w:val="24"/>
          <w:szCs w:val="24"/>
        </w:rPr>
        <w:t>Pruebas prácticas/tareas (obligatoria):</w:t>
      </w:r>
    </w:p>
    <w:p w14:paraId="76703798" w14:textId="77777777" w:rsidR="00B14428" w:rsidRPr="00C855BF" w:rsidRDefault="00B14428" w:rsidP="00B14428">
      <w:pPr>
        <w:pStyle w:val="Prrafodelista"/>
        <w:shd w:val="clear" w:color="auto" w:fill="FFFFFF"/>
        <w:spacing w:after="0" w:line="240" w:lineRule="auto"/>
        <w:rPr>
          <w:sz w:val="24"/>
          <w:szCs w:val="24"/>
        </w:rPr>
      </w:pPr>
    </w:p>
    <w:p w14:paraId="332FC3E4" w14:textId="4811FC3A" w:rsidR="00B14428" w:rsidRPr="00C855BF" w:rsidRDefault="00B14428" w:rsidP="008D2B91">
      <w:pPr>
        <w:pStyle w:val="Prrafodelista"/>
        <w:numPr>
          <w:ilvl w:val="0"/>
          <w:numId w:val="8"/>
        </w:numPr>
        <w:shd w:val="clear" w:color="auto" w:fill="FFFFFF"/>
        <w:spacing w:after="0" w:line="240" w:lineRule="auto"/>
        <w:ind w:left="1134"/>
        <w:rPr>
          <w:sz w:val="24"/>
          <w:szCs w:val="24"/>
        </w:rPr>
      </w:pPr>
      <w:r w:rsidRPr="00C855BF">
        <w:rPr>
          <w:sz w:val="24"/>
          <w:szCs w:val="24"/>
        </w:rPr>
        <w:t xml:space="preserve">Se proponen en cada </w:t>
      </w:r>
      <w:r w:rsidR="00A51EC3" w:rsidRPr="00C855BF">
        <w:rPr>
          <w:sz w:val="24"/>
          <w:szCs w:val="24"/>
        </w:rPr>
        <w:t xml:space="preserve">cuatrimestral </w:t>
      </w:r>
      <w:r w:rsidRPr="00C855BF">
        <w:rPr>
          <w:sz w:val="24"/>
          <w:szCs w:val="24"/>
        </w:rPr>
        <w:t>2 pruebas prácticas (una individual y otra en grupos de 2 a 3 personas-) sobre contenidos de la unidad de aprendizaje, en la que el alumno/a debe demostrar su capacitación vinculada a los resultados de aprendizaje.</w:t>
      </w:r>
    </w:p>
    <w:p w14:paraId="544A0B1D" w14:textId="127D4BD3" w:rsidR="00B14428" w:rsidRPr="00C855BF" w:rsidRDefault="00B14428" w:rsidP="008D2B91">
      <w:pPr>
        <w:pStyle w:val="Prrafodelista"/>
        <w:numPr>
          <w:ilvl w:val="0"/>
          <w:numId w:val="8"/>
        </w:numPr>
        <w:shd w:val="clear" w:color="auto" w:fill="FFFFFF"/>
        <w:spacing w:after="0" w:line="240" w:lineRule="auto"/>
        <w:ind w:left="1134"/>
        <w:rPr>
          <w:sz w:val="24"/>
          <w:szCs w:val="24"/>
        </w:rPr>
      </w:pPr>
      <w:r w:rsidRPr="00C855BF">
        <w:rPr>
          <w:sz w:val="24"/>
          <w:szCs w:val="24"/>
        </w:rPr>
        <w:t xml:space="preserve">Una prueba práctica (la individual) computará el 20% de la nota </w:t>
      </w:r>
      <w:r w:rsidR="00A51EC3" w:rsidRPr="00C855BF">
        <w:rPr>
          <w:sz w:val="24"/>
          <w:szCs w:val="24"/>
        </w:rPr>
        <w:t xml:space="preserve">cuatrimestral </w:t>
      </w:r>
      <w:r w:rsidRPr="00C855BF">
        <w:rPr>
          <w:sz w:val="24"/>
          <w:szCs w:val="24"/>
        </w:rPr>
        <w:t xml:space="preserve">y la otra (la realizada en grupo) un 30% de la nota </w:t>
      </w:r>
      <w:r w:rsidR="00A51EC3" w:rsidRPr="00C855BF">
        <w:rPr>
          <w:sz w:val="24"/>
          <w:szCs w:val="24"/>
        </w:rPr>
        <w:t>cuatrimestral</w:t>
      </w:r>
      <w:r w:rsidRPr="00C855BF">
        <w:rPr>
          <w:sz w:val="24"/>
          <w:szCs w:val="24"/>
        </w:rPr>
        <w:t>.</w:t>
      </w:r>
    </w:p>
    <w:p w14:paraId="1F254181" w14:textId="7254FECF" w:rsidR="00B14428" w:rsidRPr="00C855BF" w:rsidRDefault="00B14428" w:rsidP="008D2B91">
      <w:pPr>
        <w:pStyle w:val="Prrafodelista"/>
        <w:numPr>
          <w:ilvl w:val="0"/>
          <w:numId w:val="8"/>
        </w:numPr>
        <w:shd w:val="clear" w:color="auto" w:fill="FFFFFF"/>
        <w:spacing w:after="0" w:line="240" w:lineRule="auto"/>
        <w:ind w:left="1134"/>
        <w:rPr>
          <w:sz w:val="24"/>
          <w:szCs w:val="24"/>
        </w:rPr>
      </w:pPr>
      <w:r w:rsidRPr="00C855BF">
        <w:rPr>
          <w:sz w:val="24"/>
          <w:szCs w:val="24"/>
        </w:rPr>
        <w:t xml:space="preserve">En cada </w:t>
      </w:r>
      <w:r w:rsidR="00A51EC3" w:rsidRPr="00C855BF">
        <w:rPr>
          <w:sz w:val="24"/>
          <w:szCs w:val="24"/>
        </w:rPr>
        <w:t xml:space="preserve">cuatrimestral </w:t>
      </w:r>
      <w:r w:rsidRPr="00C855BF">
        <w:rPr>
          <w:sz w:val="24"/>
          <w:szCs w:val="24"/>
        </w:rPr>
        <w:t>el profesor explicará las condiciones de realización de cada prueba: fecha de entrega, extensión, contenido, formato, criterios específicos de evaluación, etc.</w:t>
      </w:r>
    </w:p>
    <w:p w14:paraId="3D54B0CB" w14:textId="4F1CD231" w:rsidR="00B14428" w:rsidRPr="00C855BF" w:rsidRDefault="00B14428" w:rsidP="008D2B91">
      <w:pPr>
        <w:pStyle w:val="Prrafodelista"/>
        <w:numPr>
          <w:ilvl w:val="0"/>
          <w:numId w:val="8"/>
        </w:numPr>
        <w:shd w:val="clear" w:color="auto" w:fill="FFFFFF"/>
        <w:spacing w:after="0" w:line="240" w:lineRule="auto"/>
        <w:ind w:left="1134"/>
        <w:rPr>
          <w:sz w:val="24"/>
          <w:szCs w:val="24"/>
        </w:rPr>
      </w:pPr>
      <w:r w:rsidRPr="00C855BF">
        <w:rPr>
          <w:sz w:val="24"/>
          <w:szCs w:val="24"/>
        </w:rPr>
        <w:t xml:space="preserve">El alumnado también podrá entregar trabajos voluntarios para mejorar su calificación, siempre que supere el 5 de nota </w:t>
      </w:r>
      <w:r w:rsidR="00A51EC3" w:rsidRPr="00C855BF">
        <w:rPr>
          <w:sz w:val="24"/>
          <w:szCs w:val="24"/>
        </w:rPr>
        <w:t>cuatrimestral</w:t>
      </w:r>
      <w:r w:rsidRPr="00C855BF">
        <w:rPr>
          <w:sz w:val="24"/>
          <w:szCs w:val="24"/>
        </w:rPr>
        <w:t>, pero antes de su realización, deberá informar al profesor, quien decidirá el modo en que deberá hacerse.</w:t>
      </w:r>
    </w:p>
    <w:p w14:paraId="30A853F9" w14:textId="12D7DC95" w:rsidR="00B14428" w:rsidRPr="00C855BF" w:rsidRDefault="00B14428" w:rsidP="008D2B91">
      <w:pPr>
        <w:pStyle w:val="Prrafodelista"/>
        <w:numPr>
          <w:ilvl w:val="0"/>
          <w:numId w:val="8"/>
        </w:numPr>
        <w:shd w:val="clear" w:color="auto" w:fill="FFFFFF"/>
        <w:spacing w:after="0" w:line="240" w:lineRule="auto"/>
        <w:ind w:left="1134"/>
        <w:rPr>
          <w:sz w:val="24"/>
          <w:szCs w:val="24"/>
        </w:rPr>
      </w:pPr>
      <w:r w:rsidRPr="00C855BF">
        <w:rPr>
          <w:sz w:val="24"/>
          <w:szCs w:val="24"/>
        </w:rPr>
        <w:t>La entrega y/o presentación de cada prueba práctica es obligatoria y condición indispensable para superar el módulo (independientemente de que no supere la prueba con un mínimo de 5).</w:t>
      </w:r>
    </w:p>
    <w:p w14:paraId="2B11268F" w14:textId="6598755E" w:rsidR="003902A2" w:rsidRPr="00C855BF" w:rsidRDefault="003902A2" w:rsidP="00B14428">
      <w:pPr>
        <w:pStyle w:val="Textoindependiente2"/>
        <w:spacing w:after="0" w:line="240" w:lineRule="auto"/>
        <w:jc w:val="both"/>
      </w:pPr>
    </w:p>
    <w:p w14:paraId="0CC25E81" w14:textId="6742CA35" w:rsidR="00B568D7" w:rsidRPr="00C855BF" w:rsidRDefault="002A7C87" w:rsidP="00064165">
      <w:pPr>
        <w:rPr>
          <w:b/>
          <w:sz w:val="24"/>
          <w:szCs w:val="24"/>
        </w:rPr>
      </w:pPr>
      <w:r w:rsidRPr="00C855BF">
        <w:rPr>
          <w:b/>
          <w:sz w:val="24"/>
          <w:szCs w:val="24"/>
        </w:rPr>
        <w:t>Criterio específico para baremar</w:t>
      </w:r>
      <w:r w:rsidR="002A7C0B" w:rsidRPr="00C855BF">
        <w:rPr>
          <w:b/>
          <w:sz w:val="24"/>
          <w:szCs w:val="24"/>
        </w:rPr>
        <w:t xml:space="preserve">, cada </w:t>
      </w:r>
      <w:r w:rsidR="00A51EC3" w:rsidRPr="00C855BF">
        <w:rPr>
          <w:b/>
          <w:sz w:val="24"/>
          <w:szCs w:val="24"/>
        </w:rPr>
        <w:t>cuatrimestral</w:t>
      </w:r>
      <w:r w:rsidR="002A7C0B" w:rsidRPr="00C855BF">
        <w:rPr>
          <w:b/>
          <w:sz w:val="24"/>
          <w:szCs w:val="24"/>
        </w:rPr>
        <w:t>,</w:t>
      </w:r>
      <w:r w:rsidRPr="00C855BF">
        <w:rPr>
          <w:b/>
          <w:sz w:val="24"/>
          <w:szCs w:val="24"/>
        </w:rPr>
        <w:t xml:space="preserve"> los porcentajes establecidos (A=50%, B=30% y 20%), obtener, al menos, un 4 en la prueba escrita.</w:t>
      </w:r>
    </w:p>
    <w:p w14:paraId="7E3607D5" w14:textId="77777777" w:rsidR="00B14428" w:rsidRPr="00C855BF" w:rsidRDefault="00B14428" w:rsidP="00B568D7">
      <w:pPr>
        <w:spacing w:after="0" w:line="240" w:lineRule="auto"/>
        <w:rPr>
          <w:b/>
          <w:sz w:val="28"/>
          <w:szCs w:val="28"/>
          <w:u w:val="single"/>
        </w:rPr>
      </w:pPr>
    </w:p>
    <w:p w14:paraId="32CBAEBE" w14:textId="4A4A5036" w:rsidR="002A7C0B" w:rsidRPr="00C855BF" w:rsidRDefault="002A7C0B" w:rsidP="008D2B91">
      <w:pPr>
        <w:pStyle w:val="Prrafodelista"/>
        <w:numPr>
          <w:ilvl w:val="0"/>
          <w:numId w:val="17"/>
        </w:numPr>
        <w:shd w:val="clear" w:color="auto" w:fill="FFFFFF"/>
        <w:spacing w:after="0" w:line="240" w:lineRule="auto"/>
        <w:rPr>
          <w:b/>
          <w:sz w:val="24"/>
          <w:szCs w:val="24"/>
        </w:rPr>
      </w:pPr>
      <w:r w:rsidRPr="00C855BF">
        <w:rPr>
          <w:b/>
          <w:sz w:val="24"/>
          <w:szCs w:val="24"/>
        </w:rPr>
        <w:t>CALIFICACIÓN DEFINITIVA del MÓDULO:</w:t>
      </w:r>
    </w:p>
    <w:p w14:paraId="2B441A84" w14:textId="5F6E413E" w:rsidR="002A7C0B" w:rsidRPr="00C855BF" w:rsidRDefault="002A7C0B" w:rsidP="002A7C0B">
      <w:pPr>
        <w:pStyle w:val="Prrafodelista"/>
        <w:shd w:val="clear" w:color="auto" w:fill="FFFFFF"/>
        <w:spacing w:after="0" w:line="240" w:lineRule="auto"/>
        <w:rPr>
          <w:sz w:val="24"/>
          <w:szCs w:val="24"/>
        </w:rPr>
      </w:pPr>
      <w:r w:rsidRPr="00C855BF">
        <w:rPr>
          <w:sz w:val="24"/>
          <w:szCs w:val="24"/>
        </w:rPr>
        <w:t xml:space="preserve">- Se obtendrá de la media aritmética de los </w:t>
      </w:r>
      <w:r w:rsidR="00A51EC3" w:rsidRPr="00C855BF">
        <w:rPr>
          <w:sz w:val="24"/>
          <w:szCs w:val="24"/>
        </w:rPr>
        <w:t>dos</w:t>
      </w:r>
      <w:r w:rsidRPr="00C855BF">
        <w:rPr>
          <w:sz w:val="24"/>
          <w:szCs w:val="24"/>
        </w:rPr>
        <w:t xml:space="preserve"> </w:t>
      </w:r>
      <w:r w:rsidR="00A51EC3" w:rsidRPr="00C855BF">
        <w:rPr>
          <w:sz w:val="24"/>
          <w:szCs w:val="24"/>
        </w:rPr>
        <w:t>cuatrimestral</w:t>
      </w:r>
      <w:r w:rsidRPr="00C855BF">
        <w:rPr>
          <w:sz w:val="24"/>
          <w:szCs w:val="24"/>
        </w:rPr>
        <w:t xml:space="preserve">, siempre y cuando haya superado cada </w:t>
      </w:r>
      <w:r w:rsidR="00A51EC3" w:rsidRPr="00C855BF">
        <w:rPr>
          <w:sz w:val="24"/>
          <w:szCs w:val="24"/>
        </w:rPr>
        <w:t xml:space="preserve">cuatrimestral </w:t>
      </w:r>
      <w:r w:rsidRPr="00C855BF">
        <w:rPr>
          <w:sz w:val="24"/>
          <w:szCs w:val="24"/>
        </w:rPr>
        <w:t>con, al menos, un 5 de nota.</w:t>
      </w:r>
    </w:p>
    <w:p w14:paraId="53DBD01C" w14:textId="47ABB737" w:rsidR="002A7C0B" w:rsidRPr="00C855BF" w:rsidRDefault="002A7C0B" w:rsidP="00B568D7">
      <w:pPr>
        <w:spacing w:after="0" w:line="240" w:lineRule="auto"/>
        <w:rPr>
          <w:b/>
          <w:sz w:val="28"/>
          <w:szCs w:val="28"/>
          <w:u w:val="single"/>
        </w:rPr>
      </w:pPr>
    </w:p>
    <w:p w14:paraId="7C3BFDCA" w14:textId="77777777" w:rsidR="00635E9F" w:rsidRPr="00C855BF" w:rsidRDefault="00635E9F" w:rsidP="00635E9F">
      <w:pPr>
        <w:pStyle w:val="Prrafodelista"/>
        <w:ind w:left="340"/>
        <w:rPr>
          <w:sz w:val="24"/>
          <w:szCs w:val="24"/>
        </w:rPr>
      </w:pPr>
    </w:p>
    <w:p w14:paraId="2484169C" w14:textId="5E396AC5" w:rsidR="00635E9F" w:rsidRPr="00C855BF" w:rsidRDefault="00635E9F" w:rsidP="00635E9F">
      <w:pPr>
        <w:rPr>
          <w:rFonts w:ascii="Dosis" w:eastAsia="Times New Roman" w:hAnsi="Dosis" w:cs="Times New Roman"/>
          <w:sz w:val="32"/>
          <w:szCs w:val="32"/>
          <w:u w:val="single"/>
          <w:lang w:eastAsia="es-ES"/>
        </w:rPr>
      </w:pPr>
      <w:r w:rsidRPr="00C855BF">
        <w:rPr>
          <w:b/>
          <w:sz w:val="28"/>
          <w:szCs w:val="28"/>
          <w:u w:val="single"/>
        </w:rPr>
        <w:t>Actividades de recuperación</w:t>
      </w:r>
      <w:r w:rsidRPr="00C855BF">
        <w:rPr>
          <w:rFonts w:ascii="Dosis" w:eastAsia="Times New Roman" w:hAnsi="Dosis" w:cs="Times New Roman"/>
          <w:sz w:val="32"/>
          <w:szCs w:val="32"/>
          <w:u w:val="single"/>
          <w:lang w:eastAsia="es-ES"/>
        </w:rPr>
        <w:t>.</w:t>
      </w:r>
    </w:p>
    <w:p w14:paraId="7A642B9F" w14:textId="5229AC08" w:rsidR="00635E9F" w:rsidRPr="00C855BF" w:rsidRDefault="00635E9F" w:rsidP="00635E9F">
      <w:pPr>
        <w:spacing w:after="0" w:line="240" w:lineRule="auto"/>
        <w:jc w:val="both"/>
        <w:rPr>
          <w:rFonts w:ascii="Times New Roman" w:eastAsia="Times New Roman" w:hAnsi="Times New Roman" w:cs="Times New Roman"/>
          <w:sz w:val="24"/>
          <w:szCs w:val="24"/>
          <w:lang w:eastAsia="es-ES"/>
        </w:rPr>
      </w:pPr>
      <w:r w:rsidRPr="00C855BF">
        <w:rPr>
          <w:rFonts w:ascii="Times New Roman" w:eastAsia="Times New Roman" w:hAnsi="Times New Roman" w:cs="Times New Roman"/>
          <w:sz w:val="24"/>
          <w:szCs w:val="24"/>
          <w:lang w:eastAsia="es-ES"/>
        </w:rPr>
        <w:lastRenderedPageBreak/>
        <w:t xml:space="preserve">Se realizarán actividades de recuperación para las pruebas prácticas en la evaluación siguiente a la prueba práctica no superada, dedicándose una sesión de clase o el espacio del recreo, según el número de alumnos y alumnas a recuperar. En el caso de la </w:t>
      </w:r>
      <w:r w:rsidR="00A51EC3" w:rsidRPr="00C855BF">
        <w:rPr>
          <w:rFonts w:ascii="Times New Roman" w:eastAsia="Times New Roman" w:hAnsi="Times New Roman" w:cs="Times New Roman"/>
          <w:sz w:val="24"/>
          <w:szCs w:val="24"/>
          <w:lang w:eastAsia="es-ES"/>
        </w:rPr>
        <w:t>segunda</w:t>
      </w:r>
      <w:r w:rsidRPr="00C855BF">
        <w:rPr>
          <w:rFonts w:ascii="Times New Roman" w:eastAsia="Times New Roman" w:hAnsi="Times New Roman" w:cs="Times New Roman"/>
          <w:sz w:val="24"/>
          <w:szCs w:val="24"/>
          <w:lang w:eastAsia="es-ES"/>
        </w:rPr>
        <w:t xml:space="preserve"> evaluación se realizarán dichas pruebas de recuperación en un momento del </w:t>
      </w:r>
      <w:r w:rsidR="00A51EC3" w:rsidRPr="00C855BF">
        <w:rPr>
          <w:rFonts w:ascii="Times New Roman" w:eastAsia="Times New Roman" w:hAnsi="Times New Roman" w:cs="Times New Roman"/>
          <w:sz w:val="24"/>
          <w:szCs w:val="24"/>
          <w:lang w:eastAsia="es-ES"/>
        </w:rPr>
        <w:t>cua</w:t>
      </w:r>
      <w:r w:rsidRPr="00C855BF">
        <w:rPr>
          <w:rFonts w:ascii="Times New Roman" w:eastAsia="Times New Roman" w:hAnsi="Times New Roman" w:cs="Times New Roman"/>
          <w:sz w:val="24"/>
          <w:szCs w:val="24"/>
          <w:lang w:eastAsia="es-ES"/>
        </w:rPr>
        <w:t>trimestre entre la prueba original no superada y las pruebas finales</w:t>
      </w:r>
    </w:p>
    <w:p w14:paraId="6FEA6181" w14:textId="77777777" w:rsidR="00635E9F" w:rsidRPr="00C855BF" w:rsidRDefault="00635E9F" w:rsidP="00635E9F">
      <w:pPr>
        <w:spacing w:after="0" w:line="240" w:lineRule="auto"/>
        <w:jc w:val="both"/>
        <w:rPr>
          <w:rFonts w:ascii="Times New Roman" w:eastAsia="Times New Roman" w:hAnsi="Times New Roman" w:cs="Times New Roman"/>
          <w:sz w:val="24"/>
          <w:szCs w:val="24"/>
          <w:lang w:eastAsia="es-ES"/>
        </w:rPr>
      </w:pPr>
    </w:p>
    <w:p w14:paraId="0DAB7DB0" w14:textId="42C7F03A" w:rsidR="00635E9F" w:rsidRPr="00C855BF" w:rsidRDefault="00635E9F" w:rsidP="00635E9F">
      <w:pPr>
        <w:spacing w:after="0" w:line="240" w:lineRule="auto"/>
        <w:jc w:val="both"/>
        <w:rPr>
          <w:rFonts w:ascii="Times New Roman" w:eastAsia="Times New Roman" w:hAnsi="Times New Roman" w:cs="Times New Roman"/>
          <w:sz w:val="24"/>
          <w:szCs w:val="24"/>
          <w:lang w:eastAsia="es-ES"/>
        </w:rPr>
      </w:pPr>
      <w:r w:rsidRPr="00C855BF">
        <w:rPr>
          <w:rFonts w:ascii="Times New Roman" w:eastAsia="Times New Roman" w:hAnsi="Times New Roman" w:cs="Times New Roman"/>
          <w:sz w:val="24"/>
          <w:szCs w:val="24"/>
          <w:lang w:eastAsia="es-ES"/>
        </w:rPr>
        <w:t xml:space="preserve">Para la recuperación de los elementos teóricos, se dará una fecha concreta en la siguiente evaluación para la presentación de los mismos. De la misma forma que lo dicho anteriormente, en el caso de la </w:t>
      </w:r>
      <w:r w:rsidR="00A51EC3" w:rsidRPr="00C855BF">
        <w:rPr>
          <w:rFonts w:ascii="Times New Roman" w:eastAsia="Times New Roman" w:hAnsi="Times New Roman" w:cs="Times New Roman"/>
          <w:sz w:val="24"/>
          <w:szCs w:val="24"/>
          <w:lang w:eastAsia="es-ES"/>
        </w:rPr>
        <w:t>segunda</w:t>
      </w:r>
      <w:r w:rsidRPr="00C855BF">
        <w:rPr>
          <w:rFonts w:ascii="Times New Roman" w:eastAsia="Times New Roman" w:hAnsi="Times New Roman" w:cs="Times New Roman"/>
          <w:sz w:val="24"/>
          <w:szCs w:val="24"/>
          <w:lang w:eastAsia="es-ES"/>
        </w:rPr>
        <w:t xml:space="preserve"> evaluación se dará una fecha para la presentación de recuperación de dicho elemento teórico en un momento del </w:t>
      </w:r>
      <w:r w:rsidR="00A51EC3" w:rsidRPr="00C855BF">
        <w:rPr>
          <w:rFonts w:ascii="Times New Roman" w:eastAsia="Times New Roman" w:hAnsi="Times New Roman" w:cs="Times New Roman"/>
          <w:sz w:val="24"/>
          <w:szCs w:val="24"/>
          <w:lang w:eastAsia="es-ES"/>
        </w:rPr>
        <w:t>cua</w:t>
      </w:r>
      <w:r w:rsidRPr="00C855BF">
        <w:rPr>
          <w:rFonts w:ascii="Times New Roman" w:eastAsia="Times New Roman" w:hAnsi="Times New Roman" w:cs="Times New Roman"/>
          <w:sz w:val="24"/>
          <w:szCs w:val="24"/>
          <w:lang w:eastAsia="es-ES"/>
        </w:rPr>
        <w:t>trimestre entre la prueba original no superada y las pruebas finales</w:t>
      </w:r>
    </w:p>
    <w:p w14:paraId="07018B1A" w14:textId="77777777" w:rsidR="00635E9F" w:rsidRPr="00C855BF" w:rsidRDefault="00635E9F" w:rsidP="00635E9F">
      <w:pPr>
        <w:spacing w:after="0" w:line="240" w:lineRule="auto"/>
        <w:jc w:val="both"/>
        <w:rPr>
          <w:rFonts w:ascii="Times New Roman" w:eastAsia="Times New Roman" w:hAnsi="Times New Roman" w:cs="Times New Roman"/>
          <w:sz w:val="24"/>
          <w:szCs w:val="24"/>
          <w:lang w:eastAsia="es-ES"/>
        </w:rPr>
      </w:pPr>
    </w:p>
    <w:p w14:paraId="614226D4" w14:textId="77777777" w:rsidR="00635E9F" w:rsidRPr="00C855BF" w:rsidRDefault="00635E9F" w:rsidP="00635E9F">
      <w:pPr>
        <w:spacing w:after="0" w:line="240" w:lineRule="auto"/>
        <w:jc w:val="both"/>
        <w:rPr>
          <w:rFonts w:ascii="Times New Roman" w:eastAsia="Times New Roman" w:hAnsi="Times New Roman" w:cs="Times New Roman"/>
          <w:sz w:val="24"/>
          <w:szCs w:val="24"/>
          <w:lang w:eastAsia="es-ES"/>
        </w:rPr>
      </w:pPr>
      <w:r w:rsidRPr="00C855BF">
        <w:rPr>
          <w:rFonts w:ascii="Times New Roman" w:eastAsia="Times New Roman" w:hAnsi="Times New Roman" w:cs="Times New Roman"/>
          <w:sz w:val="24"/>
          <w:szCs w:val="24"/>
          <w:lang w:eastAsia="es-ES"/>
        </w:rPr>
        <w:t>Se determina un periodo de una semana al final del curso para repetir y entregar las actividades y los trabajos no superados y para realizar los exámenes de recuperación de la materia no superada anteriormente.</w:t>
      </w:r>
    </w:p>
    <w:p w14:paraId="41D890AC" w14:textId="77777777" w:rsidR="00635E9F" w:rsidRPr="00C855BF" w:rsidRDefault="00635E9F" w:rsidP="00635E9F">
      <w:pPr>
        <w:spacing w:line="360" w:lineRule="auto"/>
        <w:jc w:val="both"/>
        <w:rPr>
          <w:rFonts w:ascii="Verdana" w:hAnsi="Verdana"/>
          <w:i/>
          <w:iCs/>
          <w:szCs w:val="20"/>
        </w:rPr>
      </w:pPr>
    </w:p>
    <w:p w14:paraId="21A0A448" w14:textId="38E084BB" w:rsidR="00635E9F" w:rsidRPr="00C855BF" w:rsidRDefault="00635E9F" w:rsidP="00B568D7">
      <w:pPr>
        <w:spacing w:after="0" w:line="240" w:lineRule="auto"/>
        <w:rPr>
          <w:b/>
          <w:sz w:val="28"/>
          <w:szCs w:val="28"/>
          <w:u w:val="single"/>
        </w:rPr>
      </w:pPr>
    </w:p>
    <w:p w14:paraId="1850D8A5" w14:textId="77777777" w:rsidR="00635E9F" w:rsidRPr="00C855BF" w:rsidRDefault="00635E9F" w:rsidP="00B568D7">
      <w:pPr>
        <w:spacing w:after="0" w:line="240" w:lineRule="auto"/>
        <w:rPr>
          <w:b/>
          <w:sz w:val="28"/>
          <w:szCs w:val="28"/>
          <w:u w:val="single"/>
        </w:rPr>
      </w:pPr>
    </w:p>
    <w:p w14:paraId="759FCB33" w14:textId="77777777" w:rsidR="008D2B91" w:rsidRPr="00C855BF" w:rsidRDefault="008D2B91" w:rsidP="008D2B91">
      <w:pPr>
        <w:tabs>
          <w:tab w:val="center" w:pos="4252"/>
        </w:tabs>
        <w:spacing w:after="0" w:line="240" w:lineRule="auto"/>
        <w:jc w:val="both"/>
        <w:rPr>
          <w:b/>
          <w:sz w:val="28"/>
          <w:szCs w:val="28"/>
          <w:u w:val="single"/>
        </w:rPr>
      </w:pPr>
      <w:r w:rsidRPr="00C855BF">
        <w:rPr>
          <w:b/>
          <w:sz w:val="28"/>
          <w:szCs w:val="28"/>
          <w:u w:val="single"/>
        </w:rPr>
        <w:t>Actividades para subir nota o ampliaciones:</w:t>
      </w:r>
    </w:p>
    <w:p w14:paraId="0E434F47" w14:textId="77777777" w:rsidR="008D2B91" w:rsidRPr="00C855BF" w:rsidRDefault="008D2B91" w:rsidP="008D2B91">
      <w:pPr>
        <w:spacing w:after="0" w:line="240" w:lineRule="auto"/>
        <w:jc w:val="both"/>
        <w:rPr>
          <w:rFonts w:ascii="Times New Roman" w:eastAsia="Times New Roman" w:hAnsi="Times New Roman" w:cs="Times New Roman"/>
          <w:sz w:val="24"/>
          <w:szCs w:val="24"/>
          <w:u w:val="single"/>
          <w:lang w:eastAsia="es-ES"/>
        </w:rPr>
      </w:pPr>
    </w:p>
    <w:p w14:paraId="47451210" w14:textId="77777777" w:rsidR="008D2B91" w:rsidRPr="00C855BF" w:rsidRDefault="008D2B91" w:rsidP="008D2B91">
      <w:pPr>
        <w:pStyle w:val="Prrafodelista"/>
        <w:numPr>
          <w:ilvl w:val="0"/>
          <w:numId w:val="7"/>
        </w:numPr>
        <w:spacing w:after="0" w:line="240" w:lineRule="auto"/>
        <w:ind w:left="709"/>
        <w:jc w:val="both"/>
        <w:rPr>
          <w:sz w:val="22"/>
        </w:rPr>
      </w:pPr>
      <w:r w:rsidRPr="00C855BF">
        <w:rPr>
          <w:sz w:val="22"/>
        </w:rPr>
        <w:t>El profesor establecerá un periodo de una o dos semanas antes de la finalización del curso (en función de la demanda y necesidades presentadas), así como el procedimiento para realizar o presentar actividades que motiven subir su nota definitiva.</w:t>
      </w:r>
    </w:p>
    <w:p w14:paraId="3FD2BD4A" w14:textId="77777777" w:rsidR="008D2B91" w:rsidRPr="00C855BF" w:rsidRDefault="008D2B91" w:rsidP="008D2B91">
      <w:pPr>
        <w:pStyle w:val="Prrafodelista"/>
        <w:numPr>
          <w:ilvl w:val="0"/>
          <w:numId w:val="7"/>
        </w:numPr>
        <w:spacing w:after="0" w:line="240" w:lineRule="auto"/>
        <w:ind w:left="709"/>
        <w:jc w:val="both"/>
        <w:rPr>
          <w:sz w:val="22"/>
        </w:rPr>
      </w:pPr>
      <w:r w:rsidRPr="00C855BF">
        <w:rPr>
          <w:sz w:val="22"/>
        </w:rPr>
        <w:t>Para que el alumno pueda utilizar esta opción es necesario que haya superado todas las evaluaciones anteriores.</w:t>
      </w:r>
    </w:p>
    <w:p w14:paraId="12B492AF" w14:textId="77777777" w:rsidR="008D2B91" w:rsidRPr="00C855BF" w:rsidRDefault="008D2B91" w:rsidP="008D2B91">
      <w:pPr>
        <w:spacing w:after="0" w:line="240" w:lineRule="auto"/>
      </w:pPr>
    </w:p>
    <w:p w14:paraId="346BEC09" w14:textId="77777777" w:rsidR="008D2B91" w:rsidRPr="00C855BF" w:rsidRDefault="008D2B91" w:rsidP="008D2B91">
      <w:pPr>
        <w:pStyle w:val="Prrafodelista"/>
        <w:spacing w:after="0"/>
        <w:ind w:left="685"/>
        <w:rPr>
          <w:b/>
          <w:sz w:val="24"/>
          <w:szCs w:val="24"/>
        </w:rPr>
        <w:sectPr w:rsidR="008D2B91" w:rsidRPr="00C855BF" w:rsidSect="0001730C">
          <w:pgSz w:w="11906" w:h="16838"/>
          <w:pgMar w:top="1418" w:right="1701" w:bottom="1276" w:left="1701" w:header="709" w:footer="709" w:gutter="0"/>
          <w:cols w:space="708"/>
          <w:docGrid w:linePitch="360"/>
        </w:sectPr>
      </w:pPr>
    </w:p>
    <w:p w14:paraId="2B4AF268" w14:textId="77777777" w:rsidR="008D2B91" w:rsidRPr="00C855BF" w:rsidRDefault="008D2B91" w:rsidP="008D2B91">
      <w:pPr>
        <w:rPr>
          <w:rFonts w:ascii="Arial" w:eastAsia="Times New Roman" w:hAnsi="Arial" w:cs="Arial"/>
          <w:sz w:val="16"/>
          <w:szCs w:val="16"/>
          <w:lang w:eastAsia="zh-CN"/>
        </w:rPr>
      </w:pPr>
    </w:p>
    <w:p w14:paraId="75425127" w14:textId="77777777" w:rsidR="008D2B91" w:rsidRPr="00C855BF" w:rsidRDefault="008D2B91" w:rsidP="008D2B91">
      <w:pPr>
        <w:suppressAutoHyphens/>
        <w:spacing w:after="0" w:line="240" w:lineRule="auto"/>
        <w:rPr>
          <w:rFonts w:ascii="Arial" w:eastAsia="Times New Roman" w:hAnsi="Arial" w:cs="Arial"/>
          <w:sz w:val="16"/>
          <w:szCs w:val="16"/>
          <w:lang w:eastAsia="zh-CN"/>
        </w:rPr>
      </w:pPr>
    </w:p>
    <w:p w14:paraId="0C30290D" w14:textId="77777777" w:rsidR="008D2B91" w:rsidRPr="00C855BF" w:rsidRDefault="008D2B91" w:rsidP="008D2B91">
      <w:pPr>
        <w:pStyle w:val="Ttulo2"/>
        <w:pBdr>
          <w:top w:val="nil"/>
          <w:left w:val="nil"/>
          <w:bottom w:val="nil"/>
          <w:right w:val="nil"/>
          <w:between w:val="nil"/>
        </w:pBdr>
        <w:spacing w:before="120" w:after="120" w:line="288" w:lineRule="auto"/>
        <w:ind w:left="360"/>
        <w:jc w:val="both"/>
        <w:rPr>
          <w:color w:val="auto"/>
        </w:rPr>
      </w:pPr>
      <w:bookmarkStart w:id="8" w:name="Tbl_RA_CritEv_InstrEv_Conten_Ponderac"/>
      <w:r w:rsidRPr="00C855BF">
        <w:rPr>
          <w:color w:val="auto"/>
        </w:rPr>
        <w:t>5.2 INSTRUMENTOS Y PONDERACIÓN</w:t>
      </w:r>
    </w:p>
    <w:bookmarkEnd w:id="8"/>
    <w:p w14:paraId="7646BD8F" w14:textId="77777777" w:rsidR="0001730C" w:rsidRPr="00C855BF" w:rsidRDefault="0001730C" w:rsidP="0001730C">
      <w:pPr>
        <w:pStyle w:val="Descripcin"/>
        <w:keepNext/>
        <w:rPr>
          <w:rFonts w:ascii="Verdana" w:hAnsi="Verdana"/>
          <w:b/>
          <w:color w:val="auto"/>
        </w:rPr>
      </w:pPr>
      <w:r w:rsidRPr="00C855BF">
        <w:rPr>
          <w:rFonts w:ascii="Verdana" w:hAnsi="Verdana"/>
          <w:b/>
          <w:color w:val="auto"/>
        </w:rPr>
        <w:t>entre Resultados de Aprendizaje (R.A.), Criterios de Evaluación, Instrumentos, Contenidos del Módulo Profesional y su ponderación.</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4"/>
        <w:gridCol w:w="5577"/>
        <w:gridCol w:w="4017"/>
        <w:gridCol w:w="1132"/>
        <w:gridCol w:w="1094"/>
      </w:tblGrid>
      <w:tr w:rsidR="00C855BF" w:rsidRPr="00C855BF" w14:paraId="3AF090FD" w14:textId="77777777" w:rsidTr="0001730C">
        <w:tc>
          <w:tcPr>
            <w:tcW w:w="8641" w:type="dxa"/>
            <w:gridSpan w:val="2"/>
            <w:vMerge w:val="restart"/>
            <w:shd w:val="clear" w:color="auto" w:fill="auto"/>
          </w:tcPr>
          <w:p w14:paraId="12E30D7D" w14:textId="77777777" w:rsidR="0001730C" w:rsidRPr="00C855BF" w:rsidRDefault="0001730C" w:rsidP="0001730C">
            <w:pPr>
              <w:ind w:left="-60"/>
              <w:rPr>
                <w:rFonts w:ascii="Verdana" w:eastAsia="Calibri" w:hAnsi="Verdana"/>
                <w:b/>
                <w:sz w:val="18"/>
                <w:szCs w:val="18"/>
              </w:rPr>
            </w:pPr>
          </w:p>
        </w:tc>
        <w:tc>
          <w:tcPr>
            <w:tcW w:w="4017" w:type="dxa"/>
            <w:vMerge w:val="restart"/>
          </w:tcPr>
          <w:p w14:paraId="2B8935AD"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INSTRUMENTO</w:t>
            </w:r>
          </w:p>
        </w:tc>
        <w:tc>
          <w:tcPr>
            <w:tcW w:w="2226" w:type="dxa"/>
            <w:gridSpan w:val="2"/>
          </w:tcPr>
          <w:p w14:paraId="49DCE957"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PONDERACION</w:t>
            </w:r>
          </w:p>
        </w:tc>
      </w:tr>
      <w:tr w:rsidR="00C855BF" w:rsidRPr="00C855BF" w14:paraId="7F43C9E0" w14:textId="77777777" w:rsidTr="0001730C">
        <w:tc>
          <w:tcPr>
            <w:tcW w:w="8641" w:type="dxa"/>
            <w:gridSpan w:val="2"/>
            <w:vMerge/>
            <w:shd w:val="clear" w:color="auto" w:fill="auto"/>
          </w:tcPr>
          <w:p w14:paraId="39F70058" w14:textId="77777777" w:rsidR="0001730C" w:rsidRPr="00C855BF" w:rsidRDefault="0001730C" w:rsidP="0001730C">
            <w:pPr>
              <w:ind w:left="-60"/>
              <w:rPr>
                <w:rFonts w:ascii="Verdana" w:eastAsia="Calibri" w:hAnsi="Verdana"/>
                <w:b/>
                <w:sz w:val="18"/>
                <w:szCs w:val="18"/>
              </w:rPr>
            </w:pPr>
          </w:p>
        </w:tc>
        <w:tc>
          <w:tcPr>
            <w:tcW w:w="4017" w:type="dxa"/>
            <w:vMerge/>
          </w:tcPr>
          <w:p w14:paraId="53D4FFEB" w14:textId="77777777" w:rsidR="0001730C" w:rsidRPr="00C855BF" w:rsidRDefault="0001730C" w:rsidP="0001730C">
            <w:pPr>
              <w:ind w:left="-60"/>
              <w:jc w:val="center"/>
              <w:rPr>
                <w:rFonts w:ascii="Verdana" w:eastAsia="Calibri" w:hAnsi="Verdana"/>
                <w:b/>
                <w:sz w:val="18"/>
                <w:szCs w:val="18"/>
              </w:rPr>
            </w:pPr>
          </w:p>
        </w:tc>
        <w:tc>
          <w:tcPr>
            <w:tcW w:w="1132" w:type="dxa"/>
          </w:tcPr>
          <w:p w14:paraId="2D6AACF2"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PARCIAL</w:t>
            </w:r>
          </w:p>
        </w:tc>
        <w:tc>
          <w:tcPr>
            <w:tcW w:w="1094" w:type="dxa"/>
          </w:tcPr>
          <w:p w14:paraId="707979D5"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GENERAL</w:t>
            </w:r>
          </w:p>
        </w:tc>
      </w:tr>
      <w:tr w:rsidR="00C855BF" w:rsidRPr="00C855BF" w14:paraId="54A96A7F" w14:textId="77777777" w:rsidTr="0001730C">
        <w:tc>
          <w:tcPr>
            <w:tcW w:w="8641" w:type="dxa"/>
            <w:gridSpan w:val="2"/>
            <w:shd w:val="clear" w:color="auto" w:fill="auto"/>
          </w:tcPr>
          <w:p w14:paraId="66A48CFC" w14:textId="2FCFA2DD" w:rsidR="0001730C" w:rsidRPr="00C855BF" w:rsidRDefault="0001730C" w:rsidP="0001730C">
            <w:pPr>
              <w:pStyle w:val="Ttulo3"/>
              <w:rPr>
                <w:color w:val="auto"/>
              </w:rPr>
            </w:pPr>
            <w:r w:rsidRPr="00C855BF">
              <w:rPr>
                <w:rFonts w:ascii="Verdana" w:eastAsia="Calibri" w:hAnsi="Verdana"/>
                <w:b/>
                <w:color w:val="auto"/>
                <w:sz w:val="18"/>
                <w:szCs w:val="18"/>
              </w:rPr>
              <w:t>R.A. 1:</w:t>
            </w:r>
            <w:r w:rsidRPr="00C855BF">
              <w:rPr>
                <w:b/>
                <w:color w:val="auto"/>
              </w:rPr>
              <w:t xml:space="preserve"> </w:t>
            </w:r>
            <w:r w:rsidRPr="00C855BF">
              <w:rPr>
                <w:color w:val="auto"/>
              </w:rPr>
              <w:t xml:space="preserve">Desarrolla </w:t>
            </w:r>
            <w:r w:rsidRPr="00C855BF">
              <w:rPr>
                <w:b/>
                <w:color w:val="auto"/>
                <w:u w:val="single"/>
              </w:rPr>
              <w:t>estrategias de creación de grupos</w:t>
            </w:r>
            <w:r w:rsidRPr="00C855BF">
              <w:rPr>
                <w:color w:val="auto"/>
              </w:rPr>
              <w:t>, relacionando las intervenciones en entornos de ocio con las necesidades del grupo.</w:t>
            </w:r>
          </w:p>
        </w:tc>
        <w:tc>
          <w:tcPr>
            <w:tcW w:w="4017" w:type="dxa"/>
          </w:tcPr>
          <w:p w14:paraId="51C18E11" w14:textId="77777777" w:rsidR="0001730C" w:rsidRPr="00C855BF" w:rsidRDefault="0001730C" w:rsidP="0001730C">
            <w:pPr>
              <w:rPr>
                <w:rFonts w:ascii="Verdana" w:eastAsia="Calibri" w:hAnsi="Verdana"/>
                <w:b/>
                <w:sz w:val="18"/>
                <w:szCs w:val="18"/>
              </w:rPr>
            </w:pPr>
          </w:p>
        </w:tc>
        <w:tc>
          <w:tcPr>
            <w:tcW w:w="1132" w:type="dxa"/>
          </w:tcPr>
          <w:p w14:paraId="0973F8F2" w14:textId="77777777" w:rsidR="0001730C" w:rsidRPr="00C855BF" w:rsidRDefault="0001730C" w:rsidP="0001730C">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41221C6D" w14:textId="0C811478" w:rsidR="0001730C" w:rsidRPr="00C855BF" w:rsidRDefault="00C855BF" w:rsidP="0001730C">
            <w:pPr>
              <w:rPr>
                <w:rFonts w:ascii="Verdana" w:eastAsia="Calibri" w:hAnsi="Verdana"/>
                <w:b/>
                <w:sz w:val="18"/>
                <w:szCs w:val="18"/>
              </w:rPr>
            </w:pPr>
            <w:r>
              <w:rPr>
                <w:rFonts w:ascii="Arial" w:eastAsia="Calibri" w:hAnsi="Arial" w:cs="Arial"/>
                <w:b/>
                <w:sz w:val="24"/>
                <w:szCs w:val="24"/>
              </w:rPr>
              <w:t>17</w:t>
            </w:r>
            <w:r w:rsidR="0001730C" w:rsidRPr="00C855BF">
              <w:rPr>
                <w:rFonts w:ascii="Arial" w:eastAsia="Calibri" w:hAnsi="Arial" w:cs="Arial"/>
                <w:b/>
                <w:sz w:val="24"/>
                <w:szCs w:val="24"/>
              </w:rPr>
              <w:t>%</w:t>
            </w:r>
          </w:p>
        </w:tc>
      </w:tr>
      <w:tr w:rsidR="00C855BF" w:rsidRPr="00C855BF" w14:paraId="2D93DD21" w14:textId="77777777" w:rsidTr="0001730C">
        <w:trPr>
          <w:trHeight w:val="474"/>
        </w:trPr>
        <w:tc>
          <w:tcPr>
            <w:tcW w:w="3064" w:type="dxa"/>
            <w:shd w:val="clear" w:color="auto" w:fill="auto"/>
          </w:tcPr>
          <w:p w14:paraId="02676F5E" w14:textId="77777777" w:rsidR="0001730C" w:rsidRPr="00C855BF" w:rsidRDefault="0001730C" w:rsidP="0001730C">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55282BD5" w14:textId="77777777" w:rsidR="0001730C" w:rsidRPr="00C855BF" w:rsidRDefault="0001730C" w:rsidP="0001730C">
            <w:pPr>
              <w:jc w:val="center"/>
              <w:rPr>
                <w:rFonts w:ascii="Verdana" w:eastAsia="Calibri" w:hAnsi="Verdana"/>
                <w:b/>
              </w:rPr>
            </w:pPr>
            <w:r w:rsidRPr="00C855BF">
              <w:rPr>
                <w:rFonts w:ascii="Verdana" w:eastAsia="Calibri" w:hAnsi="Verdana"/>
                <w:b/>
              </w:rPr>
              <w:t>Contenidos</w:t>
            </w:r>
          </w:p>
        </w:tc>
        <w:tc>
          <w:tcPr>
            <w:tcW w:w="4017" w:type="dxa"/>
          </w:tcPr>
          <w:p w14:paraId="01267D8D" w14:textId="77777777" w:rsidR="0001730C" w:rsidRPr="00C855BF" w:rsidRDefault="0001730C" w:rsidP="0001730C">
            <w:pPr>
              <w:jc w:val="center"/>
              <w:rPr>
                <w:rFonts w:ascii="Verdana" w:eastAsia="Calibri" w:hAnsi="Verdana"/>
                <w:b/>
              </w:rPr>
            </w:pPr>
          </w:p>
        </w:tc>
        <w:tc>
          <w:tcPr>
            <w:tcW w:w="1132" w:type="dxa"/>
          </w:tcPr>
          <w:p w14:paraId="3CAB354F" w14:textId="77777777" w:rsidR="0001730C" w:rsidRPr="00C855BF" w:rsidRDefault="0001730C" w:rsidP="0001730C">
            <w:pPr>
              <w:rPr>
                <w:rFonts w:ascii="Verdana" w:eastAsia="Calibri" w:hAnsi="Verdana"/>
                <w:b/>
              </w:rPr>
            </w:pPr>
          </w:p>
        </w:tc>
        <w:tc>
          <w:tcPr>
            <w:tcW w:w="1094" w:type="dxa"/>
          </w:tcPr>
          <w:p w14:paraId="0F28DC30" w14:textId="77777777" w:rsidR="0001730C" w:rsidRPr="00C855BF" w:rsidRDefault="0001730C" w:rsidP="0001730C">
            <w:pPr>
              <w:rPr>
                <w:rFonts w:ascii="Verdana" w:eastAsia="Calibri" w:hAnsi="Verdana"/>
                <w:b/>
              </w:rPr>
            </w:pPr>
          </w:p>
        </w:tc>
      </w:tr>
      <w:tr w:rsidR="00C855BF" w:rsidRPr="00C855BF" w14:paraId="665BAE57" w14:textId="77777777" w:rsidTr="0001730C">
        <w:trPr>
          <w:trHeight w:val="4044"/>
        </w:trPr>
        <w:tc>
          <w:tcPr>
            <w:tcW w:w="3064" w:type="dxa"/>
            <w:shd w:val="clear" w:color="auto" w:fill="auto"/>
          </w:tcPr>
          <w:p w14:paraId="0312E0A1" w14:textId="7CADAF9C" w:rsidR="0001730C" w:rsidRPr="00C855BF" w:rsidRDefault="003C4A77" w:rsidP="003C4A77">
            <w:pPr>
              <w:spacing w:after="5" w:line="263" w:lineRule="auto"/>
              <w:jc w:val="both"/>
            </w:pPr>
            <w:r w:rsidRPr="00C855BF">
              <w:t xml:space="preserve">a) </w:t>
            </w:r>
            <w:r w:rsidR="0001730C" w:rsidRPr="00C855BF">
              <w:t>Se han aplicado los principios de intervención con grupos.</w:t>
            </w:r>
          </w:p>
          <w:p w14:paraId="1C96FD9A" w14:textId="65526FEE" w:rsidR="0001730C" w:rsidRPr="00C855BF" w:rsidRDefault="0001730C" w:rsidP="0001730C"/>
          <w:p w14:paraId="678BC2C7" w14:textId="77777777" w:rsidR="0001730C" w:rsidRPr="00C855BF" w:rsidRDefault="0001730C" w:rsidP="0001730C">
            <w:pPr>
              <w:spacing w:after="0" w:line="360" w:lineRule="auto"/>
              <w:jc w:val="both"/>
            </w:pPr>
          </w:p>
        </w:tc>
        <w:tc>
          <w:tcPr>
            <w:tcW w:w="5577" w:type="dxa"/>
            <w:shd w:val="clear" w:color="auto" w:fill="auto"/>
          </w:tcPr>
          <w:p w14:paraId="77BC3138" w14:textId="78B4A3BD" w:rsidR="0001730C" w:rsidRPr="00C855BF" w:rsidRDefault="00885C80" w:rsidP="0001730C">
            <w:pPr>
              <w:ind w:left="-15" w:firstLine="340"/>
            </w:pPr>
            <w:r w:rsidRPr="00C855BF">
              <w:t>Principios de intervención con grupos</w:t>
            </w:r>
          </w:p>
        </w:tc>
        <w:tc>
          <w:tcPr>
            <w:tcW w:w="4017" w:type="dxa"/>
          </w:tcPr>
          <w:p w14:paraId="09B924E3"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1EC8CF8A"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18CEA805"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4B1074D9"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515F890A"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5919272A"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35004AA1" w14:textId="77777777" w:rsidR="0001730C" w:rsidRPr="00C855BF" w:rsidRDefault="0001730C" w:rsidP="0001730C">
            <w:pPr>
              <w:spacing w:after="0" w:line="240" w:lineRule="auto"/>
              <w:rPr>
                <w:sz w:val="24"/>
                <w:szCs w:val="24"/>
              </w:rPr>
            </w:pPr>
            <w:r w:rsidRPr="00C855BF">
              <w:rPr>
                <w:sz w:val="24"/>
                <w:szCs w:val="24"/>
              </w:rPr>
              <w:t>* Fichas de observación</w:t>
            </w:r>
          </w:p>
          <w:p w14:paraId="673BCA31" w14:textId="77777777" w:rsidR="0001730C" w:rsidRPr="00C855BF" w:rsidRDefault="0001730C" w:rsidP="0001730C">
            <w:pPr>
              <w:spacing w:after="0" w:line="240" w:lineRule="auto"/>
              <w:rPr>
                <w:sz w:val="24"/>
                <w:szCs w:val="24"/>
              </w:rPr>
            </w:pPr>
            <w:r w:rsidRPr="00C855BF">
              <w:rPr>
                <w:sz w:val="24"/>
                <w:szCs w:val="24"/>
              </w:rPr>
              <w:t>*Ejercicios prácticos.</w:t>
            </w:r>
          </w:p>
          <w:p w14:paraId="7BC8B37B"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5D9A7549"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09925840" w14:textId="77777777" w:rsidR="0001730C" w:rsidRPr="00C855BF" w:rsidRDefault="0001730C" w:rsidP="0001730C">
            <w:pPr>
              <w:spacing w:after="0" w:line="240" w:lineRule="auto"/>
              <w:rPr>
                <w:sz w:val="24"/>
                <w:szCs w:val="24"/>
              </w:rPr>
            </w:pPr>
          </w:p>
          <w:p w14:paraId="2510826D" w14:textId="014C9B1A" w:rsidR="0001730C" w:rsidRPr="00C855BF" w:rsidRDefault="0001730C" w:rsidP="0001730C">
            <w:pPr>
              <w:spacing w:after="0" w:line="240" w:lineRule="auto"/>
              <w:rPr>
                <w:sz w:val="24"/>
                <w:szCs w:val="24"/>
              </w:rPr>
            </w:pPr>
            <w:r w:rsidRPr="00C855BF">
              <w:rPr>
                <w:sz w:val="24"/>
                <w:szCs w:val="24"/>
              </w:rPr>
              <w:t>TOTAL…………………………………………………..</w:t>
            </w:r>
          </w:p>
        </w:tc>
        <w:tc>
          <w:tcPr>
            <w:tcW w:w="1132" w:type="dxa"/>
          </w:tcPr>
          <w:p w14:paraId="05685DC0" w14:textId="77777777" w:rsidR="0001730C" w:rsidRPr="00C855BF" w:rsidRDefault="0001730C" w:rsidP="0001730C">
            <w:pPr>
              <w:spacing w:after="0" w:line="240" w:lineRule="auto"/>
              <w:rPr>
                <w:sz w:val="24"/>
                <w:szCs w:val="24"/>
              </w:rPr>
            </w:pPr>
          </w:p>
          <w:p w14:paraId="0FE1538A" w14:textId="77777777" w:rsidR="0001730C" w:rsidRPr="00C855BF" w:rsidRDefault="0001730C" w:rsidP="0001730C">
            <w:pPr>
              <w:spacing w:after="0" w:line="240" w:lineRule="auto"/>
              <w:rPr>
                <w:sz w:val="24"/>
                <w:szCs w:val="24"/>
              </w:rPr>
            </w:pPr>
          </w:p>
          <w:p w14:paraId="524E7EDE" w14:textId="77777777" w:rsidR="0001730C" w:rsidRPr="00C855BF" w:rsidRDefault="0001730C" w:rsidP="0001730C">
            <w:pPr>
              <w:spacing w:after="0" w:line="240" w:lineRule="auto"/>
              <w:rPr>
                <w:sz w:val="24"/>
                <w:szCs w:val="24"/>
              </w:rPr>
            </w:pPr>
          </w:p>
          <w:p w14:paraId="2865EB28" w14:textId="77777777" w:rsidR="0001730C" w:rsidRPr="00C855BF" w:rsidRDefault="0001730C" w:rsidP="0001730C">
            <w:pPr>
              <w:spacing w:after="0" w:line="240" w:lineRule="auto"/>
              <w:rPr>
                <w:sz w:val="24"/>
                <w:szCs w:val="24"/>
              </w:rPr>
            </w:pPr>
          </w:p>
          <w:p w14:paraId="68FB3592" w14:textId="77777777" w:rsidR="0001730C" w:rsidRPr="00C855BF" w:rsidRDefault="0001730C" w:rsidP="0001730C">
            <w:pPr>
              <w:spacing w:after="0" w:line="240" w:lineRule="auto"/>
              <w:rPr>
                <w:sz w:val="24"/>
                <w:szCs w:val="24"/>
              </w:rPr>
            </w:pPr>
          </w:p>
          <w:p w14:paraId="08430C4B" w14:textId="77777777" w:rsidR="0001730C" w:rsidRPr="00C855BF" w:rsidRDefault="0001730C" w:rsidP="0001730C">
            <w:pPr>
              <w:spacing w:after="0" w:line="240" w:lineRule="auto"/>
              <w:rPr>
                <w:sz w:val="24"/>
                <w:szCs w:val="24"/>
              </w:rPr>
            </w:pPr>
          </w:p>
          <w:p w14:paraId="0F3B3C17" w14:textId="77777777" w:rsidR="0001730C" w:rsidRPr="00C855BF" w:rsidRDefault="0001730C" w:rsidP="0001730C">
            <w:pPr>
              <w:spacing w:after="0" w:line="240" w:lineRule="auto"/>
              <w:rPr>
                <w:sz w:val="24"/>
                <w:szCs w:val="24"/>
              </w:rPr>
            </w:pPr>
          </w:p>
          <w:p w14:paraId="6E7D0396" w14:textId="77777777" w:rsidR="0001730C" w:rsidRPr="00C855BF" w:rsidRDefault="0001730C" w:rsidP="0001730C">
            <w:pPr>
              <w:spacing w:after="0" w:line="240" w:lineRule="auto"/>
              <w:rPr>
                <w:sz w:val="24"/>
                <w:szCs w:val="24"/>
              </w:rPr>
            </w:pPr>
          </w:p>
          <w:p w14:paraId="4CFF8B66" w14:textId="77777777" w:rsidR="0001730C" w:rsidRPr="00C855BF" w:rsidRDefault="0001730C" w:rsidP="0001730C">
            <w:pPr>
              <w:spacing w:after="0" w:line="240" w:lineRule="auto"/>
              <w:rPr>
                <w:sz w:val="24"/>
                <w:szCs w:val="24"/>
              </w:rPr>
            </w:pPr>
          </w:p>
          <w:p w14:paraId="0293B647" w14:textId="77777777" w:rsidR="0001730C" w:rsidRPr="00C855BF" w:rsidRDefault="0001730C" w:rsidP="0001730C">
            <w:pPr>
              <w:spacing w:after="0" w:line="240" w:lineRule="auto"/>
              <w:rPr>
                <w:sz w:val="24"/>
                <w:szCs w:val="24"/>
              </w:rPr>
            </w:pPr>
          </w:p>
          <w:p w14:paraId="77C47CAF" w14:textId="77777777" w:rsidR="0001730C" w:rsidRPr="00C855BF" w:rsidRDefault="0001730C" w:rsidP="0001730C">
            <w:pPr>
              <w:spacing w:after="0" w:line="240" w:lineRule="auto"/>
              <w:rPr>
                <w:sz w:val="24"/>
                <w:szCs w:val="24"/>
              </w:rPr>
            </w:pPr>
          </w:p>
          <w:p w14:paraId="47F03CF0" w14:textId="77777777" w:rsidR="0001730C" w:rsidRPr="00C855BF" w:rsidRDefault="0001730C" w:rsidP="0001730C">
            <w:pPr>
              <w:spacing w:after="0" w:line="240" w:lineRule="auto"/>
              <w:rPr>
                <w:sz w:val="24"/>
                <w:szCs w:val="24"/>
              </w:rPr>
            </w:pPr>
          </w:p>
          <w:p w14:paraId="665E9B3A" w14:textId="77777777" w:rsidR="0001730C" w:rsidRPr="00C855BF" w:rsidRDefault="0001730C" w:rsidP="0001730C">
            <w:pPr>
              <w:spacing w:after="0" w:line="240" w:lineRule="auto"/>
              <w:rPr>
                <w:sz w:val="24"/>
                <w:szCs w:val="24"/>
              </w:rPr>
            </w:pPr>
          </w:p>
          <w:p w14:paraId="5675EA51" w14:textId="77777777" w:rsidR="0001730C" w:rsidRPr="00C855BF" w:rsidRDefault="0001730C" w:rsidP="0001730C">
            <w:pPr>
              <w:spacing w:after="0" w:line="240" w:lineRule="auto"/>
              <w:rPr>
                <w:sz w:val="24"/>
                <w:szCs w:val="24"/>
              </w:rPr>
            </w:pPr>
          </w:p>
          <w:p w14:paraId="5530184E" w14:textId="32F284DA" w:rsidR="0001730C" w:rsidRPr="00C855BF" w:rsidRDefault="0001730C"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31215236" w14:textId="77777777" w:rsidR="0001730C" w:rsidRPr="00C855BF" w:rsidRDefault="0001730C" w:rsidP="0001730C">
            <w:pPr>
              <w:spacing w:after="0" w:line="240" w:lineRule="auto"/>
              <w:ind w:left="-15" w:firstLine="340"/>
              <w:rPr>
                <w:sz w:val="24"/>
                <w:szCs w:val="24"/>
              </w:rPr>
            </w:pPr>
          </w:p>
        </w:tc>
      </w:tr>
      <w:tr w:rsidR="00C855BF" w:rsidRPr="00C855BF" w14:paraId="6C95A4CB" w14:textId="77777777" w:rsidTr="0001730C">
        <w:trPr>
          <w:trHeight w:val="4044"/>
        </w:trPr>
        <w:tc>
          <w:tcPr>
            <w:tcW w:w="3064" w:type="dxa"/>
            <w:shd w:val="clear" w:color="auto" w:fill="auto"/>
          </w:tcPr>
          <w:p w14:paraId="269204F6" w14:textId="77777777" w:rsidR="003C4A77" w:rsidRPr="00C855BF" w:rsidRDefault="0001730C" w:rsidP="003C4A77">
            <w:pPr>
              <w:spacing w:after="5" w:line="263" w:lineRule="auto"/>
              <w:jc w:val="both"/>
            </w:pPr>
            <w:r w:rsidRPr="00C855BF">
              <w:lastRenderedPageBreak/>
              <w:t xml:space="preserve">b) </w:t>
            </w:r>
            <w:r w:rsidR="003C4A77" w:rsidRPr="00C855BF">
              <w:t>Se ha caracterizado el ámbito de intervención del técnico superior.</w:t>
            </w:r>
          </w:p>
          <w:p w14:paraId="663C3FCE" w14:textId="7F48CA9E" w:rsidR="0001730C" w:rsidRPr="00C855BF" w:rsidRDefault="0001730C" w:rsidP="0001730C">
            <w:pPr>
              <w:spacing w:after="5" w:line="263" w:lineRule="auto"/>
              <w:jc w:val="both"/>
            </w:pPr>
          </w:p>
          <w:p w14:paraId="3068B9DF" w14:textId="77777777" w:rsidR="0001730C" w:rsidRPr="00C855BF" w:rsidRDefault="0001730C" w:rsidP="0001730C">
            <w:pPr>
              <w:pStyle w:val="Prrafodelista"/>
              <w:spacing w:after="0" w:line="360" w:lineRule="auto"/>
              <w:ind w:left="644"/>
              <w:jc w:val="both"/>
            </w:pPr>
          </w:p>
        </w:tc>
        <w:tc>
          <w:tcPr>
            <w:tcW w:w="5577" w:type="dxa"/>
            <w:shd w:val="clear" w:color="auto" w:fill="auto"/>
          </w:tcPr>
          <w:p w14:paraId="133DBD22" w14:textId="22DA5B35" w:rsidR="00885C80" w:rsidRPr="00C855BF" w:rsidRDefault="00885C80" w:rsidP="0001730C">
            <w:pPr>
              <w:ind w:left="-15" w:firstLine="340"/>
            </w:pPr>
            <w:r w:rsidRPr="00C855BF">
              <w:rPr>
                <w:b/>
              </w:rPr>
              <w:t>Psicología</w:t>
            </w:r>
            <w:r w:rsidRPr="00C855BF">
              <w:t xml:space="preserve"> social aplicada a </w:t>
            </w:r>
            <w:r w:rsidRPr="00C855BF">
              <w:rPr>
                <w:b/>
              </w:rPr>
              <w:t>grupos</w:t>
            </w:r>
            <w:r w:rsidRPr="00C855BF">
              <w:t>.</w:t>
            </w:r>
          </w:p>
          <w:p w14:paraId="3CAF7967" w14:textId="6E92DD39" w:rsidR="0001730C" w:rsidRPr="00C855BF" w:rsidRDefault="00885C80" w:rsidP="0001730C">
            <w:pPr>
              <w:ind w:left="-15" w:firstLine="340"/>
            </w:pPr>
            <w:r w:rsidRPr="00C855BF">
              <w:t>Análisis del ámbito de intervención de los técnicos superiores.</w:t>
            </w:r>
          </w:p>
        </w:tc>
        <w:tc>
          <w:tcPr>
            <w:tcW w:w="4017" w:type="dxa"/>
          </w:tcPr>
          <w:p w14:paraId="32D132A5"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1E90AFB2"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2FB10BA5"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36187376"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63124A62"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4FBC8D9B"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0F9164C1" w14:textId="77777777" w:rsidR="0001730C" w:rsidRPr="00C855BF" w:rsidRDefault="0001730C" w:rsidP="0001730C">
            <w:pPr>
              <w:spacing w:after="0" w:line="240" w:lineRule="auto"/>
              <w:rPr>
                <w:sz w:val="24"/>
                <w:szCs w:val="24"/>
              </w:rPr>
            </w:pPr>
            <w:r w:rsidRPr="00C855BF">
              <w:rPr>
                <w:sz w:val="24"/>
                <w:szCs w:val="24"/>
              </w:rPr>
              <w:t>* Fichas de observación</w:t>
            </w:r>
          </w:p>
          <w:p w14:paraId="57D2F3BD" w14:textId="77777777" w:rsidR="0001730C" w:rsidRPr="00C855BF" w:rsidRDefault="0001730C" w:rsidP="0001730C">
            <w:pPr>
              <w:spacing w:after="0" w:line="240" w:lineRule="auto"/>
              <w:rPr>
                <w:sz w:val="24"/>
                <w:szCs w:val="24"/>
              </w:rPr>
            </w:pPr>
            <w:r w:rsidRPr="00C855BF">
              <w:rPr>
                <w:sz w:val="24"/>
                <w:szCs w:val="24"/>
              </w:rPr>
              <w:t>*Ejercicios prácticos.</w:t>
            </w:r>
          </w:p>
          <w:p w14:paraId="52DD7945"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15821D37"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3BA795F5" w14:textId="77777777" w:rsidR="0001730C" w:rsidRPr="00C855BF" w:rsidRDefault="0001730C" w:rsidP="0001730C">
            <w:pPr>
              <w:spacing w:after="0" w:line="240" w:lineRule="auto"/>
              <w:rPr>
                <w:sz w:val="24"/>
                <w:szCs w:val="24"/>
              </w:rPr>
            </w:pPr>
          </w:p>
          <w:p w14:paraId="4EBF7B05" w14:textId="4DAF1715" w:rsidR="0001730C" w:rsidRPr="00C855BF" w:rsidRDefault="0001730C" w:rsidP="00885C80">
            <w:pPr>
              <w:spacing w:after="0" w:line="240" w:lineRule="auto"/>
              <w:rPr>
                <w:sz w:val="24"/>
                <w:szCs w:val="24"/>
              </w:rPr>
            </w:pPr>
            <w:r w:rsidRPr="00C855BF">
              <w:rPr>
                <w:sz w:val="24"/>
                <w:szCs w:val="24"/>
              </w:rPr>
              <w:t>TOTAL…………………………………………………..</w:t>
            </w:r>
          </w:p>
        </w:tc>
        <w:tc>
          <w:tcPr>
            <w:tcW w:w="1132" w:type="dxa"/>
          </w:tcPr>
          <w:p w14:paraId="22DF5EC3" w14:textId="77777777" w:rsidR="0001730C" w:rsidRPr="00C855BF" w:rsidRDefault="0001730C" w:rsidP="0001730C">
            <w:pPr>
              <w:spacing w:after="0" w:line="240" w:lineRule="auto"/>
              <w:rPr>
                <w:sz w:val="24"/>
                <w:szCs w:val="24"/>
              </w:rPr>
            </w:pPr>
          </w:p>
          <w:p w14:paraId="6E43208D" w14:textId="77777777" w:rsidR="0001730C" w:rsidRPr="00C855BF" w:rsidRDefault="0001730C" w:rsidP="0001730C">
            <w:pPr>
              <w:spacing w:after="0" w:line="240" w:lineRule="auto"/>
              <w:rPr>
                <w:sz w:val="24"/>
                <w:szCs w:val="24"/>
              </w:rPr>
            </w:pPr>
          </w:p>
          <w:p w14:paraId="2044A687" w14:textId="77777777" w:rsidR="0001730C" w:rsidRPr="00C855BF" w:rsidRDefault="0001730C" w:rsidP="0001730C">
            <w:pPr>
              <w:spacing w:after="0" w:line="240" w:lineRule="auto"/>
              <w:rPr>
                <w:sz w:val="24"/>
                <w:szCs w:val="24"/>
              </w:rPr>
            </w:pPr>
          </w:p>
          <w:p w14:paraId="04B552B4" w14:textId="77777777" w:rsidR="0001730C" w:rsidRPr="00C855BF" w:rsidRDefault="0001730C" w:rsidP="0001730C">
            <w:pPr>
              <w:spacing w:after="0" w:line="240" w:lineRule="auto"/>
              <w:rPr>
                <w:sz w:val="24"/>
                <w:szCs w:val="24"/>
              </w:rPr>
            </w:pPr>
          </w:p>
          <w:p w14:paraId="3B3265B5" w14:textId="77777777" w:rsidR="0001730C" w:rsidRPr="00C855BF" w:rsidRDefault="0001730C" w:rsidP="0001730C">
            <w:pPr>
              <w:spacing w:after="0" w:line="240" w:lineRule="auto"/>
              <w:rPr>
                <w:sz w:val="24"/>
                <w:szCs w:val="24"/>
              </w:rPr>
            </w:pPr>
          </w:p>
          <w:p w14:paraId="1774B1F0" w14:textId="77777777" w:rsidR="0001730C" w:rsidRPr="00C855BF" w:rsidRDefault="0001730C" w:rsidP="0001730C">
            <w:pPr>
              <w:spacing w:after="0" w:line="240" w:lineRule="auto"/>
              <w:rPr>
                <w:sz w:val="24"/>
                <w:szCs w:val="24"/>
              </w:rPr>
            </w:pPr>
          </w:p>
          <w:p w14:paraId="72DB0E37" w14:textId="77777777" w:rsidR="0001730C" w:rsidRPr="00C855BF" w:rsidRDefault="0001730C" w:rsidP="0001730C">
            <w:pPr>
              <w:spacing w:after="0" w:line="240" w:lineRule="auto"/>
              <w:rPr>
                <w:sz w:val="24"/>
                <w:szCs w:val="24"/>
              </w:rPr>
            </w:pPr>
          </w:p>
          <w:p w14:paraId="58BD3F80" w14:textId="77777777" w:rsidR="0001730C" w:rsidRPr="00C855BF" w:rsidRDefault="0001730C" w:rsidP="0001730C">
            <w:pPr>
              <w:spacing w:after="0" w:line="240" w:lineRule="auto"/>
              <w:rPr>
                <w:sz w:val="24"/>
                <w:szCs w:val="24"/>
              </w:rPr>
            </w:pPr>
          </w:p>
          <w:p w14:paraId="6F3A0483" w14:textId="77777777" w:rsidR="0001730C" w:rsidRPr="00C855BF" w:rsidRDefault="0001730C" w:rsidP="0001730C">
            <w:pPr>
              <w:spacing w:after="0" w:line="240" w:lineRule="auto"/>
              <w:rPr>
                <w:sz w:val="24"/>
                <w:szCs w:val="24"/>
              </w:rPr>
            </w:pPr>
          </w:p>
          <w:p w14:paraId="1FCC0ED3" w14:textId="77777777" w:rsidR="0001730C" w:rsidRPr="00C855BF" w:rsidRDefault="0001730C" w:rsidP="0001730C">
            <w:pPr>
              <w:spacing w:after="0" w:line="240" w:lineRule="auto"/>
              <w:rPr>
                <w:sz w:val="24"/>
                <w:szCs w:val="24"/>
              </w:rPr>
            </w:pPr>
          </w:p>
          <w:p w14:paraId="72618A98" w14:textId="77777777" w:rsidR="0001730C" w:rsidRPr="00C855BF" w:rsidRDefault="0001730C" w:rsidP="0001730C">
            <w:pPr>
              <w:spacing w:after="0" w:line="240" w:lineRule="auto"/>
              <w:rPr>
                <w:sz w:val="24"/>
                <w:szCs w:val="24"/>
              </w:rPr>
            </w:pPr>
          </w:p>
          <w:p w14:paraId="230ED02C" w14:textId="77777777" w:rsidR="0001730C" w:rsidRPr="00C855BF" w:rsidRDefault="0001730C" w:rsidP="0001730C">
            <w:pPr>
              <w:spacing w:after="0" w:line="240" w:lineRule="auto"/>
              <w:rPr>
                <w:sz w:val="24"/>
                <w:szCs w:val="24"/>
              </w:rPr>
            </w:pPr>
          </w:p>
          <w:p w14:paraId="0A54F1A4" w14:textId="77777777" w:rsidR="0001730C" w:rsidRPr="00C855BF" w:rsidRDefault="0001730C" w:rsidP="0001730C">
            <w:pPr>
              <w:spacing w:after="0" w:line="240" w:lineRule="auto"/>
              <w:rPr>
                <w:sz w:val="24"/>
                <w:szCs w:val="24"/>
              </w:rPr>
            </w:pPr>
          </w:p>
          <w:p w14:paraId="77C6E941" w14:textId="77777777" w:rsidR="0001730C" w:rsidRPr="00C855BF" w:rsidRDefault="0001730C" w:rsidP="0001730C">
            <w:pPr>
              <w:spacing w:after="0" w:line="240" w:lineRule="auto"/>
              <w:rPr>
                <w:sz w:val="24"/>
                <w:szCs w:val="24"/>
              </w:rPr>
            </w:pPr>
          </w:p>
          <w:p w14:paraId="241FA3A8" w14:textId="17DCE271" w:rsidR="0001730C" w:rsidRPr="00C855BF" w:rsidRDefault="0001730C"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6CD6194E" w14:textId="77777777" w:rsidR="0001730C" w:rsidRPr="00C855BF" w:rsidRDefault="0001730C" w:rsidP="0001730C">
            <w:pPr>
              <w:spacing w:after="0" w:line="240" w:lineRule="auto"/>
              <w:ind w:left="-15" w:firstLine="340"/>
              <w:rPr>
                <w:sz w:val="24"/>
                <w:szCs w:val="24"/>
              </w:rPr>
            </w:pPr>
          </w:p>
        </w:tc>
      </w:tr>
      <w:tr w:rsidR="00C855BF" w:rsidRPr="00C855BF" w14:paraId="59FCCDA9" w14:textId="77777777" w:rsidTr="0001730C">
        <w:trPr>
          <w:trHeight w:val="4044"/>
        </w:trPr>
        <w:tc>
          <w:tcPr>
            <w:tcW w:w="3064" w:type="dxa"/>
            <w:shd w:val="clear" w:color="auto" w:fill="auto"/>
          </w:tcPr>
          <w:p w14:paraId="6E9C9EE3" w14:textId="77777777" w:rsidR="003C4A77" w:rsidRPr="00C855BF" w:rsidRDefault="0001730C" w:rsidP="003C4A77">
            <w:pPr>
              <w:spacing w:after="5" w:line="263" w:lineRule="auto"/>
              <w:jc w:val="both"/>
            </w:pPr>
            <w:r w:rsidRPr="00C855BF">
              <w:t xml:space="preserve">c) </w:t>
            </w:r>
            <w:r w:rsidR="003C4A77" w:rsidRPr="00C855BF">
              <w:t>Se han valorado las necesidades de intervención en el grupo.</w:t>
            </w:r>
          </w:p>
          <w:p w14:paraId="43DFE978" w14:textId="7A822A45" w:rsidR="0001730C" w:rsidRPr="00C855BF" w:rsidRDefault="0001730C" w:rsidP="0001730C">
            <w:pPr>
              <w:ind w:left="-60"/>
            </w:pPr>
          </w:p>
          <w:p w14:paraId="000C85D3" w14:textId="77777777" w:rsidR="0001730C" w:rsidRPr="00C855BF" w:rsidRDefault="0001730C" w:rsidP="0001730C">
            <w:pPr>
              <w:pStyle w:val="Prrafodelista"/>
              <w:spacing w:after="0" w:line="360" w:lineRule="auto"/>
              <w:ind w:left="0"/>
              <w:jc w:val="both"/>
            </w:pPr>
          </w:p>
        </w:tc>
        <w:tc>
          <w:tcPr>
            <w:tcW w:w="5577" w:type="dxa"/>
            <w:shd w:val="clear" w:color="auto" w:fill="auto"/>
          </w:tcPr>
          <w:p w14:paraId="7B76B256" w14:textId="69B9B5F4" w:rsidR="0001730C" w:rsidRPr="00C855BF" w:rsidRDefault="00885C80" w:rsidP="0001730C">
            <w:pPr>
              <w:ind w:left="-15" w:firstLine="340"/>
            </w:pPr>
            <w:r w:rsidRPr="00C855BF">
              <w:t>Valoración del respeto al otro como principio de interacción en un grupo.</w:t>
            </w:r>
          </w:p>
        </w:tc>
        <w:tc>
          <w:tcPr>
            <w:tcW w:w="4017" w:type="dxa"/>
          </w:tcPr>
          <w:p w14:paraId="13A48069"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28DF044D"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0EB4D4BE"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4A523D89"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500F99AB"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01871A5A"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370AB162" w14:textId="77777777" w:rsidR="0001730C" w:rsidRPr="00C855BF" w:rsidRDefault="0001730C" w:rsidP="0001730C">
            <w:pPr>
              <w:spacing w:after="0" w:line="240" w:lineRule="auto"/>
              <w:rPr>
                <w:sz w:val="24"/>
                <w:szCs w:val="24"/>
              </w:rPr>
            </w:pPr>
            <w:r w:rsidRPr="00C855BF">
              <w:rPr>
                <w:sz w:val="24"/>
                <w:szCs w:val="24"/>
              </w:rPr>
              <w:t>* Fichas de observación</w:t>
            </w:r>
          </w:p>
          <w:p w14:paraId="3043C968" w14:textId="77777777" w:rsidR="0001730C" w:rsidRPr="00C855BF" w:rsidRDefault="0001730C" w:rsidP="0001730C">
            <w:pPr>
              <w:spacing w:after="0" w:line="240" w:lineRule="auto"/>
              <w:rPr>
                <w:sz w:val="24"/>
                <w:szCs w:val="24"/>
              </w:rPr>
            </w:pPr>
            <w:r w:rsidRPr="00C855BF">
              <w:rPr>
                <w:sz w:val="24"/>
                <w:szCs w:val="24"/>
              </w:rPr>
              <w:t>*Ejercicios prácticos.</w:t>
            </w:r>
          </w:p>
          <w:p w14:paraId="339260B1"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11942BD6"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7C6279CB" w14:textId="77777777" w:rsidR="0001730C" w:rsidRPr="00C855BF" w:rsidRDefault="0001730C" w:rsidP="0001730C">
            <w:pPr>
              <w:spacing w:after="0" w:line="240" w:lineRule="auto"/>
              <w:rPr>
                <w:sz w:val="24"/>
                <w:szCs w:val="24"/>
              </w:rPr>
            </w:pPr>
          </w:p>
          <w:p w14:paraId="26C9395C" w14:textId="6ED78330" w:rsidR="0001730C" w:rsidRPr="00C855BF" w:rsidRDefault="0001730C" w:rsidP="00885C80">
            <w:pPr>
              <w:spacing w:after="0" w:line="240" w:lineRule="auto"/>
              <w:rPr>
                <w:sz w:val="24"/>
                <w:szCs w:val="24"/>
              </w:rPr>
            </w:pPr>
            <w:r w:rsidRPr="00C855BF">
              <w:rPr>
                <w:sz w:val="24"/>
                <w:szCs w:val="24"/>
              </w:rPr>
              <w:t>TOTAL…………………………………………………..</w:t>
            </w:r>
          </w:p>
        </w:tc>
        <w:tc>
          <w:tcPr>
            <w:tcW w:w="1132" w:type="dxa"/>
          </w:tcPr>
          <w:p w14:paraId="10AA4AA1" w14:textId="77777777" w:rsidR="0001730C" w:rsidRPr="00C855BF" w:rsidRDefault="0001730C" w:rsidP="0001730C">
            <w:pPr>
              <w:spacing w:after="0" w:line="240" w:lineRule="auto"/>
              <w:rPr>
                <w:sz w:val="24"/>
                <w:szCs w:val="24"/>
              </w:rPr>
            </w:pPr>
          </w:p>
          <w:p w14:paraId="6FFDAB8C" w14:textId="77777777" w:rsidR="0001730C" w:rsidRPr="00C855BF" w:rsidRDefault="0001730C" w:rsidP="0001730C">
            <w:pPr>
              <w:spacing w:after="0" w:line="240" w:lineRule="auto"/>
              <w:rPr>
                <w:sz w:val="24"/>
                <w:szCs w:val="24"/>
              </w:rPr>
            </w:pPr>
          </w:p>
          <w:p w14:paraId="71AB0860" w14:textId="77777777" w:rsidR="0001730C" w:rsidRPr="00C855BF" w:rsidRDefault="0001730C" w:rsidP="0001730C">
            <w:pPr>
              <w:spacing w:after="0" w:line="240" w:lineRule="auto"/>
              <w:rPr>
                <w:sz w:val="24"/>
                <w:szCs w:val="24"/>
              </w:rPr>
            </w:pPr>
          </w:p>
          <w:p w14:paraId="496D4814" w14:textId="77777777" w:rsidR="0001730C" w:rsidRPr="00C855BF" w:rsidRDefault="0001730C" w:rsidP="0001730C">
            <w:pPr>
              <w:spacing w:after="0" w:line="240" w:lineRule="auto"/>
              <w:rPr>
                <w:sz w:val="24"/>
                <w:szCs w:val="24"/>
              </w:rPr>
            </w:pPr>
          </w:p>
          <w:p w14:paraId="00731531" w14:textId="77777777" w:rsidR="0001730C" w:rsidRPr="00C855BF" w:rsidRDefault="0001730C" w:rsidP="0001730C">
            <w:pPr>
              <w:spacing w:after="0" w:line="240" w:lineRule="auto"/>
              <w:rPr>
                <w:sz w:val="24"/>
                <w:szCs w:val="24"/>
              </w:rPr>
            </w:pPr>
          </w:p>
          <w:p w14:paraId="5A0097D2" w14:textId="77777777" w:rsidR="0001730C" w:rsidRPr="00C855BF" w:rsidRDefault="0001730C" w:rsidP="0001730C">
            <w:pPr>
              <w:spacing w:after="0" w:line="240" w:lineRule="auto"/>
              <w:rPr>
                <w:sz w:val="24"/>
                <w:szCs w:val="24"/>
              </w:rPr>
            </w:pPr>
          </w:p>
          <w:p w14:paraId="63CD34C5" w14:textId="77777777" w:rsidR="0001730C" w:rsidRPr="00C855BF" w:rsidRDefault="0001730C" w:rsidP="0001730C">
            <w:pPr>
              <w:spacing w:after="0" w:line="240" w:lineRule="auto"/>
              <w:rPr>
                <w:sz w:val="24"/>
                <w:szCs w:val="24"/>
              </w:rPr>
            </w:pPr>
          </w:p>
          <w:p w14:paraId="526E5AEF" w14:textId="77777777" w:rsidR="0001730C" w:rsidRPr="00C855BF" w:rsidRDefault="0001730C" w:rsidP="0001730C">
            <w:pPr>
              <w:spacing w:after="0" w:line="240" w:lineRule="auto"/>
              <w:rPr>
                <w:sz w:val="24"/>
                <w:szCs w:val="24"/>
              </w:rPr>
            </w:pPr>
          </w:p>
          <w:p w14:paraId="6EA355D8" w14:textId="77777777" w:rsidR="0001730C" w:rsidRPr="00C855BF" w:rsidRDefault="0001730C" w:rsidP="0001730C">
            <w:pPr>
              <w:spacing w:after="0" w:line="240" w:lineRule="auto"/>
              <w:rPr>
                <w:sz w:val="24"/>
                <w:szCs w:val="24"/>
              </w:rPr>
            </w:pPr>
          </w:p>
          <w:p w14:paraId="0B212334" w14:textId="77777777" w:rsidR="0001730C" w:rsidRPr="00C855BF" w:rsidRDefault="0001730C" w:rsidP="0001730C">
            <w:pPr>
              <w:spacing w:after="0" w:line="240" w:lineRule="auto"/>
              <w:rPr>
                <w:sz w:val="24"/>
                <w:szCs w:val="24"/>
              </w:rPr>
            </w:pPr>
          </w:p>
          <w:p w14:paraId="11502C61" w14:textId="77777777" w:rsidR="0001730C" w:rsidRPr="00C855BF" w:rsidRDefault="0001730C" w:rsidP="0001730C">
            <w:pPr>
              <w:spacing w:after="0" w:line="240" w:lineRule="auto"/>
              <w:rPr>
                <w:sz w:val="24"/>
                <w:szCs w:val="24"/>
              </w:rPr>
            </w:pPr>
          </w:p>
          <w:p w14:paraId="4BC33857" w14:textId="77777777" w:rsidR="0001730C" w:rsidRPr="00C855BF" w:rsidRDefault="0001730C" w:rsidP="0001730C">
            <w:pPr>
              <w:spacing w:after="0" w:line="240" w:lineRule="auto"/>
              <w:rPr>
                <w:sz w:val="24"/>
                <w:szCs w:val="24"/>
              </w:rPr>
            </w:pPr>
          </w:p>
          <w:p w14:paraId="1B5536CD" w14:textId="77777777" w:rsidR="0001730C" w:rsidRPr="00C855BF" w:rsidRDefault="0001730C" w:rsidP="0001730C">
            <w:pPr>
              <w:spacing w:after="0" w:line="240" w:lineRule="auto"/>
              <w:rPr>
                <w:sz w:val="24"/>
                <w:szCs w:val="24"/>
              </w:rPr>
            </w:pPr>
          </w:p>
          <w:p w14:paraId="2F241E1B" w14:textId="77777777" w:rsidR="0001730C" w:rsidRPr="00C855BF" w:rsidRDefault="0001730C" w:rsidP="0001730C">
            <w:pPr>
              <w:spacing w:after="0" w:line="240" w:lineRule="auto"/>
              <w:rPr>
                <w:sz w:val="24"/>
                <w:szCs w:val="24"/>
              </w:rPr>
            </w:pPr>
          </w:p>
          <w:p w14:paraId="4353EF27" w14:textId="66EE8165" w:rsidR="0001730C" w:rsidRPr="00C855BF" w:rsidRDefault="0001730C" w:rsidP="00526DF0">
            <w:pPr>
              <w:spacing w:after="0" w:line="240" w:lineRule="auto"/>
              <w:rPr>
                <w:sz w:val="24"/>
                <w:szCs w:val="24"/>
              </w:rPr>
            </w:pPr>
            <w:r w:rsidRPr="00C855BF">
              <w:rPr>
                <w:sz w:val="24"/>
                <w:szCs w:val="24"/>
              </w:rPr>
              <w:t>1</w:t>
            </w:r>
            <w:r w:rsidR="00526DF0">
              <w:rPr>
                <w:sz w:val="24"/>
                <w:szCs w:val="24"/>
              </w:rPr>
              <w:t>0</w:t>
            </w:r>
            <w:r w:rsidRPr="00C855BF">
              <w:rPr>
                <w:sz w:val="24"/>
                <w:szCs w:val="24"/>
              </w:rPr>
              <w:t>%</w:t>
            </w:r>
          </w:p>
        </w:tc>
        <w:tc>
          <w:tcPr>
            <w:tcW w:w="1094" w:type="dxa"/>
          </w:tcPr>
          <w:p w14:paraId="060A737A" w14:textId="77777777" w:rsidR="0001730C" w:rsidRPr="00C855BF" w:rsidRDefault="0001730C" w:rsidP="0001730C">
            <w:pPr>
              <w:spacing w:after="0" w:line="240" w:lineRule="auto"/>
              <w:ind w:left="-15" w:firstLine="340"/>
              <w:rPr>
                <w:sz w:val="24"/>
                <w:szCs w:val="24"/>
              </w:rPr>
            </w:pPr>
          </w:p>
        </w:tc>
      </w:tr>
      <w:tr w:rsidR="00C855BF" w:rsidRPr="00C855BF" w14:paraId="4039EA26" w14:textId="77777777" w:rsidTr="0001730C">
        <w:trPr>
          <w:trHeight w:val="4044"/>
        </w:trPr>
        <w:tc>
          <w:tcPr>
            <w:tcW w:w="3064" w:type="dxa"/>
            <w:shd w:val="clear" w:color="auto" w:fill="auto"/>
          </w:tcPr>
          <w:p w14:paraId="36289D97" w14:textId="77777777" w:rsidR="003C4A77" w:rsidRPr="00C855BF" w:rsidRDefault="0001730C" w:rsidP="003C4A77">
            <w:pPr>
              <w:spacing w:after="5" w:line="263" w:lineRule="auto"/>
              <w:jc w:val="both"/>
            </w:pPr>
            <w:r w:rsidRPr="00C855BF">
              <w:lastRenderedPageBreak/>
              <w:t xml:space="preserve">d) </w:t>
            </w:r>
            <w:r w:rsidR="003C4A77" w:rsidRPr="00C855BF">
              <w:t>Se han relacionado los procesos de cognición social con la creación de grupos.</w:t>
            </w:r>
          </w:p>
          <w:p w14:paraId="526AAB07" w14:textId="5F9D71EE" w:rsidR="0001730C" w:rsidRPr="00C855BF" w:rsidRDefault="0001730C" w:rsidP="0001730C">
            <w:pPr>
              <w:spacing w:after="5" w:line="263" w:lineRule="auto"/>
              <w:jc w:val="both"/>
            </w:pPr>
          </w:p>
          <w:p w14:paraId="61301531" w14:textId="77777777" w:rsidR="0001730C" w:rsidRPr="00C855BF" w:rsidRDefault="0001730C" w:rsidP="0001730C">
            <w:pPr>
              <w:ind w:left="-60"/>
            </w:pPr>
          </w:p>
          <w:p w14:paraId="0CA9D6FD" w14:textId="77777777" w:rsidR="0001730C" w:rsidRPr="00C855BF" w:rsidRDefault="0001730C" w:rsidP="0001730C">
            <w:pPr>
              <w:pStyle w:val="Prrafodelista"/>
              <w:spacing w:after="0" w:line="360" w:lineRule="auto"/>
              <w:ind w:left="0"/>
              <w:jc w:val="both"/>
              <w:rPr>
                <w:sz w:val="40"/>
                <w:szCs w:val="40"/>
              </w:rPr>
            </w:pPr>
          </w:p>
        </w:tc>
        <w:tc>
          <w:tcPr>
            <w:tcW w:w="5577" w:type="dxa"/>
            <w:shd w:val="clear" w:color="auto" w:fill="auto"/>
          </w:tcPr>
          <w:p w14:paraId="6AA967BF" w14:textId="38555A1E" w:rsidR="0001730C" w:rsidRPr="00C855BF" w:rsidRDefault="00885C80" w:rsidP="0001730C">
            <w:pPr>
              <w:ind w:left="-15" w:firstLine="340"/>
            </w:pPr>
            <w:r w:rsidRPr="00C855BF">
              <w:t>Cognición social. Análisis de elementos relacionados con la cognición social: esquemas sociales, percepción social.</w:t>
            </w:r>
          </w:p>
        </w:tc>
        <w:tc>
          <w:tcPr>
            <w:tcW w:w="4017" w:type="dxa"/>
          </w:tcPr>
          <w:p w14:paraId="7FFE014B"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4E84A490"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51AA0E24"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03ED4F27"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42023700"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6A04DECD"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57E45C93" w14:textId="77777777" w:rsidR="0001730C" w:rsidRPr="00C855BF" w:rsidRDefault="0001730C" w:rsidP="0001730C">
            <w:pPr>
              <w:spacing w:after="0" w:line="240" w:lineRule="auto"/>
              <w:rPr>
                <w:sz w:val="24"/>
                <w:szCs w:val="24"/>
              </w:rPr>
            </w:pPr>
            <w:r w:rsidRPr="00C855BF">
              <w:rPr>
                <w:sz w:val="24"/>
                <w:szCs w:val="24"/>
              </w:rPr>
              <w:t>* Fichas de observación</w:t>
            </w:r>
          </w:p>
          <w:p w14:paraId="6EC06823" w14:textId="77777777" w:rsidR="0001730C" w:rsidRPr="00C855BF" w:rsidRDefault="0001730C" w:rsidP="0001730C">
            <w:pPr>
              <w:spacing w:after="0" w:line="240" w:lineRule="auto"/>
              <w:rPr>
                <w:sz w:val="24"/>
                <w:szCs w:val="24"/>
              </w:rPr>
            </w:pPr>
            <w:r w:rsidRPr="00C855BF">
              <w:rPr>
                <w:sz w:val="24"/>
                <w:szCs w:val="24"/>
              </w:rPr>
              <w:t>*Ejercicios prácticos.</w:t>
            </w:r>
          </w:p>
          <w:p w14:paraId="666806C4"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3FD87760"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6E688679" w14:textId="77777777" w:rsidR="0001730C" w:rsidRPr="00C855BF" w:rsidRDefault="0001730C" w:rsidP="0001730C">
            <w:pPr>
              <w:spacing w:after="0" w:line="240" w:lineRule="auto"/>
              <w:rPr>
                <w:sz w:val="24"/>
                <w:szCs w:val="24"/>
              </w:rPr>
            </w:pPr>
          </w:p>
          <w:p w14:paraId="6156433F" w14:textId="478C2486" w:rsidR="0001730C" w:rsidRPr="00C855BF" w:rsidRDefault="0001730C" w:rsidP="00885C80">
            <w:pPr>
              <w:spacing w:after="0" w:line="240" w:lineRule="auto"/>
              <w:rPr>
                <w:sz w:val="24"/>
                <w:szCs w:val="24"/>
              </w:rPr>
            </w:pPr>
            <w:r w:rsidRPr="00C855BF">
              <w:rPr>
                <w:sz w:val="24"/>
                <w:szCs w:val="24"/>
              </w:rPr>
              <w:t>TOTAL…………………………………………………..</w:t>
            </w:r>
          </w:p>
        </w:tc>
        <w:tc>
          <w:tcPr>
            <w:tcW w:w="1132" w:type="dxa"/>
          </w:tcPr>
          <w:p w14:paraId="455EC205" w14:textId="77777777" w:rsidR="0001730C" w:rsidRPr="00C855BF" w:rsidRDefault="0001730C" w:rsidP="0001730C">
            <w:pPr>
              <w:spacing w:after="0" w:line="240" w:lineRule="auto"/>
              <w:rPr>
                <w:sz w:val="24"/>
                <w:szCs w:val="24"/>
              </w:rPr>
            </w:pPr>
          </w:p>
          <w:p w14:paraId="5F461680" w14:textId="77777777" w:rsidR="0001730C" w:rsidRPr="00C855BF" w:rsidRDefault="0001730C" w:rsidP="0001730C">
            <w:pPr>
              <w:spacing w:after="0" w:line="240" w:lineRule="auto"/>
              <w:rPr>
                <w:sz w:val="24"/>
                <w:szCs w:val="24"/>
              </w:rPr>
            </w:pPr>
          </w:p>
          <w:p w14:paraId="1EDA20CB" w14:textId="77777777" w:rsidR="0001730C" w:rsidRPr="00C855BF" w:rsidRDefault="0001730C" w:rsidP="0001730C">
            <w:pPr>
              <w:spacing w:after="0" w:line="240" w:lineRule="auto"/>
              <w:rPr>
                <w:sz w:val="24"/>
                <w:szCs w:val="24"/>
              </w:rPr>
            </w:pPr>
          </w:p>
          <w:p w14:paraId="3128BBA0" w14:textId="77777777" w:rsidR="0001730C" w:rsidRPr="00C855BF" w:rsidRDefault="0001730C" w:rsidP="0001730C">
            <w:pPr>
              <w:spacing w:after="0" w:line="240" w:lineRule="auto"/>
              <w:rPr>
                <w:sz w:val="24"/>
                <w:szCs w:val="24"/>
              </w:rPr>
            </w:pPr>
          </w:p>
          <w:p w14:paraId="02B2C597" w14:textId="77777777" w:rsidR="0001730C" w:rsidRPr="00C855BF" w:rsidRDefault="0001730C" w:rsidP="0001730C">
            <w:pPr>
              <w:spacing w:after="0" w:line="240" w:lineRule="auto"/>
              <w:rPr>
                <w:sz w:val="24"/>
                <w:szCs w:val="24"/>
              </w:rPr>
            </w:pPr>
          </w:p>
          <w:p w14:paraId="1F52EAE1" w14:textId="77777777" w:rsidR="0001730C" w:rsidRPr="00C855BF" w:rsidRDefault="0001730C" w:rsidP="0001730C">
            <w:pPr>
              <w:spacing w:after="0" w:line="240" w:lineRule="auto"/>
              <w:rPr>
                <w:sz w:val="24"/>
                <w:szCs w:val="24"/>
              </w:rPr>
            </w:pPr>
          </w:p>
          <w:p w14:paraId="4B0975FC" w14:textId="77777777" w:rsidR="0001730C" w:rsidRPr="00C855BF" w:rsidRDefault="0001730C" w:rsidP="0001730C">
            <w:pPr>
              <w:spacing w:after="0" w:line="240" w:lineRule="auto"/>
              <w:rPr>
                <w:sz w:val="24"/>
                <w:szCs w:val="24"/>
              </w:rPr>
            </w:pPr>
          </w:p>
          <w:p w14:paraId="45001086" w14:textId="77777777" w:rsidR="0001730C" w:rsidRPr="00C855BF" w:rsidRDefault="0001730C" w:rsidP="0001730C">
            <w:pPr>
              <w:spacing w:after="0" w:line="240" w:lineRule="auto"/>
              <w:rPr>
                <w:sz w:val="24"/>
                <w:szCs w:val="24"/>
              </w:rPr>
            </w:pPr>
          </w:p>
          <w:p w14:paraId="2E86C590" w14:textId="77777777" w:rsidR="0001730C" w:rsidRPr="00C855BF" w:rsidRDefault="0001730C" w:rsidP="0001730C">
            <w:pPr>
              <w:spacing w:after="0" w:line="240" w:lineRule="auto"/>
              <w:rPr>
                <w:sz w:val="24"/>
                <w:szCs w:val="24"/>
              </w:rPr>
            </w:pPr>
          </w:p>
          <w:p w14:paraId="0355F9D6" w14:textId="77777777" w:rsidR="0001730C" w:rsidRPr="00C855BF" w:rsidRDefault="0001730C" w:rsidP="0001730C">
            <w:pPr>
              <w:spacing w:after="0" w:line="240" w:lineRule="auto"/>
              <w:rPr>
                <w:sz w:val="24"/>
                <w:szCs w:val="24"/>
              </w:rPr>
            </w:pPr>
          </w:p>
          <w:p w14:paraId="145E3606" w14:textId="77777777" w:rsidR="0001730C" w:rsidRPr="00C855BF" w:rsidRDefault="0001730C" w:rsidP="0001730C">
            <w:pPr>
              <w:spacing w:after="0" w:line="240" w:lineRule="auto"/>
              <w:rPr>
                <w:sz w:val="24"/>
                <w:szCs w:val="24"/>
              </w:rPr>
            </w:pPr>
          </w:p>
          <w:p w14:paraId="7D4B4F41" w14:textId="77777777" w:rsidR="0001730C" w:rsidRPr="00C855BF" w:rsidRDefault="0001730C" w:rsidP="0001730C">
            <w:pPr>
              <w:spacing w:after="0" w:line="240" w:lineRule="auto"/>
              <w:rPr>
                <w:sz w:val="24"/>
                <w:szCs w:val="24"/>
              </w:rPr>
            </w:pPr>
          </w:p>
          <w:p w14:paraId="4D2C70F7" w14:textId="77777777" w:rsidR="0001730C" w:rsidRPr="00C855BF" w:rsidRDefault="0001730C" w:rsidP="0001730C">
            <w:pPr>
              <w:spacing w:after="0" w:line="240" w:lineRule="auto"/>
              <w:rPr>
                <w:sz w:val="24"/>
                <w:szCs w:val="24"/>
              </w:rPr>
            </w:pPr>
          </w:p>
          <w:p w14:paraId="3CF6936A" w14:textId="77777777" w:rsidR="0001730C" w:rsidRPr="00C855BF" w:rsidRDefault="0001730C" w:rsidP="0001730C">
            <w:pPr>
              <w:spacing w:after="0" w:line="240" w:lineRule="auto"/>
              <w:rPr>
                <w:sz w:val="24"/>
                <w:szCs w:val="24"/>
              </w:rPr>
            </w:pPr>
          </w:p>
          <w:p w14:paraId="6F10C8F9" w14:textId="49C557F4" w:rsidR="0001730C" w:rsidRPr="00C855BF" w:rsidRDefault="0001730C" w:rsidP="0001730C">
            <w:pPr>
              <w:spacing w:after="0" w:line="240" w:lineRule="auto"/>
              <w:rPr>
                <w:sz w:val="24"/>
                <w:szCs w:val="24"/>
              </w:rPr>
            </w:pPr>
            <w:r w:rsidRPr="00C855BF">
              <w:rPr>
                <w:sz w:val="24"/>
                <w:szCs w:val="24"/>
              </w:rPr>
              <w:t>10%</w:t>
            </w:r>
          </w:p>
        </w:tc>
        <w:tc>
          <w:tcPr>
            <w:tcW w:w="1094" w:type="dxa"/>
          </w:tcPr>
          <w:p w14:paraId="71FADE95" w14:textId="77777777" w:rsidR="0001730C" w:rsidRPr="00C855BF" w:rsidRDefault="0001730C" w:rsidP="0001730C">
            <w:pPr>
              <w:spacing w:after="0" w:line="240" w:lineRule="auto"/>
              <w:ind w:left="-15" w:firstLine="340"/>
              <w:rPr>
                <w:sz w:val="24"/>
                <w:szCs w:val="24"/>
              </w:rPr>
            </w:pPr>
          </w:p>
        </w:tc>
      </w:tr>
      <w:tr w:rsidR="00C855BF" w:rsidRPr="00C855BF" w14:paraId="3DA62DE3" w14:textId="77777777" w:rsidTr="0001730C">
        <w:trPr>
          <w:trHeight w:val="4044"/>
        </w:trPr>
        <w:tc>
          <w:tcPr>
            <w:tcW w:w="3064" w:type="dxa"/>
            <w:shd w:val="clear" w:color="auto" w:fill="auto"/>
          </w:tcPr>
          <w:p w14:paraId="7E45625A" w14:textId="5B330818" w:rsidR="003C4A77" w:rsidRPr="00C855BF" w:rsidRDefault="0001730C" w:rsidP="003C4A77">
            <w:pPr>
              <w:spacing w:after="5" w:line="263" w:lineRule="auto"/>
              <w:jc w:val="both"/>
            </w:pPr>
            <w:r w:rsidRPr="00C855BF">
              <w:lastRenderedPageBreak/>
              <w:t>e)</w:t>
            </w:r>
            <w:r w:rsidR="003C4A77" w:rsidRPr="00C855BF">
              <w:t xml:space="preserve"> Se han valorado los motivos sociales de participación en un grupo.</w:t>
            </w:r>
          </w:p>
          <w:p w14:paraId="08D87C90" w14:textId="436113E7" w:rsidR="0001730C" w:rsidRPr="00C855BF" w:rsidRDefault="0001730C" w:rsidP="0001730C">
            <w:pPr>
              <w:spacing w:after="5" w:line="263" w:lineRule="auto"/>
              <w:jc w:val="both"/>
            </w:pPr>
          </w:p>
          <w:p w14:paraId="742F6219" w14:textId="77777777" w:rsidR="0001730C" w:rsidRPr="00C855BF" w:rsidRDefault="0001730C" w:rsidP="0001730C">
            <w:pPr>
              <w:pStyle w:val="Prrafodelista"/>
              <w:spacing w:after="0" w:line="360" w:lineRule="auto"/>
              <w:ind w:left="0"/>
              <w:jc w:val="both"/>
              <w:rPr>
                <w:sz w:val="40"/>
                <w:szCs w:val="40"/>
              </w:rPr>
            </w:pPr>
          </w:p>
        </w:tc>
        <w:tc>
          <w:tcPr>
            <w:tcW w:w="5577" w:type="dxa"/>
            <w:shd w:val="clear" w:color="auto" w:fill="auto"/>
          </w:tcPr>
          <w:p w14:paraId="58D3455A" w14:textId="65978895" w:rsidR="0001730C" w:rsidRPr="00C855BF" w:rsidRDefault="00885C80" w:rsidP="0001730C">
            <w:pPr>
              <w:ind w:left="-15" w:firstLine="340"/>
            </w:pPr>
            <w:r w:rsidRPr="00C855BF">
              <w:rPr>
                <w:b/>
              </w:rPr>
              <w:t>Motivación</w:t>
            </w:r>
            <w:r w:rsidRPr="00C855BF">
              <w:t xml:space="preserve"> social.</w:t>
            </w:r>
          </w:p>
        </w:tc>
        <w:tc>
          <w:tcPr>
            <w:tcW w:w="4017" w:type="dxa"/>
          </w:tcPr>
          <w:p w14:paraId="3C1879AB"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12006526"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343515FB"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73991A58"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53948BD7"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04C5AA46"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2E21F9E0" w14:textId="77777777" w:rsidR="0001730C" w:rsidRPr="00C855BF" w:rsidRDefault="0001730C" w:rsidP="0001730C">
            <w:pPr>
              <w:spacing w:after="0" w:line="240" w:lineRule="auto"/>
              <w:rPr>
                <w:sz w:val="24"/>
                <w:szCs w:val="24"/>
              </w:rPr>
            </w:pPr>
            <w:r w:rsidRPr="00C855BF">
              <w:rPr>
                <w:sz w:val="24"/>
                <w:szCs w:val="24"/>
              </w:rPr>
              <w:t>* Fichas de observación</w:t>
            </w:r>
          </w:p>
          <w:p w14:paraId="687BD3EC" w14:textId="77777777" w:rsidR="0001730C" w:rsidRPr="00C855BF" w:rsidRDefault="0001730C" w:rsidP="0001730C">
            <w:pPr>
              <w:spacing w:after="0" w:line="240" w:lineRule="auto"/>
              <w:rPr>
                <w:sz w:val="24"/>
                <w:szCs w:val="24"/>
              </w:rPr>
            </w:pPr>
            <w:r w:rsidRPr="00C855BF">
              <w:rPr>
                <w:sz w:val="24"/>
                <w:szCs w:val="24"/>
              </w:rPr>
              <w:t>*Ejercicios prácticos.</w:t>
            </w:r>
          </w:p>
          <w:p w14:paraId="717E04DC"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0A8D5CFE"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6C35337E" w14:textId="77777777" w:rsidR="0001730C" w:rsidRPr="00C855BF" w:rsidRDefault="0001730C" w:rsidP="0001730C">
            <w:pPr>
              <w:spacing w:after="0" w:line="240" w:lineRule="auto"/>
              <w:rPr>
                <w:sz w:val="24"/>
                <w:szCs w:val="24"/>
              </w:rPr>
            </w:pPr>
          </w:p>
          <w:p w14:paraId="39D601E5" w14:textId="6F2FEF25" w:rsidR="0001730C" w:rsidRPr="00C855BF" w:rsidRDefault="0001730C" w:rsidP="00885C80">
            <w:pPr>
              <w:spacing w:after="0" w:line="240" w:lineRule="auto"/>
              <w:rPr>
                <w:sz w:val="24"/>
                <w:szCs w:val="24"/>
              </w:rPr>
            </w:pPr>
            <w:r w:rsidRPr="00C855BF">
              <w:rPr>
                <w:sz w:val="24"/>
                <w:szCs w:val="24"/>
              </w:rPr>
              <w:t>TOTAL…………………………………………………..</w:t>
            </w:r>
          </w:p>
        </w:tc>
        <w:tc>
          <w:tcPr>
            <w:tcW w:w="1132" w:type="dxa"/>
          </w:tcPr>
          <w:p w14:paraId="6213840F" w14:textId="77777777" w:rsidR="0001730C" w:rsidRPr="00C855BF" w:rsidRDefault="0001730C" w:rsidP="0001730C">
            <w:pPr>
              <w:spacing w:after="0" w:line="240" w:lineRule="auto"/>
              <w:rPr>
                <w:sz w:val="24"/>
                <w:szCs w:val="24"/>
              </w:rPr>
            </w:pPr>
          </w:p>
          <w:p w14:paraId="21BE136F" w14:textId="77777777" w:rsidR="0001730C" w:rsidRPr="00C855BF" w:rsidRDefault="0001730C" w:rsidP="0001730C">
            <w:pPr>
              <w:spacing w:after="0" w:line="240" w:lineRule="auto"/>
              <w:rPr>
                <w:sz w:val="24"/>
                <w:szCs w:val="24"/>
              </w:rPr>
            </w:pPr>
          </w:p>
          <w:p w14:paraId="13FC56F4" w14:textId="77777777" w:rsidR="0001730C" w:rsidRPr="00C855BF" w:rsidRDefault="0001730C" w:rsidP="0001730C">
            <w:pPr>
              <w:spacing w:after="0" w:line="240" w:lineRule="auto"/>
              <w:rPr>
                <w:sz w:val="24"/>
                <w:szCs w:val="24"/>
              </w:rPr>
            </w:pPr>
          </w:p>
          <w:p w14:paraId="52A08902" w14:textId="77777777" w:rsidR="0001730C" w:rsidRPr="00C855BF" w:rsidRDefault="0001730C" w:rsidP="0001730C">
            <w:pPr>
              <w:spacing w:after="0" w:line="240" w:lineRule="auto"/>
              <w:rPr>
                <w:sz w:val="24"/>
                <w:szCs w:val="24"/>
              </w:rPr>
            </w:pPr>
          </w:p>
          <w:p w14:paraId="73B4FEAB" w14:textId="77777777" w:rsidR="0001730C" w:rsidRPr="00C855BF" w:rsidRDefault="0001730C" w:rsidP="0001730C">
            <w:pPr>
              <w:spacing w:after="0" w:line="240" w:lineRule="auto"/>
              <w:rPr>
                <w:sz w:val="24"/>
                <w:szCs w:val="24"/>
              </w:rPr>
            </w:pPr>
          </w:p>
          <w:p w14:paraId="019AEA60" w14:textId="77777777" w:rsidR="0001730C" w:rsidRPr="00C855BF" w:rsidRDefault="0001730C" w:rsidP="0001730C">
            <w:pPr>
              <w:spacing w:after="0" w:line="240" w:lineRule="auto"/>
              <w:rPr>
                <w:sz w:val="24"/>
                <w:szCs w:val="24"/>
              </w:rPr>
            </w:pPr>
          </w:p>
          <w:p w14:paraId="2F1E08EB" w14:textId="77777777" w:rsidR="0001730C" w:rsidRPr="00C855BF" w:rsidRDefault="0001730C" w:rsidP="0001730C">
            <w:pPr>
              <w:spacing w:after="0" w:line="240" w:lineRule="auto"/>
              <w:rPr>
                <w:sz w:val="24"/>
                <w:szCs w:val="24"/>
              </w:rPr>
            </w:pPr>
          </w:p>
          <w:p w14:paraId="2E48E103" w14:textId="77777777" w:rsidR="0001730C" w:rsidRPr="00C855BF" w:rsidRDefault="0001730C" w:rsidP="0001730C">
            <w:pPr>
              <w:spacing w:after="0" w:line="240" w:lineRule="auto"/>
              <w:rPr>
                <w:sz w:val="24"/>
                <w:szCs w:val="24"/>
              </w:rPr>
            </w:pPr>
          </w:p>
          <w:p w14:paraId="3CECF390" w14:textId="77777777" w:rsidR="0001730C" w:rsidRPr="00C855BF" w:rsidRDefault="0001730C" w:rsidP="0001730C">
            <w:pPr>
              <w:spacing w:after="0" w:line="240" w:lineRule="auto"/>
              <w:rPr>
                <w:sz w:val="24"/>
                <w:szCs w:val="24"/>
              </w:rPr>
            </w:pPr>
          </w:p>
          <w:p w14:paraId="6948B7BC" w14:textId="77777777" w:rsidR="0001730C" w:rsidRPr="00C855BF" w:rsidRDefault="0001730C" w:rsidP="0001730C">
            <w:pPr>
              <w:spacing w:after="0" w:line="240" w:lineRule="auto"/>
              <w:rPr>
                <w:sz w:val="24"/>
                <w:szCs w:val="24"/>
              </w:rPr>
            </w:pPr>
          </w:p>
          <w:p w14:paraId="25BD9658" w14:textId="77777777" w:rsidR="0001730C" w:rsidRPr="00C855BF" w:rsidRDefault="0001730C" w:rsidP="0001730C">
            <w:pPr>
              <w:spacing w:after="0" w:line="240" w:lineRule="auto"/>
              <w:rPr>
                <w:sz w:val="24"/>
                <w:szCs w:val="24"/>
              </w:rPr>
            </w:pPr>
          </w:p>
          <w:p w14:paraId="753D68C9" w14:textId="77777777" w:rsidR="0001730C" w:rsidRPr="00C855BF" w:rsidRDefault="0001730C" w:rsidP="0001730C">
            <w:pPr>
              <w:spacing w:after="0" w:line="240" w:lineRule="auto"/>
              <w:rPr>
                <w:sz w:val="24"/>
                <w:szCs w:val="24"/>
              </w:rPr>
            </w:pPr>
          </w:p>
          <w:p w14:paraId="4FE9D769" w14:textId="77777777" w:rsidR="0001730C" w:rsidRPr="00C855BF" w:rsidRDefault="0001730C" w:rsidP="0001730C">
            <w:pPr>
              <w:spacing w:after="0" w:line="240" w:lineRule="auto"/>
              <w:rPr>
                <w:sz w:val="24"/>
                <w:szCs w:val="24"/>
              </w:rPr>
            </w:pPr>
          </w:p>
          <w:p w14:paraId="58F9C2AA" w14:textId="77777777" w:rsidR="0001730C" w:rsidRPr="00C855BF" w:rsidRDefault="0001730C" w:rsidP="0001730C">
            <w:pPr>
              <w:spacing w:after="0" w:line="240" w:lineRule="auto"/>
              <w:rPr>
                <w:sz w:val="24"/>
                <w:szCs w:val="24"/>
              </w:rPr>
            </w:pPr>
          </w:p>
          <w:p w14:paraId="5E26DD11" w14:textId="32BA7EE2" w:rsidR="0001730C" w:rsidRPr="00C855BF" w:rsidRDefault="0001730C" w:rsidP="0001730C">
            <w:pPr>
              <w:spacing w:after="0" w:line="240" w:lineRule="auto"/>
              <w:rPr>
                <w:sz w:val="24"/>
                <w:szCs w:val="24"/>
              </w:rPr>
            </w:pPr>
            <w:r w:rsidRPr="00C855BF">
              <w:rPr>
                <w:sz w:val="24"/>
                <w:szCs w:val="24"/>
              </w:rPr>
              <w:t>10%</w:t>
            </w:r>
          </w:p>
        </w:tc>
        <w:tc>
          <w:tcPr>
            <w:tcW w:w="1094" w:type="dxa"/>
          </w:tcPr>
          <w:p w14:paraId="13FBCAF7" w14:textId="77777777" w:rsidR="0001730C" w:rsidRPr="00C855BF" w:rsidRDefault="0001730C" w:rsidP="0001730C">
            <w:pPr>
              <w:spacing w:after="0" w:line="240" w:lineRule="auto"/>
              <w:ind w:left="-15" w:firstLine="340"/>
              <w:rPr>
                <w:sz w:val="24"/>
                <w:szCs w:val="24"/>
              </w:rPr>
            </w:pPr>
          </w:p>
        </w:tc>
      </w:tr>
      <w:tr w:rsidR="00C855BF" w:rsidRPr="00C855BF" w14:paraId="5E94BE25" w14:textId="77777777" w:rsidTr="0001730C">
        <w:trPr>
          <w:trHeight w:val="4044"/>
        </w:trPr>
        <w:tc>
          <w:tcPr>
            <w:tcW w:w="3064" w:type="dxa"/>
            <w:shd w:val="clear" w:color="auto" w:fill="auto"/>
          </w:tcPr>
          <w:p w14:paraId="4D158658" w14:textId="4DCFC66B" w:rsidR="003C4A77" w:rsidRPr="00C855BF" w:rsidRDefault="0001730C" w:rsidP="003C4A77">
            <w:pPr>
              <w:spacing w:after="5" w:line="263" w:lineRule="auto"/>
              <w:jc w:val="both"/>
            </w:pPr>
            <w:r w:rsidRPr="00C855BF">
              <w:t>f)</w:t>
            </w:r>
            <w:r w:rsidR="003C4A77" w:rsidRPr="00C855BF">
              <w:t xml:space="preserve"> Se ha valorado la importancia de implicar a los participantes en la creación del  grupo.</w:t>
            </w:r>
          </w:p>
          <w:p w14:paraId="2B3B343C" w14:textId="1167903F" w:rsidR="0001730C" w:rsidRPr="00C855BF" w:rsidRDefault="0001730C" w:rsidP="0001730C">
            <w:pPr>
              <w:spacing w:after="5" w:line="263" w:lineRule="auto"/>
              <w:jc w:val="both"/>
            </w:pPr>
            <w:r w:rsidRPr="00C855BF">
              <w:t xml:space="preserve">. </w:t>
            </w:r>
          </w:p>
          <w:p w14:paraId="194FA250" w14:textId="77777777" w:rsidR="0001730C" w:rsidRPr="00C855BF" w:rsidRDefault="0001730C" w:rsidP="0001730C">
            <w:pPr>
              <w:pStyle w:val="Prrafodelista"/>
              <w:spacing w:after="0" w:line="360" w:lineRule="auto"/>
              <w:ind w:left="0"/>
              <w:jc w:val="both"/>
              <w:rPr>
                <w:sz w:val="40"/>
                <w:szCs w:val="40"/>
              </w:rPr>
            </w:pPr>
          </w:p>
        </w:tc>
        <w:tc>
          <w:tcPr>
            <w:tcW w:w="5577" w:type="dxa"/>
            <w:shd w:val="clear" w:color="auto" w:fill="auto"/>
          </w:tcPr>
          <w:p w14:paraId="1F12999A" w14:textId="224EA85F" w:rsidR="0001730C" w:rsidRPr="00C855BF" w:rsidRDefault="00885C80" w:rsidP="0001730C">
            <w:pPr>
              <w:ind w:left="-15" w:firstLine="340"/>
            </w:pPr>
            <w:r w:rsidRPr="00C855BF">
              <w:t>Importancia de la participación en la creación de grupos.</w:t>
            </w:r>
          </w:p>
        </w:tc>
        <w:tc>
          <w:tcPr>
            <w:tcW w:w="4017" w:type="dxa"/>
          </w:tcPr>
          <w:p w14:paraId="279B67D0"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0FEA5940"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2C6EB90E"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2EBE0888"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4B5A16F5"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5A2F8EC4"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6D84E644" w14:textId="77777777" w:rsidR="0001730C" w:rsidRPr="00C855BF" w:rsidRDefault="0001730C" w:rsidP="0001730C">
            <w:pPr>
              <w:spacing w:after="0" w:line="240" w:lineRule="auto"/>
              <w:rPr>
                <w:sz w:val="24"/>
                <w:szCs w:val="24"/>
              </w:rPr>
            </w:pPr>
            <w:r w:rsidRPr="00C855BF">
              <w:rPr>
                <w:sz w:val="24"/>
                <w:szCs w:val="24"/>
              </w:rPr>
              <w:t>* Fichas de observación</w:t>
            </w:r>
          </w:p>
          <w:p w14:paraId="1E82C294" w14:textId="77777777" w:rsidR="0001730C" w:rsidRPr="00C855BF" w:rsidRDefault="0001730C" w:rsidP="0001730C">
            <w:pPr>
              <w:spacing w:after="0" w:line="240" w:lineRule="auto"/>
              <w:rPr>
                <w:sz w:val="24"/>
                <w:szCs w:val="24"/>
              </w:rPr>
            </w:pPr>
            <w:r w:rsidRPr="00C855BF">
              <w:rPr>
                <w:sz w:val="24"/>
                <w:szCs w:val="24"/>
              </w:rPr>
              <w:t>*Ejercicios prácticos.</w:t>
            </w:r>
          </w:p>
          <w:p w14:paraId="196F759E"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63FFFDAC"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6EB39010" w14:textId="77777777" w:rsidR="0001730C" w:rsidRPr="00C855BF" w:rsidRDefault="0001730C" w:rsidP="0001730C">
            <w:pPr>
              <w:spacing w:after="0" w:line="240" w:lineRule="auto"/>
              <w:rPr>
                <w:sz w:val="24"/>
                <w:szCs w:val="24"/>
              </w:rPr>
            </w:pPr>
          </w:p>
          <w:p w14:paraId="0507DE2E" w14:textId="39BCEA33" w:rsidR="0001730C" w:rsidRPr="00C855BF" w:rsidRDefault="0001730C" w:rsidP="00885C80">
            <w:pPr>
              <w:spacing w:after="0" w:line="240" w:lineRule="auto"/>
              <w:rPr>
                <w:sz w:val="24"/>
                <w:szCs w:val="24"/>
              </w:rPr>
            </w:pPr>
            <w:r w:rsidRPr="00C855BF">
              <w:rPr>
                <w:sz w:val="24"/>
                <w:szCs w:val="24"/>
              </w:rPr>
              <w:t>TOTAL…………………………………………………..</w:t>
            </w:r>
          </w:p>
        </w:tc>
        <w:tc>
          <w:tcPr>
            <w:tcW w:w="1132" w:type="dxa"/>
          </w:tcPr>
          <w:p w14:paraId="19E33905" w14:textId="77777777" w:rsidR="0001730C" w:rsidRPr="00C855BF" w:rsidRDefault="0001730C" w:rsidP="0001730C">
            <w:pPr>
              <w:spacing w:after="0" w:line="240" w:lineRule="auto"/>
              <w:rPr>
                <w:sz w:val="24"/>
                <w:szCs w:val="24"/>
              </w:rPr>
            </w:pPr>
          </w:p>
          <w:p w14:paraId="3D0F3209" w14:textId="77777777" w:rsidR="0001730C" w:rsidRPr="00C855BF" w:rsidRDefault="0001730C" w:rsidP="0001730C">
            <w:pPr>
              <w:spacing w:after="0" w:line="240" w:lineRule="auto"/>
              <w:rPr>
                <w:sz w:val="24"/>
                <w:szCs w:val="24"/>
              </w:rPr>
            </w:pPr>
          </w:p>
          <w:p w14:paraId="0AFF461C" w14:textId="77777777" w:rsidR="0001730C" w:rsidRPr="00C855BF" w:rsidRDefault="0001730C" w:rsidP="0001730C">
            <w:pPr>
              <w:spacing w:after="0" w:line="240" w:lineRule="auto"/>
              <w:rPr>
                <w:sz w:val="24"/>
                <w:szCs w:val="24"/>
              </w:rPr>
            </w:pPr>
          </w:p>
          <w:p w14:paraId="7E31548B" w14:textId="77777777" w:rsidR="0001730C" w:rsidRPr="00C855BF" w:rsidRDefault="0001730C" w:rsidP="0001730C">
            <w:pPr>
              <w:spacing w:after="0" w:line="240" w:lineRule="auto"/>
              <w:rPr>
                <w:sz w:val="24"/>
                <w:szCs w:val="24"/>
              </w:rPr>
            </w:pPr>
          </w:p>
          <w:p w14:paraId="4585576D" w14:textId="77777777" w:rsidR="0001730C" w:rsidRPr="00C855BF" w:rsidRDefault="0001730C" w:rsidP="0001730C">
            <w:pPr>
              <w:spacing w:after="0" w:line="240" w:lineRule="auto"/>
              <w:rPr>
                <w:sz w:val="24"/>
                <w:szCs w:val="24"/>
              </w:rPr>
            </w:pPr>
          </w:p>
          <w:p w14:paraId="2777BF0D" w14:textId="77777777" w:rsidR="0001730C" w:rsidRPr="00C855BF" w:rsidRDefault="0001730C" w:rsidP="0001730C">
            <w:pPr>
              <w:spacing w:after="0" w:line="240" w:lineRule="auto"/>
              <w:rPr>
                <w:sz w:val="24"/>
                <w:szCs w:val="24"/>
              </w:rPr>
            </w:pPr>
          </w:p>
          <w:p w14:paraId="37E91005" w14:textId="77777777" w:rsidR="0001730C" w:rsidRPr="00C855BF" w:rsidRDefault="0001730C" w:rsidP="0001730C">
            <w:pPr>
              <w:spacing w:after="0" w:line="240" w:lineRule="auto"/>
              <w:rPr>
                <w:sz w:val="24"/>
                <w:szCs w:val="24"/>
              </w:rPr>
            </w:pPr>
          </w:p>
          <w:p w14:paraId="03184F6F" w14:textId="77777777" w:rsidR="0001730C" w:rsidRPr="00C855BF" w:rsidRDefault="0001730C" w:rsidP="0001730C">
            <w:pPr>
              <w:spacing w:after="0" w:line="240" w:lineRule="auto"/>
              <w:rPr>
                <w:sz w:val="24"/>
                <w:szCs w:val="24"/>
              </w:rPr>
            </w:pPr>
          </w:p>
          <w:p w14:paraId="56AC10F7" w14:textId="77777777" w:rsidR="0001730C" w:rsidRPr="00C855BF" w:rsidRDefault="0001730C" w:rsidP="0001730C">
            <w:pPr>
              <w:spacing w:after="0" w:line="240" w:lineRule="auto"/>
              <w:rPr>
                <w:sz w:val="24"/>
                <w:szCs w:val="24"/>
              </w:rPr>
            </w:pPr>
          </w:p>
          <w:p w14:paraId="2213C40D" w14:textId="77777777" w:rsidR="0001730C" w:rsidRPr="00C855BF" w:rsidRDefault="0001730C" w:rsidP="0001730C">
            <w:pPr>
              <w:spacing w:after="0" w:line="240" w:lineRule="auto"/>
              <w:rPr>
                <w:sz w:val="24"/>
                <w:szCs w:val="24"/>
              </w:rPr>
            </w:pPr>
          </w:p>
          <w:p w14:paraId="6B54FBEA" w14:textId="77777777" w:rsidR="0001730C" w:rsidRPr="00C855BF" w:rsidRDefault="0001730C" w:rsidP="0001730C">
            <w:pPr>
              <w:spacing w:after="0" w:line="240" w:lineRule="auto"/>
              <w:rPr>
                <w:sz w:val="24"/>
                <w:szCs w:val="24"/>
              </w:rPr>
            </w:pPr>
          </w:p>
          <w:p w14:paraId="36512E01" w14:textId="77777777" w:rsidR="0001730C" w:rsidRPr="00C855BF" w:rsidRDefault="0001730C" w:rsidP="0001730C">
            <w:pPr>
              <w:spacing w:after="0" w:line="240" w:lineRule="auto"/>
              <w:rPr>
                <w:sz w:val="24"/>
                <w:szCs w:val="24"/>
              </w:rPr>
            </w:pPr>
          </w:p>
          <w:p w14:paraId="635EA8B7" w14:textId="77777777" w:rsidR="0001730C" w:rsidRPr="00C855BF" w:rsidRDefault="0001730C" w:rsidP="0001730C">
            <w:pPr>
              <w:spacing w:after="0" w:line="240" w:lineRule="auto"/>
              <w:rPr>
                <w:sz w:val="24"/>
                <w:szCs w:val="24"/>
              </w:rPr>
            </w:pPr>
          </w:p>
          <w:p w14:paraId="417B51D7" w14:textId="77777777" w:rsidR="0001730C" w:rsidRPr="00C855BF" w:rsidRDefault="0001730C" w:rsidP="0001730C">
            <w:pPr>
              <w:spacing w:after="0" w:line="240" w:lineRule="auto"/>
              <w:rPr>
                <w:sz w:val="24"/>
                <w:szCs w:val="24"/>
              </w:rPr>
            </w:pPr>
          </w:p>
          <w:p w14:paraId="7C17CA93" w14:textId="3C61BDB4" w:rsidR="0001730C" w:rsidRPr="00C855BF" w:rsidRDefault="0001730C"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37C368B5" w14:textId="77777777" w:rsidR="0001730C" w:rsidRPr="00C855BF" w:rsidRDefault="0001730C" w:rsidP="0001730C">
            <w:pPr>
              <w:spacing w:after="0" w:line="240" w:lineRule="auto"/>
              <w:ind w:left="-15" w:firstLine="340"/>
              <w:rPr>
                <w:sz w:val="24"/>
                <w:szCs w:val="24"/>
              </w:rPr>
            </w:pPr>
          </w:p>
        </w:tc>
      </w:tr>
      <w:tr w:rsidR="00C855BF" w:rsidRPr="00C855BF" w14:paraId="41A7FEE7" w14:textId="77777777" w:rsidTr="0001730C">
        <w:trPr>
          <w:trHeight w:val="4044"/>
        </w:trPr>
        <w:tc>
          <w:tcPr>
            <w:tcW w:w="3064" w:type="dxa"/>
            <w:shd w:val="clear" w:color="auto" w:fill="auto"/>
          </w:tcPr>
          <w:p w14:paraId="4E0D0A8D" w14:textId="77777777" w:rsidR="003C4A77" w:rsidRPr="00C855BF" w:rsidRDefault="0001730C" w:rsidP="003C4A77">
            <w:pPr>
              <w:spacing w:after="5" w:line="263" w:lineRule="auto"/>
              <w:jc w:val="both"/>
            </w:pPr>
            <w:r w:rsidRPr="00C855BF">
              <w:lastRenderedPageBreak/>
              <w:t xml:space="preserve">g) </w:t>
            </w:r>
            <w:r w:rsidR="003C4A77" w:rsidRPr="00C855BF">
              <w:t>Se ha justificado la importancia de respetar al otro en la interacción dentro de un  grupo.</w:t>
            </w:r>
          </w:p>
          <w:p w14:paraId="0B4F7BD8" w14:textId="523ECB60" w:rsidR="0001730C" w:rsidRPr="00C855BF" w:rsidRDefault="0001730C" w:rsidP="0001730C">
            <w:pPr>
              <w:spacing w:after="5" w:line="263" w:lineRule="auto"/>
              <w:jc w:val="both"/>
            </w:pPr>
          </w:p>
          <w:p w14:paraId="034EBE40" w14:textId="77777777" w:rsidR="0001730C" w:rsidRPr="00C855BF" w:rsidRDefault="0001730C" w:rsidP="0001730C">
            <w:pPr>
              <w:pStyle w:val="Prrafodelista"/>
              <w:spacing w:after="0" w:line="360" w:lineRule="auto"/>
              <w:ind w:left="0"/>
              <w:jc w:val="both"/>
              <w:rPr>
                <w:sz w:val="40"/>
                <w:szCs w:val="40"/>
              </w:rPr>
            </w:pPr>
          </w:p>
        </w:tc>
        <w:tc>
          <w:tcPr>
            <w:tcW w:w="5577" w:type="dxa"/>
            <w:shd w:val="clear" w:color="auto" w:fill="auto"/>
          </w:tcPr>
          <w:p w14:paraId="6A78356D" w14:textId="15FE9AC4" w:rsidR="00885C80" w:rsidRPr="00C855BF" w:rsidRDefault="00885C80" w:rsidP="00885C80">
            <w:pPr>
              <w:ind w:left="-15" w:firstLine="340"/>
            </w:pPr>
            <w:r w:rsidRPr="00C855BF">
              <w:rPr>
                <w:b/>
              </w:rPr>
              <w:t>Grupo</w:t>
            </w:r>
            <w:r w:rsidRPr="00C855BF">
              <w:t>. Estrategias para su formación. Análisis de necesidades.</w:t>
            </w:r>
          </w:p>
          <w:p w14:paraId="7EE55A3D" w14:textId="0CA9D5B5" w:rsidR="0001730C" w:rsidRPr="00C855BF" w:rsidRDefault="0001730C" w:rsidP="0001730C">
            <w:pPr>
              <w:ind w:left="-15" w:firstLine="340"/>
            </w:pPr>
          </w:p>
        </w:tc>
        <w:tc>
          <w:tcPr>
            <w:tcW w:w="4017" w:type="dxa"/>
          </w:tcPr>
          <w:p w14:paraId="3FC3D0D2"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562EE007"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5F556148"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6981E0D8"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369BA891"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0C9EA450"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3D12382D" w14:textId="77777777" w:rsidR="0001730C" w:rsidRPr="00C855BF" w:rsidRDefault="0001730C" w:rsidP="0001730C">
            <w:pPr>
              <w:spacing w:after="0" w:line="240" w:lineRule="auto"/>
              <w:rPr>
                <w:sz w:val="24"/>
                <w:szCs w:val="24"/>
              </w:rPr>
            </w:pPr>
            <w:r w:rsidRPr="00C855BF">
              <w:rPr>
                <w:sz w:val="24"/>
                <w:szCs w:val="24"/>
              </w:rPr>
              <w:t>* Fichas de observación</w:t>
            </w:r>
          </w:p>
          <w:p w14:paraId="7F01E924" w14:textId="77777777" w:rsidR="0001730C" w:rsidRPr="00C855BF" w:rsidRDefault="0001730C" w:rsidP="0001730C">
            <w:pPr>
              <w:spacing w:after="0" w:line="240" w:lineRule="auto"/>
              <w:rPr>
                <w:sz w:val="24"/>
                <w:szCs w:val="24"/>
              </w:rPr>
            </w:pPr>
            <w:r w:rsidRPr="00C855BF">
              <w:rPr>
                <w:sz w:val="24"/>
                <w:szCs w:val="24"/>
              </w:rPr>
              <w:t>*Ejercicios prácticos.</w:t>
            </w:r>
          </w:p>
          <w:p w14:paraId="0759FF45"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22A2B0D7"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5666F97A" w14:textId="77777777" w:rsidR="0001730C" w:rsidRPr="00C855BF" w:rsidRDefault="0001730C" w:rsidP="0001730C">
            <w:pPr>
              <w:spacing w:after="0" w:line="240" w:lineRule="auto"/>
              <w:rPr>
                <w:sz w:val="24"/>
                <w:szCs w:val="24"/>
              </w:rPr>
            </w:pPr>
          </w:p>
          <w:p w14:paraId="3B4DD862" w14:textId="13CE0EEE" w:rsidR="0001730C" w:rsidRPr="00C855BF" w:rsidRDefault="0001730C" w:rsidP="00885C80">
            <w:pPr>
              <w:spacing w:after="0" w:line="240" w:lineRule="auto"/>
              <w:rPr>
                <w:sz w:val="24"/>
                <w:szCs w:val="24"/>
              </w:rPr>
            </w:pPr>
            <w:r w:rsidRPr="00C855BF">
              <w:rPr>
                <w:sz w:val="24"/>
                <w:szCs w:val="24"/>
              </w:rPr>
              <w:t>TOTAL…………………………………………………..</w:t>
            </w:r>
          </w:p>
        </w:tc>
        <w:tc>
          <w:tcPr>
            <w:tcW w:w="1132" w:type="dxa"/>
          </w:tcPr>
          <w:p w14:paraId="3472EC89" w14:textId="77777777" w:rsidR="0001730C" w:rsidRPr="00C855BF" w:rsidRDefault="0001730C" w:rsidP="0001730C">
            <w:pPr>
              <w:spacing w:after="0" w:line="240" w:lineRule="auto"/>
              <w:rPr>
                <w:sz w:val="24"/>
                <w:szCs w:val="24"/>
              </w:rPr>
            </w:pPr>
          </w:p>
          <w:p w14:paraId="37E921CE" w14:textId="77777777" w:rsidR="0001730C" w:rsidRPr="00C855BF" w:rsidRDefault="0001730C" w:rsidP="0001730C">
            <w:pPr>
              <w:spacing w:after="0" w:line="240" w:lineRule="auto"/>
              <w:rPr>
                <w:sz w:val="24"/>
                <w:szCs w:val="24"/>
              </w:rPr>
            </w:pPr>
          </w:p>
          <w:p w14:paraId="05C2B41B" w14:textId="77777777" w:rsidR="0001730C" w:rsidRPr="00C855BF" w:rsidRDefault="0001730C" w:rsidP="0001730C">
            <w:pPr>
              <w:spacing w:after="0" w:line="240" w:lineRule="auto"/>
              <w:rPr>
                <w:sz w:val="24"/>
                <w:szCs w:val="24"/>
              </w:rPr>
            </w:pPr>
          </w:p>
          <w:p w14:paraId="1984223D" w14:textId="77777777" w:rsidR="0001730C" w:rsidRPr="00C855BF" w:rsidRDefault="0001730C" w:rsidP="0001730C">
            <w:pPr>
              <w:spacing w:after="0" w:line="240" w:lineRule="auto"/>
              <w:rPr>
                <w:sz w:val="24"/>
                <w:szCs w:val="24"/>
              </w:rPr>
            </w:pPr>
          </w:p>
          <w:p w14:paraId="7D223B00" w14:textId="77777777" w:rsidR="0001730C" w:rsidRPr="00C855BF" w:rsidRDefault="0001730C" w:rsidP="0001730C">
            <w:pPr>
              <w:spacing w:after="0" w:line="240" w:lineRule="auto"/>
              <w:rPr>
                <w:sz w:val="24"/>
                <w:szCs w:val="24"/>
              </w:rPr>
            </w:pPr>
          </w:p>
          <w:p w14:paraId="253E5BB9" w14:textId="77777777" w:rsidR="0001730C" w:rsidRPr="00C855BF" w:rsidRDefault="0001730C" w:rsidP="0001730C">
            <w:pPr>
              <w:spacing w:after="0" w:line="240" w:lineRule="auto"/>
              <w:rPr>
                <w:sz w:val="24"/>
                <w:szCs w:val="24"/>
              </w:rPr>
            </w:pPr>
          </w:p>
          <w:p w14:paraId="64519143" w14:textId="77777777" w:rsidR="0001730C" w:rsidRPr="00C855BF" w:rsidRDefault="0001730C" w:rsidP="0001730C">
            <w:pPr>
              <w:spacing w:after="0" w:line="240" w:lineRule="auto"/>
              <w:rPr>
                <w:sz w:val="24"/>
                <w:szCs w:val="24"/>
              </w:rPr>
            </w:pPr>
          </w:p>
          <w:p w14:paraId="283E9501" w14:textId="77777777" w:rsidR="0001730C" w:rsidRPr="00C855BF" w:rsidRDefault="0001730C" w:rsidP="0001730C">
            <w:pPr>
              <w:spacing w:after="0" w:line="240" w:lineRule="auto"/>
              <w:rPr>
                <w:sz w:val="24"/>
                <w:szCs w:val="24"/>
              </w:rPr>
            </w:pPr>
          </w:p>
          <w:p w14:paraId="03E6FCCB" w14:textId="77777777" w:rsidR="0001730C" w:rsidRPr="00C855BF" w:rsidRDefault="0001730C" w:rsidP="0001730C">
            <w:pPr>
              <w:spacing w:after="0" w:line="240" w:lineRule="auto"/>
              <w:rPr>
                <w:sz w:val="24"/>
                <w:szCs w:val="24"/>
              </w:rPr>
            </w:pPr>
          </w:p>
          <w:p w14:paraId="4F7C986A" w14:textId="77777777" w:rsidR="0001730C" w:rsidRPr="00C855BF" w:rsidRDefault="0001730C" w:rsidP="0001730C">
            <w:pPr>
              <w:spacing w:after="0" w:line="240" w:lineRule="auto"/>
              <w:rPr>
                <w:sz w:val="24"/>
                <w:szCs w:val="24"/>
              </w:rPr>
            </w:pPr>
          </w:p>
          <w:p w14:paraId="79EFFBD6" w14:textId="77777777" w:rsidR="0001730C" w:rsidRPr="00C855BF" w:rsidRDefault="0001730C" w:rsidP="0001730C">
            <w:pPr>
              <w:spacing w:after="0" w:line="240" w:lineRule="auto"/>
              <w:rPr>
                <w:sz w:val="24"/>
                <w:szCs w:val="24"/>
              </w:rPr>
            </w:pPr>
          </w:p>
          <w:p w14:paraId="069D3F13" w14:textId="77777777" w:rsidR="0001730C" w:rsidRPr="00C855BF" w:rsidRDefault="0001730C" w:rsidP="0001730C">
            <w:pPr>
              <w:spacing w:after="0" w:line="240" w:lineRule="auto"/>
              <w:rPr>
                <w:sz w:val="24"/>
                <w:szCs w:val="24"/>
              </w:rPr>
            </w:pPr>
          </w:p>
          <w:p w14:paraId="598978F8" w14:textId="77777777" w:rsidR="0001730C" w:rsidRPr="00C855BF" w:rsidRDefault="0001730C" w:rsidP="0001730C">
            <w:pPr>
              <w:spacing w:after="0" w:line="240" w:lineRule="auto"/>
              <w:rPr>
                <w:sz w:val="24"/>
                <w:szCs w:val="24"/>
              </w:rPr>
            </w:pPr>
          </w:p>
          <w:p w14:paraId="09F29D5C" w14:textId="77777777" w:rsidR="0001730C" w:rsidRPr="00C855BF" w:rsidRDefault="0001730C" w:rsidP="0001730C">
            <w:pPr>
              <w:spacing w:after="0" w:line="240" w:lineRule="auto"/>
              <w:rPr>
                <w:sz w:val="24"/>
                <w:szCs w:val="24"/>
              </w:rPr>
            </w:pPr>
          </w:p>
          <w:p w14:paraId="6A452967" w14:textId="4A266D29" w:rsidR="0001730C" w:rsidRPr="00C855BF" w:rsidRDefault="0001730C" w:rsidP="0001730C">
            <w:pPr>
              <w:spacing w:after="0" w:line="240" w:lineRule="auto"/>
              <w:rPr>
                <w:sz w:val="24"/>
                <w:szCs w:val="24"/>
              </w:rPr>
            </w:pPr>
            <w:r w:rsidRPr="00C855BF">
              <w:rPr>
                <w:sz w:val="24"/>
                <w:szCs w:val="24"/>
              </w:rPr>
              <w:t>10%</w:t>
            </w:r>
          </w:p>
        </w:tc>
        <w:tc>
          <w:tcPr>
            <w:tcW w:w="1094" w:type="dxa"/>
          </w:tcPr>
          <w:p w14:paraId="7A52482E" w14:textId="77777777" w:rsidR="0001730C" w:rsidRPr="00C855BF" w:rsidRDefault="0001730C" w:rsidP="0001730C">
            <w:pPr>
              <w:spacing w:after="0" w:line="240" w:lineRule="auto"/>
              <w:ind w:left="-15" w:firstLine="340"/>
              <w:rPr>
                <w:sz w:val="24"/>
                <w:szCs w:val="24"/>
              </w:rPr>
            </w:pPr>
          </w:p>
        </w:tc>
      </w:tr>
      <w:tr w:rsidR="00C855BF" w:rsidRPr="00C855BF" w14:paraId="68FD1B92" w14:textId="77777777" w:rsidTr="0001730C">
        <w:trPr>
          <w:trHeight w:val="4044"/>
        </w:trPr>
        <w:tc>
          <w:tcPr>
            <w:tcW w:w="3064" w:type="dxa"/>
            <w:shd w:val="clear" w:color="auto" w:fill="auto"/>
          </w:tcPr>
          <w:p w14:paraId="64EAB6DD" w14:textId="67B906F2" w:rsidR="0001730C" w:rsidRPr="00C855BF" w:rsidRDefault="0001730C" w:rsidP="0001730C">
            <w:pPr>
              <w:pStyle w:val="Prrafodelista"/>
              <w:spacing w:after="0" w:line="360" w:lineRule="auto"/>
              <w:ind w:left="0"/>
              <w:jc w:val="both"/>
              <w:rPr>
                <w:sz w:val="40"/>
                <w:szCs w:val="40"/>
              </w:rPr>
            </w:pPr>
            <w:r w:rsidRPr="00C855BF">
              <w:lastRenderedPageBreak/>
              <w:t xml:space="preserve">H) </w:t>
            </w:r>
            <w:r w:rsidR="003C4A77" w:rsidRPr="00C855BF">
              <w:t>Se han aplicado técnicas participativas para la puesta en marcha de los grupos  considerando los principios de intervención grupal</w:t>
            </w:r>
          </w:p>
        </w:tc>
        <w:tc>
          <w:tcPr>
            <w:tcW w:w="5577" w:type="dxa"/>
            <w:shd w:val="clear" w:color="auto" w:fill="auto"/>
          </w:tcPr>
          <w:p w14:paraId="1B76190D" w14:textId="6E1EC072" w:rsidR="0001730C" w:rsidRPr="00C855BF" w:rsidRDefault="00885C80" w:rsidP="0001730C">
            <w:pPr>
              <w:ind w:left="-15" w:firstLine="340"/>
            </w:pPr>
            <w:r w:rsidRPr="00C855BF">
              <w:t>Métodos activos y técnicas de participación grupal en animación sociocultural y turística</w:t>
            </w:r>
          </w:p>
        </w:tc>
        <w:tc>
          <w:tcPr>
            <w:tcW w:w="4017" w:type="dxa"/>
          </w:tcPr>
          <w:p w14:paraId="1CABB641"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027BADBD"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5DC4E222"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65240E37"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334238FC"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0E90EFB2"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69483277" w14:textId="77777777" w:rsidR="0001730C" w:rsidRPr="00C855BF" w:rsidRDefault="0001730C" w:rsidP="0001730C">
            <w:pPr>
              <w:spacing w:after="0" w:line="240" w:lineRule="auto"/>
              <w:rPr>
                <w:sz w:val="24"/>
                <w:szCs w:val="24"/>
              </w:rPr>
            </w:pPr>
            <w:r w:rsidRPr="00C855BF">
              <w:rPr>
                <w:sz w:val="24"/>
                <w:szCs w:val="24"/>
              </w:rPr>
              <w:t>* Fichas de observación</w:t>
            </w:r>
          </w:p>
          <w:p w14:paraId="11C4DEEB" w14:textId="77777777" w:rsidR="0001730C" w:rsidRPr="00C855BF" w:rsidRDefault="0001730C" w:rsidP="0001730C">
            <w:pPr>
              <w:spacing w:after="0" w:line="240" w:lineRule="auto"/>
              <w:rPr>
                <w:sz w:val="24"/>
                <w:szCs w:val="24"/>
              </w:rPr>
            </w:pPr>
            <w:r w:rsidRPr="00C855BF">
              <w:rPr>
                <w:sz w:val="24"/>
                <w:szCs w:val="24"/>
              </w:rPr>
              <w:t>*Ejercicios prácticos.</w:t>
            </w:r>
          </w:p>
          <w:p w14:paraId="48A88F20"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0587897B"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3BB1F8C5" w14:textId="77777777" w:rsidR="0001730C" w:rsidRPr="00C855BF" w:rsidRDefault="0001730C" w:rsidP="0001730C">
            <w:pPr>
              <w:spacing w:after="0" w:line="240" w:lineRule="auto"/>
              <w:rPr>
                <w:sz w:val="24"/>
                <w:szCs w:val="24"/>
              </w:rPr>
            </w:pPr>
          </w:p>
          <w:p w14:paraId="4CE1D603" w14:textId="6DF3A787" w:rsidR="0001730C" w:rsidRPr="00C855BF" w:rsidRDefault="0001730C" w:rsidP="0001730C">
            <w:pPr>
              <w:spacing w:after="0" w:line="240" w:lineRule="auto"/>
              <w:rPr>
                <w:sz w:val="24"/>
                <w:szCs w:val="24"/>
              </w:rPr>
            </w:pPr>
            <w:r w:rsidRPr="00C855BF">
              <w:rPr>
                <w:sz w:val="24"/>
                <w:szCs w:val="24"/>
              </w:rPr>
              <w:t>TOTAL…………………………………………………..</w:t>
            </w:r>
          </w:p>
        </w:tc>
        <w:tc>
          <w:tcPr>
            <w:tcW w:w="1132" w:type="dxa"/>
          </w:tcPr>
          <w:p w14:paraId="0EDC01B7" w14:textId="77777777" w:rsidR="0001730C" w:rsidRPr="00C855BF" w:rsidRDefault="0001730C" w:rsidP="0001730C">
            <w:pPr>
              <w:spacing w:after="0" w:line="240" w:lineRule="auto"/>
              <w:rPr>
                <w:sz w:val="24"/>
                <w:szCs w:val="24"/>
              </w:rPr>
            </w:pPr>
          </w:p>
          <w:p w14:paraId="293A8E0B" w14:textId="77777777" w:rsidR="0001730C" w:rsidRPr="00C855BF" w:rsidRDefault="0001730C" w:rsidP="0001730C">
            <w:pPr>
              <w:spacing w:after="0" w:line="240" w:lineRule="auto"/>
              <w:rPr>
                <w:sz w:val="24"/>
                <w:szCs w:val="24"/>
              </w:rPr>
            </w:pPr>
          </w:p>
          <w:p w14:paraId="4667F730" w14:textId="77777777" w:rsidR="0001730C" w:rsidRPr="00C855BF" w:rsidRDefault="0001730C" w:rsidP="0001730C">
            <w:pPr>
              <w:spacing w:after="0" w:line="240" w:lineRule="auto"/>
              <w:rPr>
                <w:sz w:val="24"/>
                <w:szCs w:val="24"/>
              </w:rPr>
            </w:pPr>
          </w:p>
          <w:p w14:paraId="1D82D950" w14:textId="77777777" w:rsidR="0001730C" w:rsidRPr="00C855BF" w:rsidRDefault="0001730C" w:rsidP="0001730C">
            <w:pPr>
              <w:spacing w:after="0" w:line="240" w:lineRule="auto"/>
              <w:rPr>
                <w:sz w:val="24"/>
                <w:szCs w:val="24"/>
              </w:rPr>
            </w:pPr>
          </w:p>
          <w:p w14:paraId="3FD7829E" w14:textId="77777777" w:rsidR="0001730C" w:rsidRPr="00C855BF" w:rsidRDefault="0001730C" w:rsidP="0001730C">
            <w:pPr>
              <w:spacing w:after="0" w:line="240" w:lineRule="auto"/>
              <w:rPr>
                <w:sz w:val="24"/>
                <w:szCs w:val="24"/>
              </w:rPr>
            </w:pPr>
          </w:p>
          <w:p w14:paraId="49BAB5D9" w14:textId="77777777" w:rsidR="0001730C" w:rsidRPr="00C855BF" w:rsidRDefault="0001730C" w:rsidP="0001730C">
            <w:pPr>
              <w:spacing w:after="0" w:line="240" w:lineRule="auto"/>
              <w:rPr>
                <w:sz w:val="24"/>
                <w:szCs w:val="24"/>
              </w:rPr>
            </w:pPr>
          </w:p>
          <w:p w14:paraId="1ADF267E" w14:textId="77777777" w:rsidR="0001730C" w:rsidRPr="00C855BF" w:rsidRDefault="0001730C" w:rsidP="0001730C">
            <w:pPr>
              <w:spacing w:after="0" w:line="240" w:lineRule="auto"/>
              <w:rPr>
                <w:sz w:val="24"/>
                <w:szCs w:val="24"/>
              </w:rPr>
            </w:pPr>
          </w:p>
          <w:p w14:paraId="7DD46F62" w14:textId="77777777" w:rsidR="0001730C" w:rsidRPr="00C855BF" w:rsidRDefault="0001730C" w:rsidP="0001730C">
            <w:pPr>
              <w:spacing w:after="0" w:line="240" w:lineRule="auto"/>
              <w:rPr>
                <w:sz w:val="24"/>
                <w:szCs w:val="24"/>
              </w:rPr>
            </w:pPr>
          </w:p>
          <w:p w14:paraId="59C20AF8" w14:textId="77777777" w:rsidR="0001730C" w:rsidRPr="00C855BF" w:rsidRDefault="0001730C" w:rsidP="0001730C">
            <w:pPr>
              <w:spacing w:after="0" w:line="240" w:lineRule="auto"/>
              <w:rPr>
                <w:sz w:val="24"/>
                <w:szCs w:val="24"/>
              </w:rPr>
            </w:pPr>
          </w:p>
          <w:p w14:paraId="042BBC6A" w14:textId="77777777" w:rsidR="0001730C" w:rsidRPr="00C855BF" w:rsidRDefault="0001730C" w:rsidP="0001730C">
            <w:pPr>
              <w:spacing w:after="0" w:line="240" w:lineRule="auto"/>
              <w:rPr>
                <w:sz w:val="24"/>
                <w:szCs w:val="24"/>
              </w:rPr>
            </w:pPr>
          </w:p>
          <w:p w14:paraId="1CE7ECB3" w14:textId="77777777" w:rsidR="0001730C" w:rsidRPr="00C855BF" w:rsidRDefault="0001730C" w:rsidP="0001730C">
            <w:pPr>
              <w:spacing w:after="0" w:line="240" w:lineRule="auto"/>
              <w:rPr>
                <w:sz w:val="24"/>
                <w:szCs w:val="24"/>
              </w:rPr>
            </w:pPr>
          </w:p>
          <w:p w14:paraId="08705FBB" w14:textId="77777777" w:rsidR="0001730C" w:rsidRPr="00C855BF" w:rsidRDefault="0001730C" w:rsidP="0001730C">
            <w:pPr>
              <w:spacing w:after="0" w:line="240" w:lineRule="auto"/>
              <w:rPr>
                <w:sz w:val="24"/>
                <w:szCs w:val="24"/>
              </w:rPr>
            </w:pPr>
          </w:p>
          <w:p w14:paraId="5A152E19" w14:textId="77777777" w:rsidR="0001730C" w:rsidRPr="00C855BF" w:rsidRDefault="0001730C" w:rsidP="0001730C">
            <w:pPr>
              <w:spacing w:after="0" w:line="240" w:lineRule="auto"/>
              <w:rPr>
                <w:sz w:val="24"/>
                <w:szCs w:val="24"/>
              </w:rPr>
            </w:pPr>
          </w:p>
          <w:p w14:paraId="79965284" w14:textId="77777777" w:rsidR="0001730C" w:rsidRPr="00C855BF" w:rsidRDefault="0001730C" w:rsidP="0001730C">
            <w:pPr>
              <w:spacing w:after="0" w:line="240" w:lineRule="auto"/>
              <w:rPr>
                <w:sz w:val="24"/>
                <w:szCs w:val="24"/>
              </w:rPr>
            </w:pPr>
          </w:p>
          <w:p w14:paraId="3E9FB4A5" w14:textId="78724EB9" w:rsidR="0001730C" w:rsidRPr="00C855BF" w:rsidRDefault="0001730C"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0FE1EAE5" w14:textId="77777777" w:rsidR="0001730C" w:rsidRPr="00C855BF" w:rsidRDefault="0001730C" w:rsidP="0001730C">
            <w:pPr>
              <w:spacing w:after="0" w:line="240" w:lineRule="auto"/>
              <w:ind w:left="-15" w:firstLine="340"/>
              <w:rPr>
                <w:sz w:val="24"/>
                <w:szCs w:val="24"/>
              </w:rPr>
            </w:pPr>
          </w:p>
        </w:tc>
      </w:tr>
      <w:tr w:rsidR="00C855BF" w:rsidRPr="00C855BF" w14:paraId="10C04542" w14:textId="77777777" w:rsidTr="0001730C">
        <w:tc>
          <w:tcPr>
            <w:tcW w:w="8641" w:type="dxa"/>
            <w:gridSpan w:val="2"/>
            <w:vMerge w:val="restart"/>
            <w:shd w:val="clear" w:color="auto" w:fill="auto"/>
          </w:tcPr>
          <w:p w14:paraId="51179BB6" w14:textId="77777777" w:rsidR="0001730C" w:rsidRPr="00C855BF" w:rsidRDefault="0001730C" w:rsidP="0001730C">
            <w:pPr>
              <w:ind w:left="-60"/>
              <w:rPr>
                <w:rFonts w:ascii="Verdana" w:eastAsia="Calibri" w:hAnsi="Verdana"/>
                <w:b/>
                <w:sz w:val="18"/>
                <w:szCs w:val="18"/>
              </w:rPr>
            </w:pPr>
          </w:p>
        </w:tc>
        <w:tc>
          <w:tcPr>
            <w:tcW w:w="4017" w:type="dxa"/>
            <w:vMerge w:val="restart"/>
          </w:tcPr>
          <w:p w14:paraId="11BD6FA2"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INSTRUMENTO</w:t>
            </w:r>
          </w:p>
        </w:tc>
        <w:tc>
          <w:tcPr>
            <w:tcW w:w="2226" w:type="dxa"/>
            <w:gridSpan w:val="2"/>
          </w:tcPr>
          <w:p w14:paraId="2B705D83"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PONDERACION</w:t>
            </w:r>
          </w:p>
        </w:tc>
      </w:tr>
      <w:tr w:rsidR="00C855BF" w:rsidRPr="00C855BF" w14:paraId="1EC4F6D0" w14:textId="77777777" w:rsidTr="0001730C">
        <w:tc>
          <w:tcPr>
            <w:tcW w:w="8641" w:type="dxa"/>
            <w:gridSpan w:val="2"/>
            <w:vMerge/>
            <w:shd w:val="clear" w:color="auto" w:fill="auto"/>
          </w:tcPr>
          <w:p w14:paraId="3B2DA036" w14:textId="77777777" w:rsidR="0001730C" w:rsidRPr="00C855BF" w:rsidRDefault="0001730C" w:rsidP="0001730C">
            <w:pPr>
              <w:ind w:left="-60"/>
              <w:rPr>
                <w:rFonts w:ascii="Verdana" w:eastAsia="Calibri" w:hAnsi="Verdana"/>
                <w:b/>
                <w:sz w:val="18"/>
                <w:szCs w:val="18"/>
              </w:rPr>
            </w:pPr>
          </w:p>
        </w:tc>
        <w:tc>
          <w:tcPr>
            <w:tcW w:w="4017" w:type="dxa"/>
            <w:vMerge/>
          </w:tcPr>
          <w:p w14:paraId="60680A09" w14:textId="77777777" w:rsidR="0001730C" w:rsidRPr="00C855BF" w:rsidRDefault="0001730C" w:rsidP="0001730C">
            <w:pPr>
              <w:ind w:left="-60"/>
              <w:jc w:val="center"/>
              <w:rPr>
                <w:rFonts w:ascii="Verdana" w:eastAsia="Calibri" w:hAnsi="Verdana"/>
                <w:b/>
                <w:sz w:val="18"/>
                <w:szCs w:val="18"/>
              </w:rPr>
            </w:pPr>
          </w:p>
        </w:tc>
        <w:tc>
          <w:tcPr>
            <w:tcW w:w="1132" w:type="dxa"/>
          </w:tcPr>
          <w:p w14:paraId="1255F3FB"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PARCIAL</w:t>
            </w:r>
          </w:p>
        </w:tc>
        <w:tc>
          <w:tcPr>
            <w:tcW w:w="1094" w:type="dxa"/>
          </w:tcPr>
          <w:p w14:paraId="067DAF91"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GENERAL</w:t>
            </w:r>
          </w:p>
        </w:tc>
      </w:tr>
      <w:tr w:rsidR="00C855BF" w:rsidRPr="00C855BF" w14:paraId="2EF89906" w14:textId="77777777" w:rsidTr="0001730C">
        <w:tc>
          <w:tcPr>
            <w:tcW w:w="8641" w:type="dxa"/>
            <w:gridSpan w:val="2"/>
            <w:shd w:val="clear" w:color="auto" w:fill="auto"/>
          </w:tcPr>
          <w:p w14:paraId="053D58B1" w14:textId="52E78466" w:rsidR="0001730C" w:rsidRPr="00C855BF" w:rsidRDefault="0001730C" w:rsidP="0001730C">
            <w:r w:rsidRPr="00C855BF">
              <w:rPr>
                <w:rFonts w:ascii="Verdana" w:eastAsia="Calibri" w:hAnsi="Verdana"/>
                <w:b/>
                <w:sz w:val="18"/>
                <w:szCs w:val="18"/>
              </w:rPr>
              <w:t>R.A. 2:</w:t>
            </w:r>
            <w:r w:rsidRPr="00C855BF">
              <w:rPr>
                <w:b/>
              </w:rPr>
              <w:t xml:space="preserve"> </w:t>
            </w:r>
            <w:r w:rsidR="003C4A77" w:rsidRPr="00C855BF">
              <w:rPr>
                <w:b/>
                <w:u w:val="single"/>
              </w:rPr>
              <w:t>Dinamiza un grupo</w:t>
            </w:r>
            <w:r w:rsidR="003C4A77" w:rsidRPr="00C855BF">
              <w:t xml:space="preserve">, adecuando el uso de las </w:t>
            </w:r>
            <w:r w:rsidR="003C4A77" w:rsidRPr="00C855BF">
              <w:rPr>
                <w:b/>
                <w:u w:val="single"/>
              </w:rPr>
              <w:t xml:space="preserve">técnicas </w:t>
            </w:r>
            <w:r w:rsidR="003C4A77" w:rsidRPr="00C855BF">
              <w:t xml:space="preserve">de dinámica de grupo a sus </w:t>
            </w:r>
            <w:r w:rsidR="003C4A77" w:rsidRPr="00C855BF">
              <w:rPr>
                <w:b/>
                <w:u w:val="single"/>
              </w:rPr>
              <w:t>fases</w:t>
            </w:r>
            <w:r w:rsidR="003C4A77" w:rsidRPr="00C855BF">
              <w:t>.</w:t>
            </w:r>
          </w:p>
        </w:tc>
        <w:tc>
          <w:tcPr>
            <w:tcW w:w="4017" w:type="dxa"/>
          </w:tcPr>
          <w:p w14:paraId="1D802A96" w14:textId="77777777" w:rsidR="0001730C" w:rsidRPr="00C855BF" w:rsidRDefault="0001730C" w:rsidP="0001730C">
            <w:pPr>
              <w:rPr>
                <w:rFonts w:ascii="Verdana" w:eastAsia="Calibri" w:hAnsi="Verdana"/>
                <w:b/>
                <w:sz w:val="18"/>
                <w:szCs w:val="18"/>
              </w:rPr>
            </w:pPr>
          </w:p>
        </w:tc>
        <w:tc>
          <w:tcPr>
            <w:tcW w:w="1132" w:type="dxa"/>
          </w:tcPr>
          <w:p w14:paraId="58EE7D61" w14:textId="77777777" w:rsidR="0001730C" w:rsidRPr="00C855BF" w:rsidRDefault="0001730C" w:rsidP="0001730C">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504CD79E" w14:textId="79113D24" w:rsidR="0001730C" w:rsidRPr="00C855BF" w:rsidRDefault="00C855BF" w:rsidP="0001730C">
            <w:pPr>
              <w:rPr>
                <w:rFonts w:ascii="Verdana" w:eastAsia="Calibri" w:hAnsi="Verdana"/>
                <w:b/>
                <w:sz w:val="18"/>
                <w:szCs w:val="18"/>
              </w:rPr>
            </w:pPr>
            <w:r>
              <w:rPr>
                <w:rFonts w:ascii="Arial" w:eastAsia="Calibri" w:hAnsi="Arial" w:cs="Arial"/>
                <w:b/>
                <w:sz w:val="24"/>
                <w:szCs w:val="24"/>
              </w:rPr>
              <w:t>17</w:t>
            </w:r>
            <w:r w:rsidR="0001730C" w:rsidRPr="00C855BF">
              <w:rPr>
                <w:rFonts w:ascii="Arial" w:eastAsia="Calibri" w:hAnsi="Arial" w:cs="Arial"/>
                <w:b/>
                <w:sz w:val="24"/>
                <w:szCs w:val="24"/>
              </w:rPr>
              <w:t>%</w:t>
            </w:r>
          </w:p>
        </w:tc>
      </w:tr>
      <w:tr w:rsidR="00C855BF" w:rsidRPr="00C855BF" w14:paraId="08A51D48" w14:textId="77777777" w:rsidTr="0001730C">
        <w:trPr>
          <w:trHeight w:val="474"/>
        </w:trPr>
        <w:tc>
          <w:tcPr>
            <w:tcW w:w="3064" w:type="dxa"/>
            <w:shd w:val="clear" w:color="auto" w:fill="auto"/>
          </w:tcPr>
          <w:p w14:paraId="12133FBE" w14:textId="77777777" w:rsidR="0001730C" w:rsidRPr="00C855BF" w:rsidRDefault="0001730C" w:rsidP="0001730C">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07811738" w14:textId="77777777" w:rsidR="0001730C" w:rsidRPr="00C855BF" w:rsidRDefault="0001730C" w:rsidP="0001730C">
            <w:pPr>
              <w:jc w:val="center"/>
              <w:rPr>
                <w:rFonts w:ascii="Verdana" w:eastAsia="Calibri" w:hAnsi="Verdana"/>
                <w:b/>
              </w:rPr>
            </w:pPr>
            <w:r w:rsidRPr="00C855BF">
              <w:rPr>
                <w:rFonts w:ascii="Verdana" w:eastAsia="Calibri" w:hAnsi="Verdana"/>
                <w:b/>
              </w:rPr>
              <w:t>Contenidos</w:t>
            </w:r>
          </w:p>
        </w:tc>
        <w:tc>
          <w:tcPr>
            <w:tcW w:w="4017" w:type="dxa"/>
          </w:tcPr>
          <w:p w14:paraId="7E6485D9" w14:textId="77777777" w:rsidR="0001730C" w:rsidRPr="00C855BF" w:rsidRDefault="0001730C" w:rsidP="0001730C">
            <w:pPr>
              <w:jc w:val="center"/>
              <w:rPr>
                <w:rFonts w:ascii="Verdana" w:eastAsia="Calibri" w:hAnsi="Verdana"/>
                <w:b/>
              </w:rPr>
            </w:pPr>
          </w:p>
        </w:tc>
        <w:tc>
          <w:tcPr>
            <w:tcW w:w="1132" w:type="dxa"/>
          </w:tcPr>
          <w:p w14:paraId="716FD31C" w14:textId="77777777" w:rsidR="0001730C" w:rsidRPr="00C855BF" w:rsidRDefault="0001730C" w:rsidP="0001730C">
            <w:pPr>
              <w:rPr>
                <w:rFonts w:ascii="Verdana" w:eastAsia="Calibri" w:hAnsi="Verdana"/>
                <w:b/>
              </w:rPr>
            </w:pPr>
          </w:p>
        </w:tc>
        <w:tc>
          <w:tcPr>
            <w:tcW w:w="1094" w:type="dxa"/>
          </w:tcPr>
          <w:p w14:paraId="6A02CDFC" w14:textId="77777777" w:rsidR="0001730C" w:rsidRPr="00C855BF" w:rsidRDefault="0001730C" w:rsidP="0001730C">
            <w:pPr>
              <w:rPr>
                <w:rFonts w:ascii="Verdana" w:eastAsia="Calibri" w:hAnsi="Verdana"/>
                <w:b/>
              </w:rPr>
            </w:pPr>
          </w:p>
        </w:tc>
      </w:tr>
      <w:tr w:rsidR="00C855BF" w:rsidRPr="00C855BF" w14:paraId="56AB85A7" w14:textId="77777777" w:rsidTr="0001730C">
        <w:trPr>
          <w:trHeight w:val="4044"/>
        </w:trPr>
        <w:tc>
          <w:tcPr>
            <w:tcW w:w="3064" w:type="dxa"/>
            <w:shd w:val="clear" w:color="auto" w:fill="auto"/>
          </w:tcPr>
          <w:p w14:paraId="4A11CB6C" w14:textId="77777777" w:rsidR="003C4A77" w:rsidRPr="00C855BF" w:rsidRDefault="003C4A77" w:rsidP="00566D39">
            <w:pPr>
              <w:numPr>
                <w:ilvl w:val="0"/>
                <w:numId w:val="32"/>
              </w:numPr>
              <w:spacing w:after="5" w:line="263" w:lineRule="auto"/>
              <w:jc w:val="both"/>
            </w:pPr>
            <w:r w:rsidRPr="00C855BF">
              <w:lastRenderedPageBreak/>
              <w:t>Se ha caracterizado la estructura de un grupo.</w:t>
            </w:r>
          </w:p>
          <w:p w14:paraId="4525458C" w14:textId="77777777" w:rsidR="0001730C" w:rsidRPr="00C855BF" w:rsidRDefault="0001730C" w:rsidP="0001730C">
            <w:pPr>
              <w:spacing w:after="0" w:line="360" w:lineRule="auto"/>
              <w:jc w:val="both"/>
            </w:pPr>
          </w:p>
        </w:tc>
        <w:tc>
          <w:tcPr>
            <w:tcW w:w="5577" w:type="dxa"/>
            <w:shd w:val="clear" w:color="auto" w:fill="auto"/>
          </w:tcPr>
          <w:p w14:paraId="41E9D630" w14:textId="7BEDB8A7" w:rsidR="0001730C" w:rsidRPr="00C855BF" w:rsidRDefault="00885C80" w:rsidP="0001730C">
            <w:pPr>
              <w:ind w:left="-15" w:firstLine="340"/>
            </w:pPr>
            <w:r w:rsidRPr="00C855BF">
              <w:rPr>
                <w:b/>
              </w:rPr>
              <w:t>Procesos y estructura</w:t>
            </w:r>
            <w:r w:rsidRPr="00C855BF">
              <w:t xml:space="preserve"> de un grupo.</w:t>
            </w:r>
          </w:p>
        </w:tc>
        <w:tc>
          <w:tcPr>
            <w:tcW w:w="4017" w:type="dxa"/>
          </w:tcPr>
          <w:p w14:paraId="42CAD078"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79AC6E0C"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6706B61F"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0785B588"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2F91D5F5"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08C9F0A6"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4621BF36" w14:textId="77777777" w:rsidR="0001730C" w:rsidRPr="00C855BF" w:rsidRDefault="0001730C" w:rsidP="0001730C">
            <w:pPr>
              <w:spacing w:after="0" w:line="240" w:lineRule="auto"/>
              <w:rPr>
                <w:sz w:val="24"/>
                <w:szCs w:val="24"/>
              </w:rPr>
            </w:pPr>
            <w:r w:rsidRPr="00C855BF">
              <w:rPr>
                <w:sz w:val="24"/>
                <w:szCs w:val="24"/>
              </w:rPr>
              <w:t>* Fichas de observación</w:t>
            </w:r>
          </w:p>
          <w:p w14:paraId="17B14938" w14:textId="77777777" w:rsidR="0001730C" w:rsidRPr="00C855BF" w:rsidRDefault="0001730C" w:rsidP="0001730C">
            <w:pPr>
              <w:spacing w:after="0" w:line="240" w:lineRule="auto"/>
              <w:rPr>
                <w:sz w:val="24"/>
                <w:szCs w:val="24"/>
              </w:rPr>
            </w:pPr>
            <w:r w:rsidRPr="00C855BF">
              <w:rPr>
                <w:sz w:val="24"/>
                <w:szCs w:val="24"/>
              </w:rPr>
              <w:t>*Ejercicios prácticos.</w:t>
            </w:r>
          </w:p>
          <w:p w14:paraId="0752B194"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0A733224"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00574B79" w14:textId="77777777" w:rsidR="0001730C" w:rsidRPr="00C855BF" w:rsidRDefault="0001730C" w:rsidP="0001730C">
            <w:pPr>
              <w:spacing w:after="0" w:line="240" w:lineRule="auto"/>
              <w:rPr>
                <w:sz w:val="24"/>
                <w:szCs w:val="24"/>
              </w:rPr>
            </w:pPr>
          </w:p>
          <w:p w14:paraId="1DB21A6C" w14:textId="613ADA80" w:rsidR="0001730C" w:rsidRPr="00C855BF" w:rsidRDefault="0001730C" w:rsidP="0001730C">
            <w:pPr>
              <w:spacing w:after="0" w:line="240" w:lineRule="auto"/>
              <w:rPr>
                <w:sz w:val="24"/>
                <w:szCs w:val="24"/>
              </w:rPr>
            </w:pPr>
            <w:r w:rsidRPr="00C855BF">
              <w:rPr>
                <w:sz w:val="24"/>
                <w:szCs w:val="24"/>
              </w:rPr>
              <w:t>TOTAL…………………………………………………..</w:t>
            </w:r>
          </w:p>
        </w:tc>
        <w:tc>
          <w:tcPr>
            <w:tcW w:w="1132" w:type="dxa"/>
          </w:tcPr>
          <w:p w14:paraId="54AC7022" w14:textId="77777777" w:rsidR="0001730C" w:rsidRPr="00C855BF" w:rsidRDefault="0001730C" w:rsidP="0001730C">
            <w:pPr>
              <w:spacing w:after="0" w:line="240" w:lineRule="auto"/>
              <w:rPr>
                <w:sz w:val="24"/>
                <w:szCs w:val="24"/>
              </w:rPr>
            </w:pPr>
          </w:p>
          <w:p w14:paraId="7656AC74" w14:textId="77777777" w:rsidR="0001730C" w:rsidRPr="00C855BF" w:rsidRDefault="0001730C" w:rsidP="0001730C">
            <w:pPr>
              <w:spacing w:after="0" w:line="240" w:lineRule="auto"/>
              <w:rPr>
                <w:sz w:val="24"/>
                <w:szCs w:val="24"/>
              </w:rPr>
            </w:pPr>
          </w:p>
          <w:p w14:paraId="7622D1C1" w14:textId="77777777" w:rsidR="0001730C" w:rsidRPr="00C855BF" w:rsidRDefault="0001730C" w:rsidP="0001730C">
            <w:pPr>
              <w:spacing w:after="0" w:line="240" w:lineRule="auto"/>
              <w:rPr>
                <w:sz w:val="24"/>
                <w:szCs w:val="24"/>
              </w:rPr>
            </w:pPr>
          </w:p>
          <w:p w14:paraId="30D5BD72" w14:textId="77777777" w:rsidR="0001730C" w:rsidRPr="00C855BF" w:rsidRDefault="0001730C" w:rsidP="0001730C">
            <w:pPr>
              <w:spacing w:after="0" w:line="240" w:lineRule="auto"/>
              <w:rPr>
                <w:sz w:val="24"/>
                <w:szCs w:val="24"/>
              </w:rPr>
            </w:pPr>
          </w:p>
          <w:p w14:paraId="12D17A49" w14:textId="77777777" w:rsidR="0001730C" w:rsidRPr="00C855BF" w:rsidRDefault="0001730C" w:rsidP="0001730C">
            <w:pPr>
              <w:spacing w:after="0" w:line="240" w:lineRule="auto"/>
              <w:rPr>
                <w:sz w:val="24"/>
                <w:szCs w:val="24"/>
              </w:rPr>
            </w:pPr>
          </w:p>
          <w:p w14:paraId="094CFB05" w14:textId="77777777" w:rsidR="0001730C" w:rsidRPr="00C855BF" w:rsidRDefault="0001730C" w:rsidP="0001730C">
            <w:pPr>
              <w:spacing w:after="0" w:line="240" w:lineRule="auto"/>
              <w:rPr>
                <w:sz w:val="24"/>
                <w:szCs w:val="24"/>
              </w:rPr>
            </w:pPr>
          </w:p>
          <w:p w14:paraId="6946A0A4" w14:textId="77777777" w:rsidR="0001730C" w:rsidRPr="00C855BF" w:rsidRDefault="0001730C" w:rsidP="0001730C">
            <w:pPr>
              <w:spacing w:after="0" w:line="240" w:lineRule="auto"/>
              <w:rPr>
                <w:sz w:val="24"/>
                <w:szCs w:val="24"/>
              </w:rPr>
            </w:pPr>
          </w:p>
          <w:p w14:paraId="558DABC3" w14:textId="77777777" w:rsidR="0001730C" w:rsidRPr="00C855BF" w:rsidRDefault="0001730C" w:rsidP="0001730C">
            <w:pPr>
              <w:spacing w:after="0" w:line="240" w:lineRule="auto"/>
              <w:rPr>
                <w:sz w:val="24"/>
                <w:szCs w:val="24"/>
              </w:rPr>
            </w:pPr>
          </w:p>
          <w:p w14:paraId="37033F2B" w14:textId="77777777" w:rsidR="0001730C" w:rsidRPr="00C855BF" w:rsidRDefault="0001730C" w:rsidP="0001730C">
            <w:pPr>
              <w:spacing w:after="0" w:line="240" w:lineRule="auto"/>
              <w:rPr>
                <w:sz w:val="24"/>
                <w:szCs w:val="24"/>
              </w:rPr>
            </w:pPr>
          </w:p>
          <w:p w14:paraId="129B1A9B" w14:textId="77777777" w:rsidR="0001730C" w:rsidRPr="00C855BF" w:rsidRDefault="0001730C" w:rsidP="0001730C">
            <w:pPr>
              <w:spacing w:after="0" w:line="240" w:lineRule="auto"/>
              <w:rPr>
                <w:sz w:val="24"/>
                <w:szCs w:val="24"/>
              </w:rPr>
            </w:pPr>
          </w:p>
          <w:p w14:paraId="635878CF" w14:textId="77777777" w:rsidR="0001730C" w:rsidRPr="00C855BF" w:rsidRDefault="0001730C" w:rsidP="0001730C">
            <w:pPr>
              <w:spacing w:after="0" w:line="240" w:lineRule="auto"/>
              <w:rPr>
                <w:sz w:val="24"/>
                <w:szCs w:val="24"/>
              </w:rPr>
            </w:pPr>
          </w:p>
          <w:p w14:paraId="541F887F" w14:textId="77777777" w:rsidR="0001730C" w:rsidRPr="00C855BF" w:rsidRDefault="0001730C" w:rsidP="0001730C">
            <w:pPr>
              <w:spacing w:after="0" w:line="240" w:lineRule="auto"/>
              <w:rPr>
                <w:sz w:val="24"/>
                <w:szCs w:val="24"/>
              </w:rPr>
            </w:pPr>
          </w:p>
          <w:p w14:paraId="58C44E2C" w14:textId="77777777" w:rsidR="0001730C" w:rsidRPr="00C855BF" w:rsidRDefault="0001730C" w:rsidP="0001730C">
            <w:pPr>
              <w:spacing w:after="0" w:line="240" w:lineRule="auto"/>
              <w:rPr>
                <w:sz w:val="24"/>
                <w:szCs w:val="24"/>
              </w:rPr>
            </w:pPr>
          </w:p>
          <w:p w14:paraId="7DF7C63F" w14:textId="77777777" w:rsidR="0001730C" w:rsidRPr="00C855BF" w:rsidRDefault="0001730C" w:rsidP="0001730C">
            <w:pPr>
              <w:spacing w:after="0" w:line="240" w:lineRule="auto"/>
              <w:rPr>
                <w:sz w:val="24"/>
                <w:szCs w:val="24"/>
              </w:rPr>
            </w:pPr>
          </w:p>
          <w:p w14:paraId="76C01939" w14:textId="520E1F6C" w:rsidR="0001730C" w:rsidRPr="00C855BF" w:rsidRDefault="0001730C"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4294847D" w14:textId="77777777" w:rsidR="0001730C" w:rsidRPr="00C855BF" w:rsidRDefault="0001730C" w:rsidP="0001730C">
            <w:pPr>
              <w:spacing w:after="0" w:line="240" w:lineRule="auto"/>
              <w:ind w:left="-15" w:firstLine="340"/>
              <w:rPr>
                <w:sz w:val="24"/>
                <w:szCs w:val="24"/>
              </w:rPr>
            </w:pPr>
          </w:p>
        </w:tc>
      </w:tr>
      <w:tr w:rsidR="00C855BF" w:rsidRPr="00C855BF" w14:paraId="13275BCB" w14:textId="77777777" w:rsidTr="0001730C">
        <w:trPr>
          <w:trHeight w:val="4044"/>
        </w:trPr>
        <w:tc>
          <w:tcPr>
            <w:tcW w:w="3064" w:type="dxa"/>
            <w:shd w:val="clear" w:color="auto" w:fill="auto"/>
          </w:tcPr>
          <w:p w14:paraId="6C5D44C5" w14:textId="276C6197" w:rsidR="00885C80" w:rsidRPr="00C855BF" w:rsidRDefault="00885C80" w:rsidP="00885C80">
            <w:pPr>
              <w:pStyle w:val="Prrafodelista"/>
              <w:numPr>
                <w:ilvl w:val="0"/>
                <w:numId w:val="32"/>
              </w:numPr>
              <w:spacing w:after="5" w:line="263" w:lineRule="auto"/>
              <w:jc w:val="both"/>
            </w:pPr>
            <w:r w:rsidRPr="00C855BF">
              <w:t>Se han identificado las diferentes fases de un grupo.</w:t>
            </w:r>
          </w:p>
          <w:p w14:paraId="0063B560"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54822087" w14:textId="77777777" w:rsidR="00684C57" w:rsidRPr="00C855BF" w:rsidRDefault="00684C57" w:rsidP="00684C57">
            <w:pPr>
              <w:ind w:left="350"/>
            </w:pPr>
            <w:r w:rsidRPr="00C855BF">
              <w:rPr>
                <w:b/>
              </w:rPr>
              <w:t>Fases de desarrollo</w:t>
            </w:r>
            <w:r w:rsidRPr="00C855BF">
              <w:t xml:space="preserve"> de un grupo.</w:t>
            </w:r>
          </w:p>
          <w:p w14:paraId="0C31E01F" w14:textId="77777777" w:rsidR="00885C80" w:rsidRPr="00C855BF" w:rsidRDefault="00885C80" w:rsidP="00885C80">
            <w:pPr>
              <w:ind w:left="-15" w:firstLine="340"/>
            </w:pPr>
          </w:p>
        </w:tc>
        <w:tc>
          <w:tcPr>
            <w:tcW w:w="4017" w:type="dxa"/>
          </w:tcPr>
          <w:p w14:paraId="3D4D0200"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4E5297F6"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19C89AA"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D5A1BAA"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04E451F5"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4628C798"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257DF6C6" w14:textId="77777777" w:rsidR="00885C80" w:rsidRPr="00C855BF" w:rsidRDefault="00885C80" w:rsidP="00885C80">
            <w:pPr>
              <w:spacing w:after="0" w:line="240" w:lineRule="auto"/>
              <w:rPr>
                <w:sz w:val="24"/>
                <w:szCs w:val="24"/>
              </w:rPr>
            </w:pPr>
            <w:r w:rsidRPr="00C855BF">
              <w:rPr>
                <w:sz w:val="24"/>
                <w:szCs w:val="24"/>
              </w:rPr>
              <w:t>* Fichas de observación</w:t>
            </w:r>
          </w:p>
          <w:p w14:paraId="6C70DAA0" w14:textId="77777777" w:rsidR="00885C80" w:rsidRPr="00C855BF" w:rsidRDefault="00885C80" w:rsidP="00885C80">
            <w:pPr>
              <w:spacing w:after="0" w:line="240" w:lineRule="auto"/>
              <w:rPr>
                <w:sz w:val="24"/>
                <w:szCs w:val="24"/>
              </w:rPr>
            </w:pPr>
            <w:r w:rsidRPr="00C855BF">
              <w:rPr>
                <w:sz w:val="24"/>
                <w:szCs w:val="24"/>
              </w:rPr>
              <w:t>*Ejercicios prácticos.</w:t>
            </w:r>
          </w:p>
          <w:p w14:paraId="40801E04"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E0C5CE4"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B545DB7" w14:textId="77777777" w:rsidR="00885C80" w:rsidRPr="00C855BF" w:rsidRDefault="00885C80" w:rsidP="00885C80">
            <w:pPr>
              <w:spacing w:after="0" w:line="240" w:lineRule="auto"/>
              <w:rPr>
                <w:sz w:val="24"/>
                <w:szCs w:val="24"/>
              </w:rPr>
            </w:pPr>
          </w:p>
          <w:p w14:paraId="4D1AF765" w14:textId="3E9BE283" w:rsidR="00885C80" w:rsidRPr="00C855BF" w:rsidRDefault="00885C80" w:rsidP="00885C80">
            <w:pPr>
              <w:spacing w:after="0" w:line="240" w:lineRule="auto"/>
              <w:rPr>
                <w:sz w:val="24"/>
                <w:szCs w:val="24"/>
              </w:rPr>
            </w:pPr>
            <w:r w:rsidRPr="00C855BF">
              <w:rPr>
                <w:sz w:val="24"/>
                <w:szCs w:val="24"/>
              </w:rPr>
              <w:t>TOTAL…………………………………………………..</w:t>
            </w:r>
          </w:p>
        </w:tc>
        <w:tc>
          <w:tcPr>
            <w:tcW w:w="1132" w:type="dxa"/>
          </w:tcPr>
          <w:p w14:paraId="255EC3A4" w14:textId="77777777" w:rsidR="00885C80" w:rsidRPr="00C855BF" w:rsidRDefault="00885C80" w:rsidP="00885C80">
            <w:pPr>
              <w:spacing w:after="0" w:line="240" w:lineRule="auto"/>
              <w:rPr>
                <w:sz w:val="24"/>
                <w:szCs w:val="24"/>
              </w:rPr>
            </w:pPr>
          </w:p>
          <w:p w14:paraId="3F843F06" w14:textId="77777777" w:rsidR="00885C80" w:rsidRPr="00C855BF" w:rsidRDefault="00885C80" w:rsidP="00885C80">
            <w:pPr>
              <w:spacing w:after="0" w:line="240" w:lineRule="auto"/>
              <w:rPr>
                <w:sz w:val="24"/>
                <w:szCs w:val="24"/>
              </w:rPr>
            </w:pPr>
          </w:p>
          <w:p w14:paraId="4F7297DB" w14:textId="77777777" w:rsidR="00885C80" w:rsidRPr="00C855BF" w:rsidRDefault="00885C80" w:rsidP="00885C80">
            <w:pPr>
              <w:spacing w:after="0" w:line="240" w:lineRule="auto"/>
              <w:rPr>
                <w:sz w:val="24"/>
                <w:szCs w:val="24"/>
              </w:rPr>
            </w:pPr>
          </w:p>
          <w:p w14:paraId="7A387BC1" w14:textId="77777777" w:rsidR="00885C80" w:rsidRPr="00C855BF" w:rsidRDefault="00885C80" w:rsidP="00885C80">
            <w:pPr>
              <w:spacing w:after="0" w:line="240" w:lineRule="auto"/>
              <w:rPr>
                <w:sz w:val="24"/>
                <w:szCs w:val="24"/>
              </w:rPr>
            </w:pPr>
          </w:p>
          <w:p w14:paraId="63F09B17" w14:textId="77777777" w:rsidR="00885C80" w:rsidRPr="00C855BF" w:rsidRDefault="00885C80" w:rsidP="00885C80">
            <w:pPr>
              <w:spacing w:after="0" w:line="240" w:lineRule="auto"/>
              <w:rPr>
                <w:sz w:val="24"/>
                <w:szCs w:val="24"/>
              </w:rPr>
            </w:pPr>
          </w:p>
          <w:p w14:paraId="207AA47D" w14:textId="77777777" w:rsidR="00885C80" w:rsidRPr="00C855BF" w:rsidRDefault="00885C80" w:rsidP="00885C80">
            <w:pPr>
              <w:spacing w:after="0" w:line="240" w:lineRule="auto"/>
              <w:rPr>
                <w:sz w:val="24"/>
                <w:szCs w:val="24"/>
              </w:rPr>
            </w:pPr>
          </w:p>
          <w:p w14:paraId="1C050ECD" w14:textId="77777777" w:rsidR="00885C80" w:rsidRPr="00C855BF" w:rsidRDefault="00885C80" w:rsidP="00885C80">
            <w:pPr>
              <w:spacing w:after="0" w:line="240" w:lineRule="auto"/>
              <w:rPr>
                <w:sz w:val="24"/>
                <w:szCs w:val="24"/>
              </w:rPr>
            </w:pPr>
          </w:p>
          <w:p w14:paraId="09159B94" w14:textId="77777777" w:rsidR="00885C80" w:rsidRPr="00C855BF" w:rsidRDefault="00885C80" w:rsidP="00885C80">
            <w:pPr>
              <w:spacing w:after="0" w:line="240" w:lineRule="auto"/>
              <w:rPr>
                <w:sz w:val="24"/>
                <w:szCs w:val="24"/>
              </w:rPr>
            </w:pPr>
          </w:p>
          <w:p w14:paraId="1CFE2CB9" w14:textId="77777777" w:rsidR="00885C80" w:rsidRPr="00C855BF" w:rsidRDefault="00885C80" w:rsidP="00885C80">
            <w:pPr>
              <w:spacing w:after="0" w:line="240" w:lineRule="auto"/>
              <w:rPr>
                <w:sz w:val="24"/>
                <w:szCs w:val="24"/>
              </w:rPr>
            </w:pPr>
          </w:p>
          <w:p w14:paraId="5E067246" w14:textId="77777777" w:rsidR="00885C80" w:rsidRPr="00C855BF" w:rsidRDefault="00885C80" w:rsidP="00885C80">
            <w:pPr>
              <w:spacing w:after="0" w:line="240" w:lineRule="auto"/>
              <w:rPr>
                <w:sz w:val="24"/>
                <w:szCs w:val="24"/>
              </w:rPr>
            </w:pPr>
          </w:p>
          <w:p w14:paraId="385AC2B1" w14:textId="77777777" w:rsidR="00885C80" w:rsidRPr="00C855BF" w:rsidRDefault="00885C80" w:rsidP="00885C80">
            <w:pPr>
              <w:spacing w:after="0" w:line="240" w:lineRule="auto"/>
              <w:rPr>
                <w:sz w:val="24"/>
                <w:szCs w:val="24"/>
              </w:rPr>
            </w:pPr>
          </w:p>
          <w:p w14:paraId="0CEBE349" w14:textId="77777777" w:rsidR="00885C80" w:rsidRPr="00C855BF" w:rsidRDefault="00885C80" w:rsidP="00885C80">
            <w:pPr>
              <w:spacing w:after="0" w:line="240" w:lineRule="auto"/>
              <w:rPr>
                <w:sz w:val="24"/>
                <w:szCs w:val="24"/>
              </w:rPr>
            </w:pPr>
          </w:p>
          <w:p w14:paraId="507B18F9" w14:textId="77777777" w:rsidR="00885C80" w:rsidRPr="00C855BF" w:rsidRDefault="00885C80" w:rsidP="00885C80">
            <w:pPr>
              <w:spacing w:after="0" w:line="240" w:lineRule="auto"/>
              <w:rPr>
                <w:sz w:val="24"/>
                <w:szCs w:val="24"/>
              </w:rPr>
            </w:pPr>
          </w:p>
          <w:p w14:paraId="1D79DDCE" w14:textId="77777777" w:rsidR="00885C80" w:rsidRPr="00C855BF" w:rsidRDefault="00885C80" w:rsidP="00885C80">
            <w:pPr>
              <w:spacing w:after="0" w:line="240" w:lineRule="auto"/>
              <w:rPr>
                <w:sz w:val="24"/>
                <w:szCs w:val="24"/>
              </w:rPr>
            </w:pPr>
          </w:p>
          <w:p w14:paraId="08FBA846" w14:textId="0167EA33" w:rsidR="00885C80" w:rsidRPr="00C855BF" w:rsidRDefault="00885C80" w:rsidP="00526DF0">
            <w:pPr>
              <w:spacing w:after="0" w:line="240" w:lineRule="auto"/>
              <w:rPr>
                <w:sz w:val="24"/>
                <w:szCs w:val="24"/>
              </w:rPr>
            </w:pPr>
            <w:r w:rsidRPr="00C855BF">
              <w:rPr>
                <w:sz w:val="24"/>
                <w:szCs w:val="24"/>
              </w:rPr>
              <w:t>1</w:t>
            </w:r>
            <w:r w:rsidR="00526DF0">
              <w:rPr>
                <w:sz w:val="24"/>
                <w:szCs w:val="24"/>
              </w:rPr>
              <w:t>0</w:t>
            </w:r>
            <w:r w:rsidRPr="00C855BF">
              <w:rPr>
                <w:sz w:val="24"/>
                <w:szCs w:val="24"/>
              </w:rPr>
              <w:t>%</w:t>
            </w:r>
          </w:p>
        </w:tc>
        <w:tc>
          <w:tcPr>
            <w:tcW w:w="1094" w:type="dxa"/>
          </w:tcPr>
          <w:p w14:paraId="397330E4" w14:textId="77777777" w:rsidR="00885C80" w:rsidRPr="00C855BF" w:rsidRDefault="00885C80" w:rsidP="00885C80">
            <w:pPr>
              <w:spacing w:after="0" w:line="240" w:lineRule="auto"/>
              <w:ind w:left="-15" w:firstLine="340"/>
              <w:rPr>
                <w:sz w:val="24"/>
                <w:szCs w:val="24"/>
              </w:rPr>
            </w:pPr>
          </w:p>
        </w:tc>
      </w:tr>
      <w:tr w:rsidR="00C855BF" w:rsidRPr="00C855BF" w14:paraId="5D0CC6A9" w14:textId="77777777" w:rsidTr="0001730C">
        <w:trPr>
          <w:trHeight w:val="4044"/>
        </w:trPr>
        <w:tc>
          <w:tcPr>
            <w:tcW w:w="3064" w:type="dxa"/>
            <w:shd w:val="clear" w:color="auto" w:fill="auto"/>
          </w:tcPr>
          <w:p w14:paraId="7AAB0BE7" w14:textId="77777777" w:rsidR="00885C80" w:rsidRPr="00C855BF" w:rsidRDefault="00885C80" w:rsidP="00885C80">
            <w:pPr>
              <w:spacing w:after="5" w:line="263" w:lineRule="auto"/>
              <w:jc w:val="both"/>
            </w:pPr>
            <w:r w:rsidRPr="00C855BF">
              <w:lastRenderedPageBreak/>
              <w:t xml:space="preserve">c) Se han aplicado diferentes técnicas de grupo para cada una de las fases en las que </w:t>
            </w:r>
          </w:p>
          <w:p w14:paraId="0EF4A990" w14:textId="77777777" w:rsidR="00885C80" w:rsidRPr="00C855BF" w:rsidRDefault="00885C80" w:rsidP="00885C80">
            <w:pPr>
              <w:ind w:left="-5"/>
            </w:pPr>
            <w:r w:rsidRPr="00C855BF">
              <w:t>se encuentra el grupo.</w:t>
            </w:r>
          </w:p>
          <w:p w14:paraId="6F11179E" w14:textId="5D9D67FC" w:rsidR="00885C80" w:rsidRPr="00C855BF" w:rsidRDefault="00885C80" w:rsidP="00885C80">
            <w:pPr>
              <w:pStyle w:val="Prrafodelista"/>
              <w:spacing w:after="0" w:line="360" w:lineRule="auto"/>
              <w:ind w:left="0"/>
              <w:jc w:val="both"/>
            </w:pPr>
          </w:p>
        </w:tc>
        <w:tc>
          <w:tcPr>
            <w:tcW w:w="5577" w:type="dxa"/>
            <w:shd w:val="clear" w:color="auto" w:fill="auto"/>
          </w:tcPr>
          <w:p w14:paraId="7DC40CCB" w14:textId="06F822D1" w:rsidR="00885C80" w:rsidRPr="00C855BF" w:rsidRDefault="00684C57" w:rsidP="00885C80">
            <w:pPr>
              <w:ind w:left="-15" w:firstLine="340"/>
            </w:pPr>
            <w:r w:rsidRPr="00C855BF">
              <w:t>Técnicas de dinámica de grupos como metodología de intervención</w:t>
            </w:r>
          </w:p>
        </w:tc>
        <w:tc>
          <w:tcPr>
            <w:tcW w:w="4017" w:type="dxa"/>
          </w:tcPr>
          <w:p w14:paraId="74C6A476"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3A04B8A"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377EAC99"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11B03DA8"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313A01DE"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9665F18"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75ACD1A" w14:textId="77777777" w:rsidR="00885C80" w:rsidRPr="00C855BF" w:rsidRDefault="00885C80" w:rsidP="00885C80">
            <w:pPr>
              <w:spacing w:after="0" w:line="240" w:lineRule="auto"/>
              <w:rPr>
                <w:sz w:val="24"/>
                <w:szCs w:val="24"/>
              </w:rPr>
            </w:pPr>
            <w:r w:rsidRPr="00C855BF">
              <w:rPr>
                <w:sz w:val="24"/>
                <w:szCs w:val="24"/>
              </w:rPr>
              <w:t>* Fichas de observación</w:t>
            </w:r>
          </w:p>
          <w:p w14:paraId="417B0675" w14:textId="77777777" w:rsidR="00885C80" w:rsidRPr="00C855BF" w:rsidRDefault="00885C80" w:rsidP="00885C80">
            <w:pPr>
              <w:spacing w:after="0" w:line="240" w:lineRule="auto"/>
              <w:rPr>
                <w:sz w:val="24"/>
                <w:szCs w:val="24"/>
              </w:rPr>
            </w:pPr>
            <w:r w:rsidRPr="00C855BF">
              <w:rPr>
                <w:sz w:val="24"/>
                <w:szCs w:val="24"/>
              </w:rPr>
              <w:t>*Ejercicios prácticos.</w:t>
            </w:r>
          </w:p>
          <w:p w14:paraId="27B39032"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2EAF91E7"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207D0630" w14:textId="77777777" w:rsidR="00885C80" w:rsidRPr="00C855BF" w:rsidRDefault="00885C80" w:rsidP="00885C80">
            <w:pPr>
              <w:spacing w:after="0" w:line="240" w:lineRule="auto"/>
              <w:rPr>
                <w:sz w:val="24"/>
                <w:szCs w:val="24"/>
              </w:rPr>
            </w:pPr>
          </w:p>
          <w:p w14:paraId="51E7C9B8" w14:textId="77632CE9" w:rsidR="00885C80" w:rsidRPr="00C855BF" w:rsidRDefault="00885C80" w:rsidP="00885C80">
            <w:pPr>
              <w:spacing w:after="0" w:line="240" w:lineRule="auto"/>
              <w:rPr>
                <w:sz w:val="24"/>
                <w:szCs w:val="24"/>
              </w:rPr>
            </w:pPr>
            <w:r w:rsidRPr="00C855BF">
              <w:rPr>
                <w:sz w:val="24"/>
                <w:szCs w:val="24"/>
              </w:rPr>
              <w:t>TOTAL…………………………………………………..</w:t>
            </w:r>
          </w:p>
        </w:tc>
        <w:tc>
          <w:tcPr>
            <w:tcW w:w="1132" w:type="dxa"/>
          </w:tcPr>
          <w:p w14:paraId="5F9CB0BC" w14:textId="77777777" w:rsidR="00885C80" w:rsidRPr="00C855BF" w:rsidRDefault="00885C80" w:rsidP="00885C80">
            <w:pPr>
              <w:spacing w:after="0" w:line="240" w:lineRule="auto"/>
              <w:rPr>
                <w:sz w:val="24"/>
                <w:szCs w:val="24"/>
              </w:rPr>
            </w:pPr>
          </w:p>
          <w:p w14:paraId="19350067" w14:textId="77777777" w:rsidR="00885C80" w:rsidRPr="00C855BF" w:rsidRDefault="00885C80" w:rsidP="00885C80">
            <w:pPr>
              <w:spacing w:after="0" w:line="240" w:lineRule="auto"/>
              <w:rPr>
                <w:sz w:val="24"/>
                <w:szCs w:val="24"/>
              </w:rPr>
            </w:pPr>
          </w:p>
          <w:p w14:paraId="215D3CAC" w14:textId="77777777" w:rsidR="00885C80" w:rsidRPr="00C855BF" w:rsidRDefault="00885C80" w:rsidP="00885C80">
            <w:pPr>
              <w:spacing w:after="0" w:line="240" w:lineRule="auto"/>
              <w:rPr>
                <w:sz w:val="24"/>
                <w:szCs w:val="24"/>
              </w:rPr>
            </w:pPr>
          </w:p>
          <w:p w14:paraId="10ED5061" w14:textId="77777777" w:rsidR="00885C80" w:rsidRPr="00C855BF" w:rsidRDefault="00885C80" w:rsidP="00885C80">
            <w:pPr>
              <w:spacing w:after="0" w:line="240" w:lineRule="auto"/>
              <w:rPr>
                <w:sz w:val="24"/>
                <w:szCs w:val="24"/>
              </w:rPr>
            </w:pPr>
          </w:p>
          <w:p w14:paraId="7B314E0F" w14:textId="77777777" w:rsidR="00885C80" w:rsidRPr="00C855BF" w:rsidRDefault="00885C80" w:rsidP="00885C80">
            <w:pPr>
              <w:spacing w:after="0" w:line="240" w:lineRule="auto"/>
              <w:rPr>
                <w:sz w:val="24"/>
                <w:szCs w:val="24"/>
              </w:rPr>
            </w:pPr>
          </w:p>
          <w:p w14:paraId="2D8C97D3" w14:textId="77777777" w:rsidR="00885C80" w:rsidRPr="00C855BF" w:rsidRDefault="00885C80" w:rsidP="00885C80">
            <w:pPr>
              <w:spacing w:after="0" w:line="240" w:lineRule="auto"/>
              <w:rPr>
                <w:sz w:val="24"/>
                <w:szCs w:val="24"/>
              </w:rPr>
            </w:pPr>
          </w:p>
          <w:p w14:paraId="05A95598" w14:textId="77777777" w:rsidR="00885C80" w:rsidRPr="00C855BF" w:rsidRDefault="00885C80" w:rsidP="00885C80">
            <w:pPr>
              <w:spacing w:after="0" w:line="240" w:lineRule="auto"/>
              <w:rPr>
                <w:sz w:val="24"/>
                <w:szCs w:val="24"/>
              </w:rPr>
            </w:pPr>
          </w:p>
          <w:p w14:paraId="4C4556D3" w14:textId="77777777" w:rsidR="00885C80" w:rsidRPr="00C855BF" w:rsidRDefault="00885C80" w:rsidP="00885C80">
            <w:pPr>
              <w:spacing w:after="0" w:line="240" w:lineRule="auto"/>
              <w:rPr>
                <w:sz w:val="24"/>
                <w:szCs w:val="24"/>
              </w:rPr>
            </w:pPr>
          </w:p>
          <w:p w14:paraId="1B20B5BF" w14:textId="77777777" w:rsidR="00885C80" w:rsidRPr="00C855BF" w:rsidRDefault="00885C80" w:rsidP="00885C80">
            <w:pPr>
              <w:spacing w:after="0" w:line="240" w:lineRule="auto"/>
              <w:rPr>
                <w:sz w:val="24"/>
                <w:szCs w:val="24"/>
              </w:rPr>
            </w:pPr>
          </w:p>
          <w:p w14:paraId="50E912BD" w14:textId="77777777" w:rsidR="00885C80" w:rsidRPr="00C855BF" w:rsidRDefault="00885C80" w:rsidP="00885C80">
            <w:pPr>
              <w:spacing w:after="0" w:line="240" w:lineRule="auto"/>
              <w:rPr>
                <w:sz w:val="24"/>
                <w:szCs w:val="24"/>
              </w:rPr>
            </w:pPr>
          </w:p>
          <w:p w14:paraId="1880B8E6" w14:textId="77777777" w:rsidR="00885C80" w:rsidRPr="00C855BF" w:rsidRDefault="00885C80" w:rsidP="00885C80">
            <w:pPr>
              <w:spacing w:after="0" w:line="240" w:lineRule="auto"/>
              <w:rPr>
                <w:sz w:val="24"/>
                <w:szCs w:val="24"/>
              </w:rPr>
            </w:pPr>
          </w:p>
          <w:p w14:paraId="1D421A09" w14:textId="77777777" w:rsidR="00885C80" w:rsidRPr="00C855BF" w:rsidRDefault="00885C80" w:rsidP="00885C80">
            <w:pPr>
              <w:spacing w:after="0" w:line="240" w:lineRule="auto"/>
              <w:rPr>
                <w:sz w:val="24"/>
                <w:szCs w:val="24"/>
              </w:rPr>
            </w:pPr>
          </w:p>
          <w:p w14:paraId="0BED93E1" w14:textId="77777777" w:rsidR="00885C80" w:rsidRPr="00C855BF" w:rsidRDefault="00885C80" w:rsidP="00885C80">
            <w:pPr>
              <w:spacing w:after="0" w:line="240" w:lineRule="auto"/>
              <w:rPr>
                <w:sz w:val="24"/>
                <w:szCs w:val="24"/>
              </w:rPr>
            </w:pPr>
          </w:p>
          <w:p w14:paraId="344ED297" w14:textId="77777777" w:rsidR="00885C80" w:rsidRPr="00C855BF" w:rsidRDefault="00885C80" w:rsidP="00885C80">
            <w:pPr>
              <w:spacing w:after="0" w:line="240" w:lineRule="auto"/>
              <w:rPr>
                <w:sz w:val="24"/>
                <w:szCs w:val="24"/>
              </w:rPr>
            </w:pPr>
          </w:p>
          <w:p w14:paraId="3B0652AB" w14:textId="20AF95F3"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7C9E3965" w14:textId="77777777" w:rsidR="00885C80" w:rsidRPr="00C855BF" w:rsidRDefault="00885C80" w:rsidP="00885C80">
            <w:pPr>
              <w:spacing w:after="0" w:line="240" w:lineRule="auto"/>
              <w:ind w:left="-15" w:firstLine="340"/>
              <w:rPr>
                <w:sz w:val="24"/>
                <w:szCs w:val="24"/>
              </w:rPr>
            </w:pPr>
          </w:p>
        </w:tc>
      </w:tr>
      <w:tr w:rsidR="00C855BF" w:rsidRPr="00C855BF" w14:paraId="60AA1163" w14:textId="77777777" w:rsidTr="0001730C">
        <w:trPr>
          <w:trHeight w:val="4044"/>
        </w:trPr>
        <w:tc>
          <w:tcPr>
            <w:tcW w:w="3064" w:type="dxa"/>
            <w:shd w:val="clear" w:color="auto" w:fill="auto"/>
          </w:tcPr>
          <w:p w14:paraId="44C39C64" w14:textId="6278F47F" w:rsidR="00885C80" w:rsidRPr="00C855BF" w:rsidRDefault="00885C80" w:rsidP="00885C80">
            <w:pPr>
              <w:spacing w:after="5" w:line="263" w:lineRule="auto"/>
              <w:jc w:val="both"/>
            </w:pPr>
            <w:r w:rsidRPr="00C855BF">
              <w:lastRenderedPageBreak/>
              <w:t xml:space="preserve">d) Se han propuesto medidas para garantizar un ambiente cooperativo y de disfrute </w:t>
            </w:r>
          </w:p>
          <w:p w14:paraId="1F538744" w14:textId="77777777" w:rsidR="00885C80" w:rsidRPr="00C855BF" w:rsidRDefault="00885C80" w:rsidP="00885C80">
            <w:pPr>
              <w:ind w:left="-5"/>
            </w:pPr>
            <w:r w:rsidRPr="00C855BF">
              <w:t>en situaciones de ocio.</w:t>
            </w:r>
          </w:p>
          <w:p w14:paraId="4E2E1BAF" w14:textId="70749D4E" w:rsidR="00885C80" w:rsidRPr="00C855BF" w:rsidRDefault="00885C80" w:rsidP="00885C80">
            <w:pPr>
              <w:spacing w:after="5" w:line="263" w:lineRule="auto"/>
              <w:jc w:val="both"/>
            </w:pPr>
          </w:p>
          <w:p w14:paraId="59E8DDB1" w14:textId="77777777" w:rsidR="00885C80" w:rsidRPr="00C855BF" w:rsidRDefault="00885C80" w:rsidP="00885C80">
            <w:pPr>
              <w:spacing w:after="0" w:line="360" w:lineRule="auto"/>
              <w:jc w:val="both"/>
            </w:pPr>
          </w:p>
        </w:tc>
        <w:tc>
          <w:tcPr>
            <w:tcW w:w="5577" w:type="dxa"/>
            <w:shd w:val="clear" w:color="auto" w:fill="auto"/>
          </w:tcPr>
          <w:p w14:paraId="6C0B73A7" w14:textId="77777777" w:rsidR="00684C57" w:rsidRPr="00C855BF" w:rsidRDefault="00684C57" w:rsidP="00684C57">
            <w:pPr>
              <w:numPr>
                <w:ilvl w:val="0"/>
                <w:numId w:val="25"/>
              </w:numPr>
              <w:spacing w:after="5" w:line="263" w:lineRule="auto"/>
              <w:ind w:hanging="122"/>
              <w:jc w:val="both"/>
            </w:pPr>
            <w:r w:rsidRPr="00C855BF">
              <w:t xml:space="preserve">La </w:t>
            </w:r>
            <w:r w:rsidRPr="00C855BF">
              <w:rPr>
                <w:b/>
              </w:rPr>
              <w:t>cohesión social y grupal</w:t>
            </w:r>
            <w:r w:rsidRPr="00C855BF">
              <w:t>. Factores que favorecen la cohesión grupal.</w:t>
            </w:r>
          </w:p>
          <w:p w14:paraId="558DB654" w14:textId="77777777" w:rsidR="00885C80" w:rsidRPr="00C855BF" w:rsidRDefault="00885C80" w:rsidP="00885C80">
            <w:pPr>
              <w:ind w:left="-15" w:firstLine="340"/>
            </w:pPr>
          </w:p>
        </w:tc>
        <w:tc>
          <w:tcPr>
            <w:tcW w:w="4017" w:type="dxa"/>
          </w:tcPr>
          <w:p w14:paraId="42CB3B5D"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9B14537"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70B90E11"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65DA022"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50D4F8DD"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55C1F30"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A25334E" w14:textId="77777777" w:rsidR="00885C80" w:rsidRPr="00C855BF" w:rsidRDefault="00885C80" w:rsidP="00885C80">
            <w:pPr>
              <w:spacing w:after="0" w:line="240" w:lineRule="auto"/>
              <w:rPr>
                <w:sz w:val="24"/>
                <w:szCs w:val="24"/>
              </w:rPr>
            </w:pPr>
            <w:r w:rsidRPr="00C855BF">
              <w:rPr>
                <w:sz w:val="24"/>
                <w:szCs w:val="24"/>
              </w:rPr>
              <w:t>* Fichas de observación</w:t>
            </w:r>
          </w:p>
          <w:p w14:paraId="502DFA05" w14:textId="77777777" w:rsidR="00885C80" w:rsidRPr="00C855BF" w:rsidRDefault="00885C80" w:rsidP="00885C80">
            <w:pPr>
              <w:spacing w:after="0" w:line="240" w:lineRule="auto"/>
              <w:rPr>
                <w:sz w:val="24"/>
                <w:szCs w:val="24"/>
              </w:rPr>
            </w:pPr>
            <w:r w:rsidRPr="00C855BF">
              <w:rPr>
                <w:sz w:val="24"/>
                <w:szCs w:val="24"/>
              </w:rPr>
              <w:t>*Ejercicios prácticos.</w:t>
            </w:r>
          </w:p>
          <w:p w14:paraId="0EDD84FC"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634371FD"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2D78EAD3" w14:textId="77777777" w:rsidR="00885C80" w:rsidRPr="00C855BF" w:rsidRDefault="00885C80" w:rsidP="00885C80">
            <w:pPr>
              <w:spacing w:after="0" w:line="240" w:lineRule="auto"/>
              <w:rPr>
                <w:sz w:val="24"/>
                <w:szCs w:val="24"/>
              </w:rPr>
            </w:pPr>
          </w:p>
          <w:p w14:paraId="654E4761" w14:textId="12D57A6B" w:rsidR="00885C80" w:rsidRPr="00C855BF" w:rsidRDefault="00885C80" w:rsidP="00885C80">
            <w:pPr>
              <w:spacing w:after="0" w:line="240" w:lineRule="auto"/>
              <w:rPr>
                <w:sz w:val="24"/>
                <w:szCs w:val="24"/>
              </w:rPr>
            </w:pPr>
            <w:r w:rsidRPr="00C855BF">
              <w:rPr>
                <w:sz w:val="24"/>
                <w:szCs w:val="24"/>
              </w:rPr>
              <w:t>TOTAL…………………………………………………..</w:t>
            </w:r>
          </w:p>
        </w:tc>
        <w:tc>
          <w:tcPr>
            <w:tcW w:w="1132" w:type="dxa"/>
          </w:tcPr>
          <w:p w14:paraId="269C55EA" w14:textId="77777777" w:rsidR="00885C80" w:rsidRPr="00C855BF" w:rsidRDefault="00885C80" w:rsidP="00885C80">
            <w:pPr>
              <w:spacing w:after="0" w:line="240" w:lineRule="auto"/>
              <w:rPr>
                <w:sz w:val="24"/>
                <w:szCs w:val="24"/>
              </w:rPr>
            </w:pPr>
          </w:p>
          <w:p w14:paraId="5698BFDB" w14:textId="77777777" w:rsidR="00885C80" w:rsidRPr="00C855BF" w:rsidRDefault="00885C80" w:rsidP="00885C80">
            <w:pPr>
              <w:spacing w:after="0" w:line="240" w:lineRule="auto"/>
              <w:rPr>
                <w:sz w:val="24"/>
                <w:szCs w:val="24"/>
              </w:rPr>
            </w:pPr>
          </w:p>
          <w:p w14:paraId="3D052A32" w14:textId="77777777" w:rsidR="00885C80" w:rsidRPr="00C855BF" w:rsidRDefault="00885C80" w:rsidP="00885C80">
            <w:pPr>
              <w:spacing w:after="0" w:line="240" w:lineRule="auto"/>
              <w:rPr>
                <w:sz w:val="24"/>
                <w:szCs w:val="24"/>
              </w:rPr>
            </w:pPr>
          </w:p>
          <w:p w14:paraId="0A30A0C0" w14:textId="77777777" w:rsidR="00885C80" w:rsidRPr="00C855BF" w:rsidRDefault="00885C80" w:rsidP="00885C80">
            <w:pPr>
              <w:spacing w:after="0" w:line="240" w:lineRule="auto"/>
              <w:rPr>
                <w:sz w:val="24"/>
                <w:szCs w:val="24"/>
              </w:rPr>
            </w:pPr>
          </w:p>
          <w:p w14:paraId="06939E66" w14:textId="77777777" w:rsidR="00885C80" w:rsidRPr="00C855BF" w:rsidRDefault="00885C80" w:rsidP="00885C80">
            <w:pPr>
              <w:spacing w:after="0" w:line="240" w:lineRule="auto"/>
              <w:rPr>
                <w:sz w:val="24"/>
                <w:szCs w:val="24"/>
              </w:rPr>
            </w:pPr>
          </w:p>
          <w:p w14:paraId="68306ED1" w14:textId="77777777" w:rsidR="00885C80" w:rsidRPr="00C855BF" w:rsidRDefault="00885C80" w:rsidP="00885C80">
            <w:pPr>
              <w:spacing w:after="0" w:line="240" w:lineRule="auto"/>
              <w:rPr>
                <w:sz w:val="24"/>
                <w:szCs w:val="24"/>
              </w:rPr>
            </w:pPr>
          </w:p>
          <w:p w14:paraId="251837DF" w14:textId="77777777" w:rsidR="00885C80" w:rsidRPr="00C855BF" w:rsidRDefault="00885C80" w:rsidP="00885C80">
            <w:pPr>
              <w:spacing w:after="0" w:line="240" w:lineRule="auto"/>
              <w:rPr>
                <w:sz w:val="24"/>
                <w:szCs w:val="24"/>
              </w:rPr>
            </w:pPr>
          </w:p>
          <w:p w14:paraId="2D2427BA" w14:textId="77777777" w:rsidR="00885C80" w:rsidRPr="00C855BF" w:rsidRDefault="00885C80" w:rsidP="00885C80">
            <w:pPr>
              <w:spacing w:after="0" w:line="240" w:lineRule="auto"/>
              <w:rPr>
                <w:sz w:val="24"/>
                <w:szCs w:val="24"/>
              </w:rPr>
            </w:pPr>
          </w:p>
          <w:p w14:paraId="5F14C982" w14:textId="77777777" w:rsidR="00885C80" w:rsidRPr="00C855BF" w:rsidRDefault="00885C80" w:rsidP="00885C80">
            <w:pPr>
              <w:spacing w:after="0" w:line="240" w:lineRule="auto"/>
              <w:rPr>
                <w:sz w:val="24"/>
                <w:szCs w:val="24"/>
              </w:rPr>
            </w:pPr>
          </w:p>
          <w:p w14:paraId="3B83703F" w14:textId="77777777" w:rsidR="00885C80" w:rsidRPr="00C855BF" w:rsidRDefault="00885C80" w:rsidP="00885C80">
            <w:pPr>
              <w:spacing w:after="0" w:line="240" w:lineRule="auto"/>
              <w:rPr>
                <w:sz w:val="24"/>
                <w:szCs w:val="24"/>
              </w:rPr>
            </w:pPr>
          </w:p>
          <w:p w14:paraId="3C75E991" w14:textId="77777777" w:rsidR="00885C80" w:rsidRPr="00C855BF" w:rsidRDefault="00885C80" w:rsidP="00885C80">
            <w:pPr>
              <w:spacing w:after="0" w:line="240" w:lineRule="auto"/>
              <w:rPr>
                <w:sz w:val="24"/>
                <w:szCs w:val="24"/>
              </w:rPr>
            </w:pPr>
          </w:p>
          <w:p w14:paraId="128E40DC" w14:textId="77777777" w:rsidR="00885C80" w:rsidRPr="00C855BF" w:rsidRDefault="00885C80" w:rsidP="00885C80">
            <w:pPr>
              <w:spacing w:after="0" w:line="240" w:lineRule="auto"/>
              <w:rPr>
                <w:sz w:val="24"/>
                <w:szCs w:val="24"/>
              </w:rPr>
            </w:pPr>
          </w:p>
          <w:p w14:paraId="765B01F3" w14:textId="77777777" w:rsidR="00885C80" w:rsidRPr="00C855BF" w:rsidRDefault="00885C80" w:rsidP="00885C80">
            <w:pPr>
              <w:spacing w:after="0" w:line="240" w:lineRule="auto"/>
              <w:rPr>
                <w:sz w:val="24"/>
                <w:szCs w:val="24"/>
              </w:rPr>
            </w:pPr>
          </w:p>
          <w:p w14:paraId="1C66B2CD" w14:textId="77777777" w:rsidR="00885C80" w:rsidRPr="00C855BF" w:rsidRDefault="00885C80" w:rsidP="00885C80">
            <w:pPr>
              <w:spacing w:after="0" w:line="240" w:lineRule="auto"/>
              <w:rPr>
                <w:sz w:val="24"/>
                <w:szCs w:val="24"/>
              </w:rPr>
            </w:pPr>
          </w:p>
          <w:p w14:paraId="18FD3DDD" w14:textId="2AE62F20" w:rsidR="00885C80" w:rsidRPr="00C855BF" w:rsidRDefault="00885C80" w:rsidP="00885C80">
            <w:pPr>
              <w:spacing w:after="0" w:line="240" w:lineRule="auto"/>
              <w:rPr>
                <w:sz w:val="24"/>
                <w:szCs w:val="24"/>
              </w:rPr>
            </w:pPr>
            <w:r w:rsidRPr="00C855BF">
              <w:rPr>
                <w:sz w:val="24"/>
                <w:szCs w:val="24"/>
              </w:rPr>
              <w:t>10%</w:t>
            </w:r>
          </w:p>
        </w:tc>
        <w:tc>
          <w:tcPr>
            <w:tcW w:w="1094" w:type="dxa"/>
          </w:tcPr>
          <w:p w14:paraId="463B0134" w14:textId="77777777" w:rsidR="00885C80" w:rsidRPr="00C855BF" w:rsidRDefault="00885C80" w:rsidP="00885C80">
            <w:pPr>
              <w:spacing w:after="0" w:line="240" w:lineRule="auto"/>
              <w:ind w:left="-15" w:firstLine="340"/>
              <w:rPr>
                <w:sz w:val="24"/>
                <w:szCs w:val="24"/>
              </w:rPr>
            </w:pPr>
          </w:p>
        </w:tc>
      </w:tr>
      <w:tr w:rsidR="00C855BF" w:rsidRPr="00C855BF" w14:paraId="2F2C7E7F" w14:textId="77777777" w:rsidTr="0001730C">
        <w:trPr>
          <w:trHeight w:val="4044"/>
        </w:trPr>
        <w:tc>
          <w:tcPr>
            <w:tcW w:w="3064" w:type="dxa"/>
            <w:shd w:val="clear" w:color="auto" w:fill="auto"/>
          </w:tcPr>
          <w:p w14:paraId="3A3BDFD0" w14:textId="77777777" w:rsidR="00885C80" w:rsidRPr="00C855BF" w:rsidRDefault="00885C80" w:rsidP="00885C80">
            <w:pPr>
              <w:spacing w:after="5" w:line="263" w:lineRule="auto"/>
              <w:jc w:val="both"/>
            </w:pPr>
            <w:r w:rsidRPr="00C855BF">
              <w:t>e) Se han utilizado métodos activos para generar la participación dentro del grupo.</w:t>
            </w:r>
          </w:p>
          <w:p w14:paraId="6D47D6C7" w14:textId="494A1607" w:rsidR="00885C80" w:rsidRPr="00C855BF" w:rsidRDefault="00885C80" w:rsidP="00885C80">
            <w:pPr>
              <w:pStyle w:val="Prrafodelista"/>
              <w:spacing w:after="0" w:line="360" w:lineRule="auto"/>
              <w:ind w:left="0"/>
              <w:jc w:val="both"/>
            </w:pPr>
          </w:p>
        </w:tc>
        <w:tc>
          <w:tcPr>
            <w:tcW w:w="5577" w:type="dxa"/>
            <w:shd w:val="clear" w:color="auto" w:fill="auto"/>
          </w:tcPr>
          <w:p w14:paraId="1542EACE" w14:textId="77777777" w:rsidR="00684C57" w:rsidRPr="00C855BF" w:rsidRDefault="00684C57" w:rsidP="00684C57">
            <w:pPr>
              <w:numPr>
                <w:ilvl w:val="0"/>
                <w:numId w:val="25"/>
              </w:numPr>
              <w:spacing w:after="5" w:line="263" w:lineRule="auto"/>
              <w:ind w:hanging="122"/>
              <w:jc w:val="both"/>
            </w:pPr>
            <w:r w:rsidRPr="00C855BF">
              <w:t>La participación grupal. Estrategias.</w:t>
            </w:r>
          </w:p>
          <w:p w14:paraId="78078939" w14:textId="77777777" w:rsidR="00885C80" w:rsidRPr="00C855BF" w:rsidRDefault="00885C80" w:rsidP="00885C80">
            <w:pPr>
              <w:ind w:left="-15" w:firstLine="340"/>
            </w:pPr>
          </w:p>
        </w:tc>
        <w:tc>
          <w:tcPr>
            <w:tcW w:w="4017" w:type="dxa"/>
          </w:tcPr>
          <w:p w14:paraId="2F8756A2"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613521A"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E4193B3"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14CC155E"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45C7ABB"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ADD51FF"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379F5311" w14:textId="77777777" w:rsidR="00885C80" w:rsidRPr="00C855BF" w:rsidRDefault="00885C80" w:rsidP="00885C80">
            <w:pPr>
              <w:spacing w:after="0" w:line="240" w:lineRule="auto"/>
              <w:rPr>
                <w:sz w:val="24"/>
                <w:szCs w:val="24"/>
              </w:rPr>
            </w:pPr>
            <w:r w:rsidRPr="00C855BF">
              <w:rPr>
                <w:sz w:val="24"/>
                <w:szCs w:val="24"/>
              </w:rPr>
              <w:t>* Fichas de observación</w:t>
            </w:r>
          </w:p>
          <w:p w14:paraId="76428C30" w14:textId="77777777" w:rsidR="00885C80" w:rsidRPr="00C855BF" w:rsidRDefault="00885C80" w:rsidP="00885C80">
            <w:pPr>
              <w:spacing w:after="0" w:line="240" w:lineRule="auto"/>
              <w:rPr>
                <w:sz w:val="24"/>
                <w:szCs w:val="24"/>
              </w:rPr>
            </w:pPr>
            <w:r w:rsidRPr="00C855BF">
              <w:rPr>
                <w:sz w:val="24"/>
                <w:szCs w:val="24"/>
              </w:rPr>
              <w:t>*Ejercicios prácticos.</w:t>
            </w:r>
          </w:p>
          <w:p w14:paraId="7209058B"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5F26AC4A"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69AC8A64" w14:textId="77777777" w:rsidR="00885C80" w:rsidRPr="00C855BF" w:rsidRDefault="00885C80" w:rsidP="00885C80">
            <w:pPr>
              <w:spacing w:after="0" w:line="240" w:lineRule="auto"/>
              <w:rPr>
                <w:sz w:val="24"/>
                <w:szCs w:val="24"/>
              </w:rPr>
            </w:pPr>
          </w:p>
          <w:p w14:paraId="5A2D8202" w14:textId="1B4613AB" w:rsidR="00885C80" w:rsidRPr="00C855BF" w:rsidRDefault="00885C80" w:rsidP="00885C80">
            <w:pPr>
              <w:spacing w:after="0" w:line="240" w:lineRule="auto"/>
              <w:rPr>
                <w:sz w:val="24"/>
                <w:szCs w:val="24"/>
              </w:rPr>
            </w:pPr>
            <w:r w:rsidRPr="00C855BF">
              <w:rPr>
                <w:sz w:val="24"/>
                <w:szCs w:val="24"/>
              </w:rPr>
              <w:t>TOTAL…………………………………………………..</w:t>
            </w:r>
          </w:p>
        </w:tc>
        <w:tc>
          <w:tcPr>
            <w:tcW w:w="1132" w:type="dxa"/>
          </w:tcPr>
          <w:p w14:paraId="7E02F381" w14:textId="77777777" w:rsidR="00885C80" w:rsidRPr="00C855BF" w:rsidRDefault="00885C80" w:rsidP="00885C80">
            <w:pPr>
              <w:spacing w:after="0" w:line="240" w:lineRule="auto"/>
              <w:rPr>
                <w:sz w:val="24"/>
                <w:szCs w:val="24"/>
              </w:rPr>
            </w:pPr>
          </w:p>
          <w:p w14:paraId="5244A6DB" w14:textId="77777777" w:rsidR="00885C80" w:rsidRPr="00C855BF" w:rsidRDefault="00885C80" w:rsidP="00885C80">
            <w:pPr>
              <w:spacing w:after="0" w:line="240" w:lineRule="auto"/>
              <w:rPr>
                <w:sz w:val="24"/>
                <w:szCs w:val="24"/>
              </w:rPr>
            </w:pPr>
          </w:p>
          <w:p w14:paraId="2EC1F74D" w14:textId="77777777" w:rsidR="00885C80" w:rsidRPr="00C855BF" w:rsidRDefault="00885C80" w:rsidP="00885C80">
            <w:pPr>
              <w:spacing w:after="0" w:line="240" w:lineRule="auto"/>
              <w:rPr>
                <w:sz w:val="24"/>
                <w:szCs w:val="24"/>
              </w:rPr>
            </w:pPr>
          </w:p>
          <w:p w14:paraId="62391359" w14:textId="77777777" w:rsidR="00885C80" w:rsidRPr="00C855BF" w:rsidRDefault="00885C80" w:rsidP="00885C80">
            <w:pPr>
              <w:spacing w:after="0" w:line="240" w:lineRule="auto"/>
              <w:rPr>
                <w:sz w:val="24"/>
                <w:szCs w:val="24"/>
              </w:rPr>
            </w:pPr>
          </w:p>
          <w:p w14:paraId="42A81705" w14:textId="77777777" w:rsidR="00885C80" w:rsidRPr="00C855BF" w:rsidRDefault="00885C80" w:rsidP="00885C80">
            <w:pPr>
              <w:spacing w:after="0" w:line="240" w:lineRule="auto"/>
              <w:rPr>
                <w:sz w:val="24"/>
                <w:szCs w:val="24"/>
              </w:rPr>
            </w:pPr>
          </w:p>
          <w:p w14:paraId="458804EA" w14:textId="77777777" w:rsidR="00885C80" w:rsidRPr="00C855BF" w:rsidRDefault="00885C80" w:rsidP="00885C80">
            <w:pPr>
              <w:spacing w:after="0" w:line="240" w:lineRule="auto"/>
              <w:rPr>
                <w:sz w:val="24"/>
                <w:szCs w:val="24"/>
              </w:rPr>
            </w:pPr>
          </w:p>
          <w:p w14:paraId="0E3166A5" w14:textId="77777777" w:rsidR="00885C80" w:rsidRPr="00C855BF" w:rsidRDefault="00885C80" w:rsidP="00885C80">
            <w:pPr>
              <w:spacing w:after="0" w:line="240" w:lineRule="auto"/>
              <w:rPr>
                <w:sz w:val="24"/>
                <w:szCs w:val="24"/>
              </w:rPr>
            </w:pPr>
          </w:p>
          <w:p w14:paraId="183B6F0F" w14:textId="77777777" w:rsidR="00885C80" w:rsidRPr="00C855BF" w:rsidRDefault="00885C80" w:rsidP="00885C80">
            <w:pPr>
              <w:spacing w:after="0" w:line="240" w:lineRule="auto"/>
              <w:rPr>
                <w:sz w:val="24"/>
                <w:szCs w:val="24"/>
              </w:rPr>
            </w:pPr>
          </w:p>
          <w:p w14:paraId="3B203EE2" w14:textId="77777777" w:rsidR="00885C80" w:rsidRPr="00C855BF" w:rsidRDefault="00885C80" w:rsidP="00885C80">
            <w:pPr>
              <w:spacing w:after="0" w:line="240" w:lineRule="auto"/>
              <w:rPr>
                <w:sz w:val="24"/>
                <w:szCs w:val="24"/>
              </w:rPr>
            </w:pPr>
          </w:p>
          <w:p w14:paraId="5F1932ED" w14:textId="77777777" w:rsidR="00885C80" w:rsidRPr="00C855BF" w:rsidRDefault="00885C80" w:rsidP="00885C80">
            <w:pPr>
              <w:spacing w:after="0" w:line="240" w:lineRule="auto"/>
              <w:rPr>
                <w:sz w:val="24"/>
                <w:szCs w:val="24"/>
              </w:rPr>
            </w:pPr>
          </w:p>
          <w:p w14:paraId="64C38B3B" w14:textId="77777777" w:rsidR="00885C80" w:rsidRPr="00C855BF" w:rsidRDefault="00885C80" w:rsidP="00885C80">
            <w:pPr>
              <w:spacing w:after="0" w:line="240" w:lineRule="auto"/>
              <w:rPr>
                <w:sz w:val="24"/>
                <w:szCs w:val="24"/>
              </w:rPr>
            </w:pPr>
          </w:p>
          <w:p w14:paraId="3CC14E2B" w14:textId="77777777" w:rsidR="00885C80" w:rsidRPr="00C855BF" w:rsidRDefault="00885C80" w:rsidP="00885C80">
            <w:pPr>
              <w:spacing w:after="0" w:line="240" w:lineRule="auto"/>
              <w:rPr>
                <w:sz w:val="24"/>
                <w:szCs w:val="24"/>
              </w:rPr>
            </w:pPr>
          </w:p>
          <w:p w14:paraId="5EE0AB80" w14:textId="77777777" w:rsidR="00885C80" w:rsidRPr="00C855BF" w:rsidRDefault="00885C80" w:rsidP="00885C80">
            <w:pPr>
              <w:spacing w:after="0" w:line="240" w:lineRule="auto"/>
              <w:rPr>
                <w:sz w:val="24"/>
                <w:szCs w:val="24"/>
              </w:rPr>
            </w:pPr>
          </w:p>
          <w:p w14:paraId="6C202C35" w14:textId="77777777" w:rsidR="00885C80" w:rsidRPr="00C855BF" w:rsidRDefault="00885C80" w:rsidP="00885C80">
            <w:pPr>
              <w:spacing w:after="0" w:line="240" w:lineRule="auto"/>
              <w:rPr>
                <w:sz w:val="24"/>
                <w:szCs w:val="24"/>
              </w:rPr>
            </w:pPr>
          </w:p>
          <w:p w14:paraId="6967EB44" w14:textId="76EB3AA7"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52B970E2" w14:textId="77777777" w:rsidR="00885C80" w:rsidRPr="00C855BF" w:rsidRDefault="00885C80" w:rsidP="00885C80">
            <w:pPr>
              <w:spacing w:after="0" w:line="240" w:lineRule="auto"/>
              <w:ind w:left="-15" w:firstLine="340"/>
              <w:rPr>
                <w:sz w:val="24"/>
                <w:szCs w:val="24"/>
              </w:rPr>
            </w:pPr>
          </w:p>
        </w:tc>
      </w:tr>
      <w:tr w:rsidR="00C855BF" w:rsidRPr="00C855BF" w14:paraId="78673F54" w14:textId="77777777" w:rsidTr="0001730C">
        <w:trPr>
          <w:trHeight w:val="4044"/>
        </w:trPr>
        <w:tc>
          <w:tcPr>
            <w:tcW w:w="3064" w:type="dxa"/>
            <w:shd w:val="clear" w:color="auto" w:fill="auto"/>
          </w:tcPr>
          <w:p w14:paraId="7EA87425" w14:textId="1F7CA7B4" w:rsidR="00885C80" w:rsidRPr="00C855BF" w:rsidRDefault="00885C80" w:rsidP="00885C80">
            <w:pPr>
              <w:spacing w:after="5" w:line="263" w:lineRule="auto"/>
              <w:jc w:val="both"/>
            </w:pPr>
            <w:r w:rsidRPr="00C855BF">
              <w:lastRenderedPageBreak/>
              <w:t>f) Se han organizado los espacios en función de las características del grupo.</w:t>
            </w:r>
          </w:p>
          <w:p w14:paraId="58FD934B" w14:textId="4E0DB368" w:rsidR="00885C80" w:rsidRPr="00C855BF" w:rsidRDefault="00885C80" w:rsidP="00885C80"/>
          <w:p w14:paraId="13089730"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4B9CD857" w14:textId="22B6BBBE" w:rsidR="00885C80" w:rsidRPr="00C855BF" w:rsidRDefault="00684C57" w:rsidP="00684C57">
            <w:pPr>
              <w:ind w:left="-15" w:firstLine="340"/>
            </w:pPr>
            <w:r w:rsidRPr="00C855BF">
              <w:t>Técnicas de dinámica de grupos Espacios y medios necesarios</w:t>
            </w:r>
          </w:p>
        </w:tc>
        <w:tc>
          <w:tcPr>
            <w:tcW w:w="4017" w:type="dxa"/>
          </w:tcPr>
          <w:p w14:paraId="40EA2541"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1A406A7"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3CA01EEB"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65CEE6B9"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4D7640BD"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4C9E8453"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847530B" w14:textId="77777777" w:rsidR="00885C80" w:rsidRPr="00C855BF" w:rsidRDefault="00885C80" w:rsidP="00885C80">
            <w:pPr>
              <w:spacing w:after="0" w:line="240" w:lineRule="auto"/>
              <w:rPr>
                <w:sz w:val="24"/>
                <w:szCs w:val="24"/>
              </w:rPr>
            </w:pPr>
            <w:r w:rsidRPr="00C855BF">
              <w:rPr>
                <w:sz w:val="24"/>
                <w:szCs w:val="24"/>
              </w:rPr>
              <w:t>* Fichas de observación</w:t>
            </w:r>
          </w:p>
          <w:p w14:paraId="6349C69A" w14:textId="77777777" w:rsidR="00885C80" w:rsidRPr="00C855BF" w:rsidRDefault="00885C80" w:rsidP="00885C80">
            <w:pPr>
              <w:spacing w:after="0" w:line="240" w:lineRule="auto"/>
              <w:rPr>
                <w:sz w:val="24"/>
                <w:szCs w:val="24"/>
              </w:rPr>
            </w:pPr>
            <w:r w:rsidRPr="00C855BF">
              <w:rPr>
                <w:sz w:val="24"/>
                <w:szCs w:val="24"/>
              </w:rPr>
              <w:t>*Ejercicios prácticos.</w:t>
            </w:r>
          </w:p>
          <w:p w14:paraId="2054FAA8"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7720CA68"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4001EDA5" w14:textId="77777777" w:rsidR="00885C80" w:rsidRPr="00C855BF" w:rsidRDefault="00885C80" w:rsidP="00885C80">
            <w:pPr>
              <w:spacing w:after="0" w:line="240" w:lineRule="auto"/>
              <w:rPr>
                <w:sz w:val="24"/>
                <w:szCs w:val="24"/>
              </w:rPr>
            </w:pPr>
          </w:p>
          <w:p w14:paraId="489F888B" w14:textId="2506A225" w:rsidR="00885C80" w:rsidRPr="00C855BF" w:rsidRDefault="00885C80" w:rsidP="00885C80">
            <w:pPr>
              <w:spacing w:after="0" w:line="240" w:lineRule="auto"/>
              <w:rPr>
                <w:sz w:val="24"/>
                <w:szCs w:val="24"/>
              </w:rPr>
            </w:pPr>
            <w:r w:rsidRPr="00C855BF">
              <w:rPr>
                <w:sz w:val="24"/>
                <w:szCs w:val="24"/>
              </w:rPr>
              <w:t>TOTAL…………………………………………………..</w:t>
            </w:r>
          </w:p>
        </w:tc>
        <w:tc>
          <w:tcPr>
            <w:tcW w:w="1132" w:type="dxa"/>
          </w:tcPr>
          <w:p w14:paraId="7BCB216D" w14:textId="77777777" w:rsidR="00885C80" w:rsidRPr="00C855BF" w:rsidRDefault="00885C80" w:rsidP="00885C80">
            <w:pPr>
              <w:spacing w:after="0" w:line="240" w:lineRule="auto"/>
              <w:rPr>
                <w:sz w:val="24"/>
                <w:szCs w:val="24"/>
              </w:rPr>
            </w:pPr>
          </w:p>
          <w:p w14:paraId="3ACE5EB7" w14:textId="77777777" w:rsidR="00885C80" w:rsidRPr="00C855BF" w:rsidRDefault="00885C80" w:rsidP="00885C80">
            <w:pPr>
              <w:spacing w:after="0" w:line="240" w:lineRule="auto"/>
              <w:rPr>
                <w:sz w:val="24"/>
                <w:szCs w:val="24"/>
              </w:rPr>
            </w:pPr>
          </w:p>
          <w:p w14:paraId="1A145FBC" w14:textId="77777777" w:rsidR="00885C80" w:rsidRPr="00C855BF" w:rsidRDefault="00885C80" w:rsidP="00885C80">
            <w:pPr>
              <w:spacing w:after="0" w:line="240" w:lineRule="auto"/>
              <w:rPr>
                <w:sz w:val="24"/>
                <w:szCs w:val="24"/>
              </w:rPr>
            </w:pPr>
          </w:p>
          <w:p w14:paraId="1AA96D31" w14:textId="77777777" w:rsidR="00885C80" w:rsidRPr="00C855BF" w:rsidRDefault="00885C80" w:rsidP="00885C80">
            <w:pPr>
              <w:spacing w:after="0" w:line="240" w:lineRule="auto"/>
              <w:rPr>
                <w:sz w:val="24"/>
                <w:szCs w:val="24"/>
              </w:rPr>
            </w:pPr>
          </w:p>
          <w:p w14:paraId="70CEA59F" w14:textId="77777777" w:rsidR="00885C80" w:rsidRPr="00C855BF" w:rsidRDefault="00885C80" w:rsidP="00885C80">
            <w:pPr>
              <w:spacing w:after="0" w:line="240" w:lineRule="auto"/>
              <w:rPr>
                <w:sz w:val="24"/>
                <w:szCs w:val="24"/>
              </w:rPr>
            </w:pPr>
          </w:p>
          <w:p w14:paraId="42B4C723" w14:textId="77777777" w:rsidR="00885C80" w:rsidRPr="00C855BF" w:rsidRDefault="00885C80" w:rsidP="00885C80">
            <w:pPr>
              <w:spacing w:after="0" w:line="240" w:lineRule="auto"/>
              <w:rPr>
                <w:sz w:val="24"/>
                <w:szCs w:val="24"/>
              </w:rPr>
            </w:pPr>
          </w:p>
          <w:p w14:paraId="2C4865A7" w14:textId="77777777" w:rsidR="00885C80" w:rsidRPr="00C855BF" w:rsidRDefault="00885C80" w:rsidP="00885C80">
            <w:pPr>
              <w:spacing w:after="0" w:line="240" w:lineRule="auto"/>
              <w:rPr>
                <w:sz w:val="24"/>
                <w:szCs w:val="24"/>
              </w:rPr>
            </w:pPr>
          </w:p>
          <w:p w14:paraId="70708CA2" w14:textId="77777777" w:rsidR="00885C80" w:rsidRPr="00C855BF" w:rsidRDefault="00885C80" w:rsidP="00885C80">
            <w:pPr>
              <w:spacing w:after="0" w:line="240" w:lineRule="auto"/>
              <w:rPr>
                <w:sz w:val="24"/>
                <w:szCs w:val="24"/>
              </w:rPr>
            </w:pPr>
          </w:p>
          <w:p w14:paraId="28D0224E" w14:textId="77777777" w:rsidR="00885C80" w:rsidRPr="00C855BF" w:rsidRDefault="00885C80" w:rsidP="00885C80">
            <w:pPr>
              <w:spacing w:after="0" w:line="240" w:lineRule="auto"/>
              <w:rPr>
                <w:sz w:val="24"/>
                <w:szCs w:val="24"/>
              </w:rPr>
            </w:pPr>
          </w:p>
          <w:p w14:paraId="53C0E320" w14:textId="77777777" w:rsidR="00885C80" w:rsidRPr="00C855BF" w:rsidRDefault="00885C80" w:rsidP="00885C80">
            <w:pPr>
              <w:spacing w:after="0" w:line="240" w:lineRule="auto"/>
              <w:rPr>
                <w:sz w:val="24"/>
                <w:szCs w:val="24"/>
              </w:rPr>
            </w:pPr>
          </w:p>
          <w:p w14:paraId="29D625D5" w14:textId="77777777" w:rsidR="00885C80" w:rsidRPr="00C855BF" w:rsidRDefault="00885C80" w:rsidP="00885C80">
            <w:pPr>
              <w:spacing w:after="0" w:line="240" w:lineRule="auto"/>
              <w:rPr>
                <w:sz w:val="24"/>
                <w:szCs w:val="24"/>
              </w:rPr>
            </w:pPr>
          </w:p>
          <w:p w14:paraId="177622BD" w14:textId="77777777" w:rsidR="00885C80" w:rsidRPr="00C855BF" w:rsidRDefault="00885C80" w:rsidP="00885C80">
            <w:pPr>
              <w:spacing w:after="0" w:line="240" w:lineRule="auto"/>
              <w:rPr>
                <w:sz w:val="24"/>
                <w:szCs w:val="24"/>
              </w:rPr>
            </w:pPr>
          </w:p>
          <w:p w14:paraId="2A1F75A4" w14:textId="77777777" w:rsidR="00885C80" w:rsidRPr="00C855BF" w:rsidRDefault="00885C80" w:rsidP="00885C80">
            <w:pPr>
              <w:spacing w:after="0" w:line="240" w:lineRule="auto"/>
              <w:rPr>
                <w:sz w:val="24"/>
                <w:szCs w:val="24"/>
              </w:rPr>
            </w:pPr>
          </w:p>
          <w:p w14:paraId="13F0EB46" w14:textId="77777777" w:rsidR="00885C80" w:rsidRPr="00C855BF" w:rsidRDefault="00885C80" w:rsidP="00885C80">
            <w:pPr>
              <w:spacing w:after="0" w:line="240" w:lineRule="auto"/>
              <w:rPr>
                <w:sz w:val="24"/>
                <w:szCs w:val="24"/>
              </w:rPr>
            </w:pPr>
          </w:p>
          <w:p w14:paraId="3A90F65D" w14:textId="1C7E95FA" w:rsidR="00885C80" w:rsidRPr="00C855BF" w:rsidRDefault="00885C80" w:rsidP="00885C80">
            <w:pPr>
              <w:spacing w:after="0" w:line="240" w:lineRule="auto"/>
              <w:rPr>
                <w:sz w:val="24"/>
                <w:szCs w:val="24"/>
              </w:rPr>
            </w:pPr>
            <w:r w:rsidRPr="00C855BF">
              <w:rPr>
                <w:sz w:val="24"/>
                <w:szCs w:val="24"/>
              </w:rPr>
              <w:t>10%</w:t>
            </w:r>
          </w:p>
        </w:tc>
        <w:tc>
          <w:tcPr>
            <w:tcW w:w="1094" w:type="dxa"/>
          </w:tcPr>
          <w:p w14:paraId="664822AD" w14:textId="77777777" w:rsidR="00885C80" w:rsidRPr="00C855BF" w:rsidRDefault="00885C80" w:rsidP="00885C80">
            <w:pPr>
              <w:spacing w:after="0" w:line="240" w:lineRule="auto"/>
              <w:ind w:left="-15" w:firstLine="340"/>
              <w:rPr>
                <w:sz w:val="24"/>
                <w:szCs w:val="24"/>
              </w:rPr>
            </w:pPr>
          </w:p>
        </w:tc>
      </w:tr>
      <w:tr w:rsidR="00C855BF" w:rsidRPr="00C855BF" w14:paraId="2F59FAF8" w14:textId="77777777" w:rsidTr="0001730C">
        <w:trPr>
          <w:trHeight w:val="4044"/>
        </w:trPr>
        <w:tc>
          <w:tcPr>
            <w:tcW w:w="3064" w:type="dxa"/>
            <w:shd w:val="clear" w:color="auto" w:fill="auto"/>
          </w:tcPr>
          <w:p w14:paraId="2BF57CB7" w14:textId="4F53AE83" w:rsidR="00885C80" w:rsidRPr="00C855BF" w:rsidRDefault="00885C80" w:rsidP="00885C80">
            <w:pPr>
              <w:pStyle w:val="Prrafodelista"/>
              <w:spacing w:after="0" w:line="360" w:lineRule="auto"/>
              <w:ind w:left="0"/>
              <w:jc w:val="both"/>
            </w:pPr>
            <w:r w:rsidRPr="00C855BF">
              <w:lastRenderedPageBreak/>
              <w:t>g) Se han adecuado los tiempos a la realización de las técnicas de grupo.</w:t>
            </w:r>
          </w:p>
        </w:tc>
        <w:tc>
          <w:tcPr>
            <w:tcW w:w="5577" w:type="dxa"/>
            <w:shd w:val="clear" w:color="auto" w:fill="auto"/>
          </w:tcPr>
          <w:p w14:paraId="03BE546C" w14:textId="47A4DCD3" w:rsidR="00885C80" w:rsidRPr="00C855BF" w:rsidRDefault="00684C57" w:rsidP="00684C57">
            <w:pPr>
              <w:ind w:left="-15" w:firstLine="340"/>
            </w:pPr>
            <w:r w:rsidRPr="00C855BF">
              <w:t>Técnicas de dinámica. Aplicación de técnicas y tiempos de realización</w:t>
            </w:r>
          </w:p>
        </w:tc>
        <w:tc>
          <w:tcPr>
            <w:tcW w:w="4017" w:type="dxa"/>
          </w:tcPr>
          <w:p w14:paraId="1D416766"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1287EE8"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399975BB"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4F464CB1"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56F90043"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98BDBA4"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575D91F" w14:textId="77777777" w:rsidR="00885C80" w:rsidRPr="00C855BF" w:rsidRDefault="00885C80" w:rsidP="00885C80">
            <w:pPr>
              <w:spacing w:after="0" w:line="240" w:lineRule="auto"/>
              <w:rPr>
                <w:sz w:val="24"/>
                <w:szCs w:val="24"/>
              </w:rPr>
            </w:pPr>
            <w:r w:rsidRPr="00C855BF">
              <w:rPr>
                <w:sz w:val="24"/>
                <w:szCs w:val="24"/>
              </w:rPr>
              <w:t>* Fichas de observación</w:t>
            </w:r>
          </w:p>
          <w:p w14:paraId="45178375" w14:textId="77777777" w:rsidR="00885C80" w:rsidRPr="00C855BF" w:rsidRDefault="00885C80" w:rsidP="00885C80">
            <w:pPr>
              <w:spacing w:after="0" w:line="240" w:lineRule="auto"/>
              <w:rPr>
                <w:sz w:val="24"/>
                <w:szCs w:val="24"/>
              </w:rPr>
            </w:pPr>
            <w:r w:rsidRPr="00C855BF">
              <w:rPr>
                <w:sz w:val="24"/>
                <w:szCs w:val="24"/>
              </w:rPr>
              <w:t>*Ejercicios prácticos.</w:t>
            </w:r>
          </w:p>
          <w:p w14:paraId="321AE976"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D7B120F"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5709A27" w14:textId="77777777" w:rsidR="00885C80" w:rsidRPr="00C855BF" w:rsidRDefault="00885C80" w:rsidP="00885C80">
            <w:pPr>
              <w:spacing w:after="0" w:line="240" w:lineRule="auto"/>
              <w:rPr>
                <w:sz w:val="24"/>
                <w:szCs w:val="24"/>
              </w:rPr>
            </w:pPr>
          </w:p>
          <w:p w14:paraId="3FE5FC4E" w14:textId="4BD66F55" w:rsidR="00885C80" w:rsidRPr="00C855BF" w:rsidRDefault="00885C80" w:rsidP="00885C80">
            <w:pPr>
              <w:spacing w:after="0" w:line="240" w:lineRule="auto"/>
              <w:rPr>
                <w:sz w:val="24"/>
                <w:szCs w:val="24"/>
              </w:rPr>
            </w:pPr>
            <w:r w:rsidRPr="00C855BF">
              <w:rPr>
                <w:sz w:val="24"/>
                <w:szCs w:val="24"/>
              </w:rPr>
              <w:t>TOTAL…………………………………………………..</w:t>
            </w:r>
          </w:p>
        </w:tc>
        <w:tc>
          <w:tcPr>
            <w:tcW w:w="1132" w:type="dxa"/>
          </w:tcPr>
          <w:p w14:paraId="6C92034E" w14:textId="77777777" w:rsidR="00885C80" w:rsidRPr="00C855BF" w:rsidRDefault="00885C80" w:rsidP="00885C80">
            <w:pPr>
              <w:spacing w:after="0" w:line="240" w:lineRule="auto"/>
              <w:rPr>
                <w:sz w:val="24"/>
                <w:szCs w:val="24"/>
              </w:rPr>
            </w:pPr>
          </w:p>
          <w:p w14:paraId="3895C13F" w14:textId="77777777" w:rsidR="00885C80" w:rsidRPr="00C855BF" w:rsidRDefault="00885C80" w:rsidP="00885C80">
            <w:pPr>
              <w:spacing w:after="0" w:line="240" w:lineRule="auto"/>
              <w:rPr>
                <w:sz w:val="24"/>
                <w:szCs w:val="24"/>
              </w:rPr>
            </w:pPr>
          </w:p>
          <w:p w14:paraId="642355BE" w14:textId="77777777" w:rsidR="00885C80" w:rsidRPr="00C855BF" w:rsidRDefault="00885C80" w:rsidP="00885C80">
            <w:pPr>
              <w:spacing w:after="0" w:line="240" w:lineRule="auto"/>
              <w:rPr>
                <w:sz w:val="24"/>
                <w:szCs w:val="24"/>
              </w:rPr>
            </w:pPr>
          </w:p>
          <w:p w14:paraId="3A9D3B48" w14:textId="77777777" w:rsidR="00885C80" w:rsidRPr="00C855BF" w:rsidRDefault="00885C80" w:rsidP="00885C80">
            <w:pPr>
              <w:spacing w:after="0" w:line="240" w:lineRule="auto"/>
              <w:rPr>
                <w:sz w:val="24"/>
                <w:szCs w:val="24"/>
              </w:rPr>
            </w:pPr>
          </w:p>
          <w:p w14:paraId="3CF80A27" w14:textId="77777777" w:rsidR="00885C80" w:rsidRPr="00C855BF" w:rsidRDefault="00885C80" w:rsidP="00885C80">
            <w:pPr>
              <w:spacing w:after="0" w:line="240" w:lineRule="auto"/>
              <w:rPr>
                <w:sz w:val="24"/>
                <w:szCs w:val="24"/>
              </w:rPr>
            </w:pPr>
          </w:p>
          <w:p w14:paraId="12AA6192" w14:textId="77777777" w:rsidR="00885C80" w:rsidRPr="00C855BF" w:rsidRDefault="00885C80" w:rsidP="00885C80">
            <w:pPr>
              <w:spacing w:after="0" w:line="240" w:lineRule="auto"/>
              <w:rPr>
                <w:sz w:val="24"/>
                <w:szCs w:val="24"/>
              </w:rPr>
            </w:pPr>
          </w:p>
          <w:p w14:paraId="2D6DEAFE" w14:textId="77777777" w:rsidR="00885C80" w:rsidRPr="00C855BF" w:rsidRDefault="00885C80" w:rsidP="00885C80">
            <w:pPr>
              <w:spacing w:after="0" w:line="240" w:lineRule="auto"/>
              <w:rPr>
                <w:sz w:val="24"/>
                <w:szCs w:val="24"/>
              </w:rPr>
            </w:pPr>
          </w:p>
          <w:p w14:paraId="6CDCDAA7" w14:textId="77777777" w:rsidR="00885C80" w:rsidRPr="00C855BF" w:rsidRDefault="00885C80" w:rsidP="00885C80">
            <w:pPr>
              <w:spacing w:after="0" w:line="240" w:lineRule="auto"/>
              <w:rPr>
                <w:sz w:val="24"/>
                <w:szCs w:val="24"/>
              </w:rPr>
            </w:pPr>
          </w:p>
          <w:p w14:paraId="6FBD2456" w14:textId="77777777" w:rsidR="00885C80" w:rsidRPr="00C855BF" w:rsidRDefault="00885C80" w:rsidP="00885C80">
            <w:pPr>
              <w:spacing w:after="0" w:line="240" w:lineRule="auto"/>
              <w:rPr>
                <w:sz w:val="24"/>
                <w:szCs w:val="24"/>
              </w:rPr>
            </w:pPr>
          </w:p>
          <w:p w14:paraId="4627F832" w14:textId="77777777" w:rsidR="00885C80" w:rsidRPr="00C855BF" w:rsidRDefault="00885C80" w:rsidP="00885C80">
            <w:pPr>
              <w:spacing w:after="0" w:line="240" w:lineRule="auto"/>
              <w:rPr>
                <w:sz w:val="24"/>
                <w:szCs w:val="24"/>
              </w:rPr>
            </w:pPr>
          </w:p>
          <w:p w14:paraId="066960DF" w14:textId="77777777" w:rsidR="00885C80" w:rsidRPr="00C855BF" w:rsidRDefault="00885C80" w:rsidP="00885C80">
            <w:pPr>
              <w:spacing w:after="0" w:line="240" w:lineRule="auto"/>
              <w:rPr>
                <w:sz w:val="24"/>
                <w:szCs w:val="24"/>
              </w:rPr>
            </w:pPr>
          </w:p>
          <w:p w14:paraId="13B60229" w14:textId="77777777" w:rsidR="00885C80" w:rsidRPr="00C855BF" w:rsidRDefault="00885C80" w:rsidP="00885C80">
            <w:pPr>
              <w:spacing w:after="0" w:line="240" w:lineRule="auto"/>
              <w:rPr>
                <w:sz w:val="24"/>
                <w:szCs w:val="24"/>
              </w:rPr>
            </w:pPr>
          </w:p>
          <w:p w14:paraId="487DACBF" w14:textId="77777777" w:rsidR="00885C80" w:rsidRPr="00C855BF" w:rsidRDefault="00885C80" w:rsidP="00885C80">
            <w:pPr>
              <w:spacing w:after="0" w:line="240" w:lineRule="auto"/>
              <w:rPr>
                <w:sz w:val="24"/>
                <w:szCs w:val="24"/>
              </w:rPr>
            </w:pPr>
          </w:p>
          <w:p w14:paraId="1858EAAA" w14:textId="77777777" w:rsidR="00885C80" w:rsidRPr="00C855BF" w:rsidRDefault="00885C80" w:rsidP="00885C80">
            <w:pPr>
              <w:spacing w:after="0" w:line="240" w:lineRule="auto"/>
              <w:rPr>
                <w:sz w:val="24"/>
                <w:szCs w:val="24"/>
              </w:rPr>
            </w:pPr>
          </w:p>
          <w:p w14:paraId="7C9D20A1" w14:textId="262F35FB" w:rsidR="00885C80" w:rsidRPr="00C855BF" w:rsidRDefault="00885C80" w:rsidP="00885C80">
            <w:pPr>
              <w:spacing w:after="0" w:line="240" w:lineRule="auto"/>
              <w:rPr>
                <w:sz w:val="24"/>
                <w:szCs w:val="24"/>
              </w:rPr>
            </w:pPr>
            <w:r w:rsidRPr="00C855BF">
              <w:rPr>
                <w:sz w:val="24"/>
                <w:szCs w:val="24"/>
              </w:rPr>
              <w:t>10%</w:t>
            </w:r>
          </w:p>
        </w:tc>
        <w:tc>
          <w:tcPr>
            <w:tcW w:w="1094" w:type="dxa"/>
          </w:tcPr>
          <w:p w14:paraId="32F9AC76" w14:textId="77777777" w:rsidR="00885C80" w:rsidRPr="00C855BF" w:rsidRDefault="00885C80" w:rsidP="00885C80">
            <w:pPr>
              <w:spacing w:after="0" w:line="240" w:lineRule="auto"/>
              <w:ind w:left="-15" w:firstLine="340"/>
              <w:rPr>
                <w:sz w:val="24"/>
                <w:szCs w:val="24"/>
              </w:rPr>
            </w:pPr>
          </w:p>
        </w:tc>
      </w:tr>
      <w:tr w:rsidR="00C855BF" w:rsidRPr="00C855BF" w14:paraId="4C64E7E1" w14:textId="77777777" w:rsidTr="00885C80">
        <w:trPr>
          <w:trHeight w:val="4044"/>
        </w:trPr>
        <w:tc>
          <w:tcPr>
            <w:tcW w:w="3064" w:type="dxa"/>
            <w:shd w:val="clear" w:color="auto" w:fill="auto"/>
          </w:tcPr>
          <w:p w14:paraId="0665B79D" w14:textId="5E32A92E" w:rsidR="00885C80" w:rsidRPr="00C855BF" w:rsidRDefault="00885C80" w:rsidP="00885C80">
            <w:pPr>
              <w:pStyle w:val="Prrafodelista"/>
              <w:spacing w:after="0" w:line="360" w:lineRule="auto"/>
              <w:ind w:left="0"/>
              <w:jc w:val="both"/>
            </w:pPr>
            <w:r w:rsidRPr="00C855BF">
              <w:t>h) Se ha valorado la importancia de la utilización de dinámicas de grupo para interactuar con todos los miembros del grupo</w:t>
            </w:r>
          </w:p>
        </w:tc>
        <w:tc>
          <w:tcPr>
            <w:tcW w:w="5577" w:type="dxa"/>
            <w:shd w:val="clear" w:color="auto" w:fill="auto"/>
          </w:tcPr>
          <w:p w14:paraId="65D9621E" w14:textId="77777777" w:rsidR="00885C80" w:rsidRPr="00C855BF" w:rsidRDefault="00684C57" w:rsidP="00885C80">
            <w:pPr>
              <w:ind w:left="-15" w:firstLine="340"/>
            </w:pPr>
            <w:r w:rsidRPr="00C855BF">
              <w:t xml:space="preserve">Papel del </w:t>
            </w:r>
            <w:r w:rsidRPr="00C855BF">
              <w:rPr>
                <w:b/>
              </w:rPr>
              <w:t>animador como iniciador y dinamizador</w:t>
            </w:r>
            <w:r w:rsidRPr="00C855BF">
              <w:t xml:space="preserve"> de procesos grupales.</w:t>
            </w:r>
          </w:p>
          <w:p w14:paraId="0741BFD1" w14:textId="4D48C880" w:rsidR="00684C57" w:rsidRPr="00C855BF" w:rsidRDefault="00684C57" w:rsidP="00885C80">
            <w:pPr>
              <w:ind w:left="-15" w:firstLine="340"/>
            </w:pPr>
            <w:r w:rsidRPr="00C855BF">
              <w:t xml:space="preserve">Fenómenos que </w:t>
            </w:r>
            <w:r w:rsidRPr="00C855BF">
              <w:rPr>
                <w:b/>
              </w:rPr>
              <w:t>afectan</w:t>
            </w:r>
            <w:r w:rsidRPr="00C855BF">
              <w:t xml:space="preserve"> al grupo.</w:t>
            </w:r>
          </w:p>
        </w:tc>
        <w:tc>
          <w:tcPr>
            <w:tcW w:w="4017" w:type="dxa"/>
          </w:tcPr>
          <w:p w14:paraId="2AB29B33"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0F8C0EF"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020E4D4C"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9B8001F"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2E9A937"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90D6870"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126C7924" w14:textId="77777777" w:rsidR="00885C80" w:rsidRPr="00C855BF" w:rsidRDefault="00885C80" w:rsidP="00885C80">
            <w:pPr>
              <w:spacing w:after="0" w:line="240" w:lineRule="auto"/>
              <w:rPr>
                <w:sz w:val="24"/>
                <w:szCs w:val="24"/>
              </w:rPr>
            </w:pPr>
            <w:r w:rsidRPr="00C855BF">
              <w:rPr>
                <w:sz w:val="24"/>
                <w:szCs w:val="24"/>
              </w:rPr>
              <w:t>* Fichas de observación</w:t>
            </w:r>
          </w:p>
          <w:p w14:paraId="667015A5" w14:textId="77777777" w:rsidR="00885C80" w:rsidRPr="00C855BF" w:rsidRDefault="00885C80" w:rsidP="00885C80">
            <w:pPr>
              <w:spacing w:after="0" w:line="240" w:lineRule="auto"/>
              <w:rPr>
                <w:sz w:val="24"/>
                <w:szCs w:val="24"/>
              </w:rPr>
            </w:pPr>
            <w:r w:rsidRPr="00C855BF">
              <w:rPr>
                <w:sz w:val="24"/>
                <w:szCs w:val="24"/>
              </w:rPr>
              <w:t>*Ejercicios prácticos.</w:t>
            </w:r>
          </w:p>
          <w:p w14:paraId="74FB444A"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6677B38E"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930455A" w14:textId="77777777" w:rsidR="00885C80" w:rsidRPr="00C855BF" w:rsidRDefault="00885C80" w:rsidP="00885C80">
            <w:pPr>
              <w:spacing w:after="0" w:line="240" w:lineRule="auto"/>
              <w:rPr>
                <w:sz w:val="24"/>
                <w:szCs w:val="24"/>
              </w:rPr>
            </w:pPr>
          </w:p>
          <w:p w14:paraId="13EFB1AA" w14:textId="6BE13D59" w:rsidR="00885C80" w:rsidRPr="00C855BF" w:rsidRDefault="00885C80" w:rsidP="00885C80">
            <w:pPr>
              <w:spacing w:after="0" w:line="240" w:lineRule="auto"/>
              <w:rPr>
                <w:sz w:val="24"/>
                <w:szCs w:val="24"/>
              </w:rPr>
            </w:pPr>
            <w:r w:rsidRPr="00C855BF">
              <w:rPr>
                <w:sz w:val="24"/>
                <w:szCs w:val="24"/>
              </w:rPr>
              <w:t>TOTAL…………………………………………………..</w:t>
            </w:r>
          </w:p>
        </w:tc>
        <w:tc>
          <w:tcPr>
            <w:tcW w:w="1132" w:type="dxa"/>
          </w:tcPr>
          <w:p w14:paraId="5A9B1C12" w14:textId="77777777" w:rsidR="00885C80" w:rsidRPr="00C855BF" w:rsidRDefault="00885C80" w:rsidP="00885C80">
            <w:pPr>
              <w:spacing w:after="0" w:line="240" w:lineRule="auto"/>
              <w:rPr>
                <w:sz w:val="24"/>
                <w:szCs w:val="24"/>
              </w:rPr>
            </w:pPr>
          </w:p>
          <w:p w14:paraId="0B90C6FE" w14:textId="77777777" w:rsidR="00885C80" w:rsidRPr="00C855BF" w:rsidRDefault="00885C80" w:rsidP="00885C80">
            <w:pPr>
              <w:spacing w:after="0" w:line="240" w:lineRule="auto"/>
              <w:rPr>
                <w:sz w:val="24"/>
                <w:szCs w:val="24"/>
              </w:rPr>
            </w:pPr>
          </w:p>
          <w:p w14:paraId="4C2EB9B1" w14:textId="77777777" w:rsidR="00885C80" w:rsidRPr="00C855BF" w:rsidRDefault="00885C80" w:rsidP="00885C80">
            <w:pPr>
              <w:spacing w:after="0" w:line="240" w:lineRule="auto"/>
              <w:rPr>
                <w:sz w:val="24"/>
                <w:szCs w:val="24"/>
              </w:rPr>
            </w:pPr>
          </w:p>
          <w:p w14:paraId="379696B7" w14:textId="77777777" w:rsidR="00885C80" w:rsidRPr="00C855BF" w:rsidRDefault="00885C80" w:rsidP="00885C80">
            <w:pPr>
              <w:spacing w:after="0" w:line="240" w:lineRule="auto"/>
              <w:rPr>
                <w:sz w:val="24"/>
                <w:szCs w:val="24"/>
              </w:rPr>
            </w:pPr>
          </w:p>
          <w:p w14:paraId="2720B509" w14:textId="77777777" w:rsidR="00885C80" w:rsidRPr="00C855BF" w:rsidRDefault="00885C80" w:rsidP="00885C80">
            <w:pPr>
              <w:spacing w:after="0" w:line="240" w:lineRule="auto"/>
              <w:rPr>
                <w:sz w:val="24"/>
                <w:szCs w:val="24"/>
              </w:rPr>
            </w:pPr>
          </w:p>
          <w:p w14:paraId="2CCDE9D8" w14:textId="77777777" w:rsidR="00885C80" w:rsidRPr="00C855BF" w:rsidRDefault="00885C80" w:rsidP="00885C80">
            <w:pPr>
              <w:spacing w:after="0" w:line="240" w:lineRule="auto"/>
              <w:rPr>
                <w:sz w:val="24"/>
                <w:szCs w:val="24"/>
              </w:rPr>
            </w:pPr>
          </w:p>
          <w:p w14:paraId="7290D98F" w14:textId="77777777" w:rsidR="00885C80" w:rsidRPr="00C855BF" w:rsidRDefault="00885C80" w:rsidP="00885C80">
            <w:pPr>
              <w:spacing w:after="0" w:line="240" w:lineRule="auto"/>
              <w:rPr>
                <w:sz w:val="24"/>
                <w:szCs w:val="24"/>
              </w:rPr>
            </w:pPr>
          </w:p>
          <w:p w14:paraId="39F737D7" w14:textId="77777777" w:rsidR="00885C80" w:rsidRPr="00C855BF" w:rsidRDefault="00885C80" w:rsidP="00885C80">
            <w:pPr>
              <w:spacing w:after="0" w:line="240" w:lineRule="auto"/>
              <w:rPr>
                <w:sz w:val="24"/>
                <w:szCs w:val="24"/>
              </w:rPr>
            </w:pPr>
          </w:p>
          <w:p w14:paraId="5C25F45E" w14:textId="77777777" w:rsidR="00885C80" w:rsidRPr="00C855BF" w:rsidRDefault="00885C80" w:rsidP="00885C80">
            <w:pPr>
              <w:spacing w:after="0" w:line="240" w:lineRule="auto"/>
              <w:rPr>
                <w:sz w:val="24"/>
                <w:szCs w:val="24"/>
              </w:rPr>
            </w:pPr>
          </w:p>
          <w:p w14:paraId="371C9C01" w14:textId="77777777" w:rsidR="00885C80" w:rsidRPr="00C855BF" w:rsidRDefault="00885C80" w:rsidP="00885C80">
            <w:pPr>
              <w:spacing w:after="0" w:line="240" w:lineRule="auto"/>
              <w:rPr>
                <w:sz w:val="24"/>
                <w:szCs w:val="24"/>
              </w:rPr>
            </w:pPr>
          </w:p>
          <w:p w14:paraId="5F99B4BE" w14:textId="77777777" w:rsidR="00885C80" w:rsidRPr="00C855BF" w:rsidRDefault="00885C80" w:rsidP="00885C80">
            <w:pPr>
              <w:spacing w:after="0" w:line="240" w:lineRule="auto"/>
              <w:rPr>
                <w:sz w:val="24"/>
                <w:szCs w:val="24"/>
              </w:rPr>
            </w:pPr>
          </w:p>
          <w:p w14:paraId="26B7C9D2" w14:textId="77777777" w:rsidR="00885C80" w:rsidRPr="00C855BF" w:rsidRDefault="00885C80" w:rsidP="00885C80">
            <w:pPr>
              <w:spacing w:after="0" w:line="240" w:lineRule="auto"/>
              <w:rPr>
                <w:sz w:val="24"/>
                <w:szCs w:val="24"/>
              </w:rPr>
            </w:pPr>
          </w:p>
          <w:p w14:paraId="73C64D3C" w14:textId="77777777" w:rsidR="00885C80" w:rsidRPr="00C855BF" w:rsidRDefault="00885C80" w:rsidP="00885C80">
            <w:pPr>
              <w:spacing w:after="0" w:line="240" w:lineRule="auto"/>
              <w:rPr>
                <w:sz w:val="24"/>
                <w:szCs w:val="24"/>
              </w:rPr>
            </w:pPr>
          </w:p>
          <w:p w14:paraId="198DEFBC" w14:textId="77777777" w:rsidR="00885C80" w:rsidRPr="00C855BF" w:rsidRDefault="00885C80" w:rsidP="00885C80">
            <w:pPr>
              <w:spacing w:after="0" w:line="240" w:lineRule="auto"/>
              <w:rPr>
                <w:sz w:val="24"/>
                <w:szCs w:val="24"/>
              </w:rPr>
            </w:pPr>
          </w:p>
          <w:p w14:paraId="7B813223" w14:textId="7532B95D" w:rsidR="00885C80" w:rsidRPr="00C855BF" w:rsidRDefault="00885C80" w:rsidP="00885C80">
            <w:pPr>
              <w:spacing w:after="0" w:line="240" w:lineRule="auto"/>
              <w:rPr>
                <w:sz w:val="24"/>
                <w:szCs w:val="24"/>
              </w:rPr>
            </w:pPr>
            <w:r w:rsidRPr="00C855BF">
              <w:rPr>
                <w:sz w:val="24"/>
                <w:szCs w:val="24"/>
              </w:rPr>
              <w:t>10%</w:t>
            </w:r>
          </w:p>
        </w:tc>
        <w:tc>
          <w:tcPr>
            <w:tcW w:w="1094" w:type="dxa"/>
          </w:tcPr>
          <w:p w14:paraId="266D5BBB" w14:textId="77777777" w:rsidR="00885C80" w:rsidRPr="00C855BF" w:rsidRDefault="00885C80" w:rsidP="00885C80">
            <w:pPr>
              <w:spacing w:after="0" w:line="240" w:lineRule="auto"/>
              <w:ind w:left="-15" w:firstLine="340"/>
              <w:rPr>
                <w:sz w:val="24"/>
                <w:szCs w:val="24"/>
              </w:rPr>
            </w:pPr>
          </w:p>
        </w:tc>
      </w:tr>
      <w:tr w:rsidR="00C855BF" w:rsidRPr="00C855BF" w14:paraId="0C299B80" w14:textId="77777777" w:rsidTr="0001730C">
        <w:tc>
          <w:tcPr>
            <w:tcW w:w="8641" w:type="dxa"/>
            <w:gridSpan w:val="2"/>
            <w:vMerge w:val="restart"/>
            <w:shd w:val="clear" w:color="auto" w:fill="auto"/>
          </w:tcPr>
          <w:p w14:paraId="29FDB63D" w14:textId="77777777" w:rsidR="0001730C" w:rsidRPr="00C855BF" w:rsidRDefault="0001730C" w:rsidP="0001730C">
            <w:pPr>
              <w:ind w:left="-60"/>
              <w:rPr>
                <w:rFonts w:ascii="Verdana" w:eastAsia="Calibri" w:hAnsi="Verdana"/>
                <w:b/>
                <w:sz w:val="18"/>
                <w:szCs w:val="18"/>
              </w:rPr>
            </w:pPr>
          </w:p>
        </w:tc>
        <w:tc>
          <w:tcPr>
            <w:tcW w:w="4017" w:type="dxa"/>
            <w:vMerge w:val="restart"/>
          </w:tcPr>
          <w:p w14:paraId="05451A34"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INSTRUMENTO</w:t>
            </w:r>
          </w:p>
        </w:tc>
        <w:tc>
          <w:tcPr>
            <w:tcW w:w="2226" w:type="dxa"/>
            <w:gridSpan w:val="2"/>
          </w:tcPr>
          <w:p w14:paraId="470B00C7"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PONDERACION</w:t>
            </w:r>
          </w:p>
        </w:tc>
      </w:tr>
      <w:tr w:rsidR="00C855BF" w:rsidRPr="00C855BF" w14:paraId="12C74341" w14:textId="77777777" w:rsidTr="0001730C">
        <w:tc>
          <w:tcPr>
            <w:tcW w:w="8641" w:type="dxa"/>
            <w:gridSpan w:val="2"/>
            <w:vMerge/>
            <w:shd w:val="clear" w:color="auto" w:fill="auto"/>
          </w:tcPr>
          <w:p w14:paraId="333F42BC" w14:textId="77777777" w:rsidR="0001730C" w:rsidRPr="00C855BF" w:rsidRDefault="0001730C" w:rsidP="0001730C">
            <w:pPr>
              <w:ind w:left="-60"/>
              <w:rPr>
                <w:rFonts w:ascii="Verdana" w:eastAsia="Calibri" w:hAnsi="Verdana"/>
                <w:b/>
                <w:sz w:val="18"/>
                <w:szCs w:val="18"/>
              </w:rPr>
            </w:pPr>
          </w:p>
        </w:tc>
        <w:tc>
          <w:tcPr>
            <w:tcW w:w="4017" w:type="dxa"/>
            <w:vMerge/>
          </w:tcPr>
          <w:p w14:paraId="1CEFF9D8" w14:textId="77777777" w:rsidR="0001730C" w:rsidRPr="00C855BF" w:rsidRDefault="0001730C" w:rsidP="0001730C">
            <w:pPr>
              <w:ind w:left="-60"/>
              <w:jc w:val="center"/>
              <w:rPr>
                <w:rFonts w:ascii="Verdana" w:eastAsia="Calibri" w:hAnsi="Verdana"/>
                <w:b/>
                <w:sz w:val="18"/>
                <w:szCs w:val="18"/>
              </w:rPr>
            </w:pPr>
          </w:p>
        </w:tc>
        <w:tc>
          <w:tcPr>
            <w:tcW w:w="1132" w:type="dxa"/>
          </w:tcPr>
          <w:p w14:paraId="3D509B40"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PARCIAL</w:t>
            </w:r>
          </w:p>
        </w:tc>
        <w:tc>
          <w:tcPr>
            <w:tcW w:w="1094" w:type="dxa"/>
          </w:tcPr>
          <w:p w14:paraId="5860C08A"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GENERAL</w:t>
            </w:r>
          </w:p>
        </w:tc>
      </w:tr>
      <w:tr w:rsidR="00C855BF" w:rsidRPr="00C855BF" w14:paraId="6D813790" w14:textId="77777777" w:rsidTr="0001730C">
        <w:tc>
          <w:tcPr>
            <w:tcW w:w="8641" w:type="dxa"/>
            <w:gridSpan w:val="2"/>
            <w:shd w:val="clear" w:color="auto" w:fill="auto"/>
          </w:tcPr>
          <w:p w14:paraId="016BD548" w14:textId="503EC2E9" w:rsidR="00C855BF" w:rsidRPr="00C855BF" w:rsidRDefault="00C855BF" w:rsidP="00C855BF">
            <w:r w:rsidRPr="00C855BF">
              <w:rPr>
                <w:rFonts w:ascii="Verdana" w:eastAsia="Calibri" w:hAnsi="Verdana"/>
                <w:b/>
                <w:sz w:val="18"/>
                <w:szCs w:val="18"/>
              </w:rPr>
              <w:t>R.A. 3:</w:t>
            </w:r>
            <w:r w:rsidRPr="00C855BF">
              <w:rPr>
                <w:b/>
              </w:rPr>
              <w:t xml:space="preserve"> </w:t>
            </w:r>
            <w:r w:rsidRPr="00C855BF">
              <w:rPr>
                <w:b/>
                <w:u w:val="single"/>
              </w:rPr>
              <w:t>Selecciona técnicas de comunicación</w:t>
            </w:r>
            <w:r w:rsidRPr="00C855BF">
              <w:t>, analizando las características de los grupos y de las personas implicadas en el proceso.</w:t>
            </w:r>
          </w:p>
        </w:tc>
        <w:tc>
          <w:tcPr>
            <w:tcW w:w="4017" w:type="dxa"/>
          </w:tcPr>
          <w:p w14:paraId="20E1D545" w14:textId="77777777" w:rsidR="00C855BF" w:rsidRPr="00C855BF" w:rsidRDefault="00C855BF" w:rsidP="00C855BF">
            <w:pPr>
              <w:rPr>
                <w:rFonts w:ascii="Verdana" w:eastAsia="Calibri" w:hAnsi="Verdana"/>
                <w:b/>
                <w:sz w:val="18"/>
                <w:szCs w:val="18"/>
              </w:rPr>
            </w:pPr>
          </w:p>
        </w:tc>
        <w:tc>
          <w:tcPr>
            <w:tcW w:w="1132" w:type="dxa"/>
          </w:tcPr>
          <w:p w14:paraId="12BF6EB2" w14:textId="5F231AA1" w:rsidR="00C855BF" w:rsidRPr="00C855BF" w:rsidRDefault="00C855BF" w:rsidP="00C855BF">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55064B3D" w14:textId="798D8B5B" w:rsidR="00C855BF" w:rsidRPr="00C855BF" w:rsidRDefault="00C855BF" w:rsidP="00C855BF">
            <w:pPr>
              <w:rPr>
                <w:rFonts w:ascii="Verdana" w:eastAsia="Calibri" w:hAnsi="Verdana"/>
                <w:b/>
                <w:sz w:val="18"/>
                <w:szCs w:val="18"/>
              </w:rPr>
            </w:pPr>
            <w:r>
              <w:rPr>
                <w:rFonts w:ascii="Arial" w:eastAsia="Calibri" w:hAnsi="Arial" w:cs="Arial"/>
                <w:b/>
                <w:sz w:val="24"/>
                <w:szCs w:val="24"/>
              </w:rPr>
              <w:t>17</w:t>
            </w:r>
            <w:r w:rsidRPr="00C855BF">
              <w:rPr>
                <w:rFonts w:ascii="Arial" w:eastAsia="Calibri" w:hAnsi="Arial" w:cs="Arial"/>
                <w:b/>
                <w:sz w:val="24"/>
                <w:szCs w:val="24"/>
              </w:rPr>
              <w:t>%</w:t>
            </w:r>
          </w:p>
        </w:tc>
      </w:tr>
      <w:tr w:rsidR="00C855BF" w:rsidRPr="00C855BF" w14:paraId="5C472BCC" w14:textId="77777777" w:rsidTr="0001730C">
        <w:trPr>
          <w:trHeight w:val="474"/>
        </w:trPr>
        <w:tc>
          <w:tcPr>
            <w:tcW w:w="3064" w:type="dxa"/>
            <w:shd w:val="clear" w:color="auto" w:fill="auto"/>
          </w:tcPr>
          <w:p w14:paraId="113D9417" w14:textId="77777777" w:rsidR="0001730C" w:rsidRPr="00C855BF" w:rsidRDefault="0001730C" w:rsidP="0001730C">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0266E4BD" w14:textId="77777777" w:rsidR="0001730C" w:rsidRPr="00C855BF" w:rsidRDefault="0001730C" w:rsidP="0001730C">
            <w:pPr>
              <w:jc w:val="center"/>
              <w:rPr>
                <w:rFonts w:ascii="Verdana" w:eastAsia="Calibri" w:hAnsi="Verdana"/>
                <w:b/>
              </w:rPr>
            </w:pPr>
            <w:r w:rsidRPr="00C855BF">
              <w:rPr>
                <w:rFonts w:ascii="Verdana" w:eastAsia="Calibri" w:hAnsi="Verdana"/>
                <w:b/>
              </w:rPr>
              <w:t>Contenidos</w:t>
            </w:r>
          </w:p>
        </w:tc>
        <w:tc>
          <w:tcPr>
            <w:tcW w:w="4017" w:type="dxa"/>
          </w:tcPr>
          <w:p w14:paraId="4061EAD8" w14:textId="77777777" w:rsidR="0001730C" w:rsidRPr="00C855BF" w:rsidRDefault="0001730C" w:rsidP="0001730C">
            <w:pPr>
              <w:jc w:val="center"/>
              <w:rPr>
                <w:rFonts w:ascii="Verdana" w:eastAsia="Calibri" w:hAnsi="Verdana"/>
                <w:b/>
              </w:rPr>
            </w:pPr>
          </w:p>
        </w:tc>
        <w:tc>
          <w:tcPr>
            <w:tcW w:w="1132" w:type="dxa"/>
          </w:tcPr>
          <w:p w14:paraId="077B458E" w14:textId="77777777" w:rsidR="0001730C" w:rsidRPr="00C855BF" w:rsidRDefault="0001730C" w:rsidP="0001730C">
            <w:pPr>
              <w:rPr>
                <w:rFonts w:ascii="Verdana" w:eastAsia="Calibri" w:hAnsi="Verdana"/>
                <w:b/>
              </w:rPr>
            </w:pPr>
          </w:p>
        </w:tc>
        <w:tc>
          <w:tcPr>
            <w:tcW w:w="1094" w:type="dxa"/>
          </w:tcPr>
          <w:p w14:paraId="1F27FDFA" w14:textId="77777777" w:rsidR="0001730C" w:rsidRPr="00C855BF" w:rsidRDefault="0001730C" w:rsidP="0001730C">
            <w:pPr>
              <w:rPr>
                <w:rFonts w:ascii="Verdana" w:eastAsia="Calibri" w:hAnsi="Verdana"/>
                <w:b/>
              </w:rPr>
            </w:pPr>
          </w:p>
        </w:tc>
      </w:tr>
      <w:tr w:rsidR="00C855BF" w:rsidRPr="00C855BF" w14:paraId="6DC6146B" w14:textId="77777777" w:rsidTr="0001730C">
        <w:trPr>
          <w:trHeight w:val="4044"/>
        </w:trPr>
        <w:tc>
          <w:tcPr>
            <w:tcW w:w="3064" w:type="dxa"/>
            <w:shd w:val="clear" w:color="auto" w:fill="auto"/>
          </w:tcPr>
          <w:p w14:paraId="23F09285" w14:textId="5F31C3FE" w:rsidR="00885C80" w:rsidRPr="00C855BF" w:rsidRDefault="00885C80" w:rsidP="00885C80">
            <w:pPr>
              <w:spacing w:after="5" w:line="263" w:lineRule="auto"/>
              <w:jc w:val="both"/>
            </w:pPr>
            <w:r w:rsidRPr="00C855BF">
              <w:lastRenderedPageBreak/>
              <w:t>a) Se han utilizado técnicas de comunicación específicas al inicio y al final de la actividad, orientadas a la motivación, a la participación y a la permanencia.</w:t>
            </w:r>
          </w:p>
          <w:p w14:paraId="316811FE" w14:textId="5630A9D7" w:rsidR="00885C80" w:rsidRPr="00C855BF" w:rsidRDefault="00885C80" w:rsidP="00885C80">
            <w:pPr>
              <w:spacing w:after="5" w:line="263" w:lineRule="auto"/>
              <w:jc w:val="both"/>
              <w:rPr>
                <w:b/>
                <w:u w:val="single"/>
              </w:rPr>
            </w:pPr>
          </w:p>
          <w:p w14:paraId="008711CC" w14:textId="77777777" w:rsidR="00885C80" w:rsidRPr="00C855BF" w:rsidRDefault="00885C80" w:rsidP="00885C80">
            <w:pPr>
              <w:spacing w:after="0" w:line="360" w:lineRule="auto"/>
              <w:jc w:val="both"/>
            </w:pPr>
          </w:p>
        </w:tc>
        <w:tc>
          <w:tcPr>
            <w:tcW w:w="5577" w:type="dxa"/>
            <w:shd w:val="clear" w:color="auto" w:fill="auto"/>
          </w:tcPr>
          <w:p w14:paraId="2F466FF2" w14:textId="77777777" w:rsidR="00BC1E86" w:rsidRPr="00C855BF" w:rsidRDefault="00BC1E86" w:rsidP="00BC1E86">
            <w:pPr>
              <w:numPr>
                <w:ilvl w:val="0"/>
                <w:numId w:val="25"/>
              </w:numPr>
              <w:spacing w:after="5" w:line="263" w:lineRule="auto"/>
              <w:ind w:hanging="122"/>
              <w:jc w:val="both"/>
            </w:pPr>
            <w:r w:rsidRPr="00C855BF">
              <w:rPr>
                <w:b/>
              </w:rPr>
              <w:t>Características y funciones</w:t>
            </w:r>
            <w:r w:rsidRPr="00C855BF">
              <w:t xml:space="preserve">. </w:t>
            </w:r>
          </w:p>
          <w:p w14:paraId="58C26E63" w14:textId="77777777" w:rsidR="00885C80" w:rsidRPr="00C855BF" w:rsidRDefault="00885C80" w:rsidP="00885C80">
            <w:pPr>
              <w:ind w:left="-15" w:firstLine="340"/>
            </w:pPr>
          </w:p>
        </w:tc>
        <w:tc>
          <w:tcPr>
            <w:tcW w:w="4017" w:type="dxa"/>
          </w:tcPr>
          <w:p w14:paraId="03B9D454"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B1345AE"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7D64C94C"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1E8B6571"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64BF6B34"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E808ADA"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445B8252" w14:textId="77777777" w:rsidR="00885C80" w:rsidRPr="00C855BF" w:rsidRDefault="00885C80" w:rsidP="00885C80">
            <w:pPr>
              <w:spacing w:after="0" w:line="240" w:lineRule="auto"/>
              <w:rPr>
                <w:sz w:val="24"/>
                <w:szCs w:val="24"/>
              </w:rPr>
            </w:pPr>
            <w:r w:rsidRPr="00C855BF">
              <w:rPr>
                <w:sz w:val="24"/>
                <w:szCs w:val="24"/>
              </w:rPr>
              <w:t>* Fichas de observación</w:t>
            </w:r>
          </w:p>
          <w:p w14:paraId="05A35551" w14:textId="77777777" w:rsidR="00885C80" w:rsidRPr="00C855BF" w:rsidRDefault="00885C80" w:rsidP="00885C80">
            <w:pPr>
              <w:spacing w:after="0" w:line="240" w:lineRule="auto"/>
              <w:rPr>
                <w:sz w:val="24"/>
                <w:szCs w:val="24"/>
              </w:rPr>
            </w:pPr>
            <w:r w:rsidRPr="00C855BF">
              <w:rPr>
                <w:sz w:val="24"/>
                <w:szCs w:val="24"/>
              </w:rPr>
              <w:t>*Ejercicios prácticos.</w:t>
            </w:r>
          </w:p>
          <w:p w14:paraId="660CA983"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ED0036C"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5D20113C" w14:textId="77777777" w:rsidR="00885C80" w:rsidRPr="00C855BF" w:rsidRDefault="00885C80" w:rsidP="00885C80">
            <w:pPr>
              <w:spacing w:after="0" w:line="240" w:lineRule="auto"/>
              <w:rPr>
                <w:sz w:val="24"/>
                <w:szCs w:val="24"/>
              </w:rPr>
            </w:pPr>
          </w:p>
          <w:p w14:paraId="05CACABA" w14:textId="3242242F" w:rsidR="00885C80" w:rsidRPr="00C855BF" w:rsidRDefault="00885C80" w:rsidP="00885C80">
            <w:pPr>
              <w:spacing w:after="0" w:line="240" w:lineRule="auto"/>
              <w:rPr>
                <w:sz w:val="24"/>
                <w:szCs w:val="24"/>
              </w:rPr>
            </w:pPr>
            <w:r w:rsidRPr="00C855BF">
              <w:rPr>
                <w:sz w:val="24"/>
                <w:szCs w:val="24"/>
              </w:rPr>
              <w:t>TOTAL…………………………………………………..</w:t>
            </w:r>
          </w:p>
        </w:tc>
        <w:tc>
          <w:tcPr>
            <w:tcW w:w="1132" w:type="dxa"/>
          </w:tcPr>
          <w:p w14:paraId="077FABD4" w14:textId="77777777" w:rsidR="00885C80" w:rsidRPr="00C855BF" w:rsidRDefault="00885C80" w:rsidP="00885C80">
            <w:pPr>
              <w:spacing w:after="0" w:line="240" w:lineRule="auto"/>
              <w:rPr>
                <w:sz w:val="24"/>
                <w:szCs w:val="24"/>
              </w:rPr>
            </w:pPr>
          </w:p>
          <w:p w14:paraId="47EF9026" w14:textId="77777777" w:rsidR="00885C80" w:rsidRPr="00C855BF" w:rsidRDefault="00885C80" w:rsidP="00885C80">
            <w:pPr>
              <w:spacing w:after="0" w:line="240" w:lineRule="auto"/>
              <w:rPr>
                <w:sz w:val="24"/>
                <w:szCs w:val="24"/>
              </w:rPr>
            </w:pPr>
          </w:p>
          <w:p w14:paraId="4C79DB1E" w14:textId="77777777" w:rsidR="00885C80" w:rsidRPr="00C855BF" w:rsidRDefault="00885C80" w:rsidP="00885C80">
            <w:pPr>
              <w:spacing w:after="0" w:line="240" w:lineRule="auto"/>
              <w:rPr>
                <w:sz w:val="24"/>
                <w:szCs w:val="24"/>
              </w:rPr>
            </w:pPr>
          </w:p>
          <w:p w14:paraId="79D7FB84" w14:textId="77777777" w:rsidR="00885C80" w:rsidRPr="00C855BF" w:rsidRDefault="00885C80" w:rsidP="00885C80">
            <w:pPr>
              <w:spacing w:after="0" w:line="240" w:lineRule="auto"/>
              <w:rPr>
                <w:sz w:val="24"/>
                <w:szCs w:val="24"/>
              </w:rPr>
            </w:pPr>
          </w:p>
          <w:p w14:paraId="6DD8ED30" w14:textId="77777777" w:rsidR="00885C80" w:rsidRPr="00C855BF" w:rsidRDefault="00885C80" w:rsidP="00885C80">
            <w:pPr>
              <w:spacing w:after="0" w:line="240" w:lineRule="auto"/>
              <w:rPr>
                <w:sz w:val="24"/>
                <w:szCs w:val="24"/>
              </w:rPr>
            </w:pPr>
          </w:p>
          <w:p w14:paraId="36103C8E" w14:textId="77777777" w:rsidR="00885C80" w:rsidRPr="00C855BF" w:rsidRDefault="00885C80" w:rsidP="00885C80">
            <w:pPr>
              <w:spacing w:after="0" w:line="240" w:lineRule="auto"/>
              <w:rPr>
                <w:sz w:val="24"/>
                <w:szCs w:val="24"/>
              </w:rPr>
            </w:pPr>
          </w:p>
          <w:p w14:paraId="27EFDFA4" w14:textId="77777777" w:rsidR="00885C80" w:rsidRPr="00C855BF" w:rsidRDefault="00885C80" w:rsidP="00885C80">
            <w:pPr>
              <w:spacing w:after="0" w:line="240" w:lineRule="auto"/>
              <w:rPr>
                <w:sz w:val="24"/>
                <w:szCs w:val="24"/>
              </w:rPr>
            </w:pPr>
          </w:p>
          <w:p w14:paraId="38635811" w14:textId="77777777" w:rsidR="00885C80" w:rsidRPr="00C855BF" w:rsidRDefault="00885C80" w:rsidP="00885C80">
            <w:pPr>
              <w:spacing w:after="0" w:line="240" w:lineRule="auto"/>
              <w:rPr>
                <w:sz w:val="24"/>
                <w:szCs w:val="24"/>
              </w:rPr>
            </w:pPr>
          </w:p>
          <w:p w14:paraId="56365493" w14:textId="77777777" w:rsidR="00885C80" w:rsidRPr="00C855BF" w:rsidRDefault="00885C80" w:rsidP="00885C80">
            <w:pPr>
              <w:spacing w:after="0" w:line="240" w:lineRule="auto"/>
              <w:rPr>
                <w:sz w:val="24"/>
                <w:szCs w:val="24"/>
              </w:rPr>
            </w:pPr>
          </w:p>
          <w:p w14:paraId="7D57616B" w14:textId="77777777" w:rsidR="00885C80" w:rsidRPr="00C855BF" w:rsidRDefault="00885C80" w:rsidP="00885C80">
            <w:pPr>
              <w:spacing w:after="0" w:line="240" w:lineRule="auto"/>
              <w:rPr>
                <w:sz w:val="24"/>
                <w:szCs w:val="24"/>
              </w:rPr>
            </w:pPr>
          </w:p>
          <w:p w14:paraId="1C4133CB" w14:textId="77777777" w:rsidR="00885C80" w:rsidRPr="00C855BF" w:rsidRDefault="00885C80" w:rsidP="00885C80">
            <w:pPr>
              <w:spacing w:after="0" w:line="240" w:lineRule="auto"/>
              <w:rPr>
                <w:sz w:val="24"/>
                <w:szCs w:val="24"/>
              </w:rPr>
            </w:pPr>
          </w:p>
          <w:p w14:paraId="0C6CB835" w14:textId="77777777" w:rsidR="00885C80" w:rsidRPr="00C855BF" w:rsidRDefault="00885C80" w:rsidP="00885C80">
            <w:pPr>
              <w:spacing w:after="0" w:line="240" w:lineRule="auto"/>
              <w:rPr>
                <w:sz w:val="24"/>
                <w:szCs w:val="24"/>
              </w:rPr>
            </w:pPr>
          </w:p>
          <w:p w14:paraId="41E38B57" w14:textId="77777777" w:rsidR="00885C80" w:rsidRPr="00C855BF" w:rsidRDefault="00885C80" w:rsidP="00885C80">
            <w:pPr>
              <w:spacing w:after="0" w:line="240" w:lineRule="auto"/>
              <w:rPr>
                <w:sz w:val="24"/>
                <w:szCs w:val="24"/>
              </w:rPr>
            </w:pPr>
          </w:p>
          <w:p w14:paraId="51656A63" w14:textId="77777777" w:rsidR="00885C80" w:rsidRPr="00C855BF" w:rsidRDefault="00885C80" w:rsidP="00885C80">
            <w:pPr>
              <w:spacing w:after="0" w:line="240" w:lineRule="auto"/>
              <w:rPr>
                <w:sz w:val="24"/>
                <w:szCs w:val="24"/>
              </w:rPr>
            </w:pPr>
          </w:p>
          <w:p w14:paraId="49D5E395" w14:textId="20D7ED2A"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2D88A246" w14:textId="77777777" w:rsidR="00885C80" w:rsidRPr="00C855BF" w:rsidRDefault="00885C80" w:rsidP="00885C80">
            <w:pPr>
              <w:spacing w:after="0" w:line="240" w:lineRule="auto"/>
              <w:ind w:left="-15" w:firstLine="340"/>
              <w:rPr>
                <w:sz w:val="24"/>
                <w:szCs w:val="24"/>
              </w:rPr>
            </w:pPr>
          </w:p>
        </w:tc>
      </w:tr>
      <w:tr w:rsidR="00C855BF" w:rsidRPr="00C855BF" w14:paraId="37EA8985" w14:textId="77777777" w:rsidTr="0001730C">
        <w:trPr>
          <w:trHeight w:val="4044"/>
        </w:trPr>
        <w:tc>
          <w:tcPr>
            <w:tcW w:w="3064" w:type="dxa"/>
            <w:shd w:val="clear" w:color="auto" w:fill="auto"/>
          </w:tcPr>
          <w:p w14:paraId="52CCD803" w14:textId="77777777" w:rsidR="00885C80" w:rsidRPr="00C855BF" w:rsidRDefault="00885C80" w:rsidP="00885C80">
            <w:pPr>
              <w:spacing w:after="0" w:line="160" w:lineRule="atLeast"/>
              <w:jc w:val="both"/>
            </w:pPr>
            <w:r w:rsidRPr="00C855BF">
              <w:t>b) Se ha transmitido la información pertinente sobre las características del medio, las instalaciones y el material que hay que utilizar en el transcurso de la actividad para garantizar la seguridad y el disfrute de la misma, propiciando la confianza de los participantes desde el primer momento.</w:t>
            </w:r>
          </w:p>
          <w:p w14:paraId="33A75BC1" w14:textId="62041CAC" w:rsidR="00885C80" w:rsidRPr="00C855BF" w:rsidRDefault="00885C80" w:rsidP="00885C80">
            <w:pPr>
              <w:pStyle w:val="Prrafodelista"/>
              <w:spacing w:after="0" w:line="360" w:lineRule="auto"/>
              <w:ind w:left="0"/>
              <w:jc w:val="both"/>
            </w:pPr>
          </w:p>
        </w:tc>
        <w:tc>
          <w:tcPr>
            <w:tcW w:w="5577" w:type="dxa"/>
            <w:shd w:val="clear" w:color="auto" w:fill="auto"/>
          </w:tcPr>
          <w:p w14:paraId="3677CFDC" w14:textId="435E9FA0" w:rsidR="00885C80" w:rsidRPr="00C855BF" w:rsidRDefault="00BC1E86" w:rsidP="00885C80">
            <w:pPr>
              <w:ind w:left="-15" w:firstLine="340"/>
            </w:pPr>
            <w:r w:rsidRPr="00C855BF">
              <w:t xml:space="preserve">El </w:t>
            </w:r>
            <w:r w:rsidRPr="00C855BF">
              <w:rPr>
                <w:b/>
              </w:rPr>
              <w:t>proceso</w:t>
            </w:r>
            <w:r w:rsidRPr="00C855BF">
              <w:t xml:space="preserve"> de comunicación.</w:t>
            </w:r>
          </w:p>
        </w:tc>
        <w:tc>
          <w:tcPr>
            <w:tcW w:w="4017" w:type="dxa"/>
          </w:tcPr>
          <w:p w14:paraId="130D7052"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59AACF8"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19EA5BE5"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4ED423B4"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3B6A7D1E"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F4EC1BC"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B6B4156" w14:textId="77777777" w:rsidR="00885C80" w:rsidRPr="00C855BF" w:rsidRDefault="00885C80" w:rsidP="00885C80">
            <w:pPr>
              <w:spacing w:after="0" w:line="240" w:lineRule="auto"/>
              <w:rPr>
                <w:sz w:val="24"/>
                <w:szCs w:val="24"/>
              </w:rPr>
            </w:pPr>
            <w:r w:rsidRPr="00C855BF">
              <w:rPr>
                <w:sz w:val="24"/>
                <w:szCs w:val="24"/>
              </w:rPr>
              <w:t>* Fichas de observación</w:t>
            </w:r>
          </w:p>
          <w:p w14:paraId="2CB6336B" w14:textId="77777777" w:rsidR="00885C80" w:rsidRPr="00C855BF" w:rsidRDefault="00885C80" w:rsidP="00885C80">
            <w:pPr>
              <w:spacing w:after="0" w:line="240" w:lineRule="auto"/>
              <w:rPr>
                <w:sz w:val="24"/>
                <w:szCs w:val="24"/>
              </w:rPr>
            </w:pPr>
            <w:r w:rsidRPr="00C855BF">
              <w:rPr>
                <w:sz w:val="24"/>
                <w:szCs w:val="24"/>
              </w:rPr>
              <w:t>*Ejercicios prácticos.</w:t>
            </w:r>
          </w:p>
          <w:p w14:paraId="64DF6C08"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6A4058C7"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419ABD62" w14:textId="77777777" w:rsidR="00885C80" w:rsidRPr="00C855BF" w:rsidRDefault="00885C80" w:rsidP="00885C80">
            <w:pPr>
              <w:spacing w:after="0" w:line="240" w:lineRule="auto"/>
              <w:rPr>
                <w:sz w:val="24"/>
                <w:szCs w:val="24"/>
              </w:rPr>
            </w:pPr>
          </w:p>
          <w:p w14:paraId="3275371D" w14:textId="68603270" w:rsidR="00885C80" w:rsidRPr="00C855BF" w:rsidRDefault="00885C80" w:rsidP="00885C80">
            <w:pPr>
              <w:spacing w:after="0" w:line="240" w:lineRule="auto"/>
              <w:rPr>
                <w:sz w:val="24"/>
                <w:szCs w:val="24"/>
              </w:rPr>
            </w:pPr>
            <w:r w:rsidRPr="00C855BF">
              <w:rPr>
                <w:sz w:val="24"/>
                <w:szCs w:val="24"/>
              </w:rPr>
              <w:t>TOTAL…………………………………………………..</w:t>
            </w:r>
          </w:p>
        </w:tc>
        <w:tc>
          <w:tcPr>
            <w:tcW w:w="1132" w:type="dxa"/>
          </w:tcPr>
          <w:p w14:paraId="25E89499" w14:textId="77777777" w:rsidR="00885C80" w:rsidRPr="00C855BF" w:rsidRDefault="00885C80" w:rsidP="00885C80">
            <w:pPr>
              <w:spacing w:after="0" w:line="240" w:lineRule="auto"/>
              <w:rPr>
                <w:sz w:val="24"/>
                <w:szCs w:val="24"/>
              </w:rPr>
            </w:pPr>
          </w:p>
          <w:p w14:paraId="66997FCE" w14:textId="77777777" w:rsidR="00885C80" w:rsidRPr="00C855BF" w:rsidRDefault="00885C80" w:rsidP="00885C80">
            <w:pPr>
              <w:spacing w:after="0" w:line="240" w:lineRule="auto"/>
              <w:rPr>
                <w:sz w:val="24"/>
                <w:szCs w:val="24"/>
              </w:rPr>
            </w:pPr>
          </w:p>
          <w:p w14:paraId="29C8F3F4" w14:textId="77777777" w:rsidR="00885C80" w:rsidRPr="00C855BF" w:rsidRDefault="00885C80" w:rsidP="00885C80">
            <w:pPr>
              <w:spacing w:after="0" w:line="240" w:lineRule="auto"/>
              <w:rPr>
                <w:sz w:val="24"/>
                <w:szCs w:val="24"/>
              </w:rPr>
            </w:pPr>
          </w:p>
          <w:p w14:paraId="1D43A39F" w14:textId="77777777" w:rsidR="00885C80" w:rsidRPr="00C855BF" w:rsidRDefault="00885C80" w:rsidP="00885C80">
            <w:pPr>
              <w:spacing w:after="0" w:line="240" w:lineRule="auto"/>
              <w:rPr>
                <w:sz w:val="24"/>
                <w:szCs w:val="24"/>
              </w:rPr>
            </w:pPr>
          </w:p>
          <w:p w14:paraId="46E8C548" w14:textId="77777777" w:rsidR="00885C80" w:rsidRPr="00C855BF" w:rsidRDefault="00885C80" w:rsidP="00885C80">
            <w:pPr>
              <w:spacing w:after="0" w:line="240" w:lineRule="auto"/>
              <w:rPr>
                <w:sz w:val="24"/>
                <w:szCs w:val="24"/>
              </w:rPr>
            </w:pPr>
          </w:p>
          <w:p w14:paraId="6AE52FAC" w14:textId="77777777" w:rsidR="00885C80" w:rsidRPr="00C855BF" w:rsidRDefault="00885C80" w:rsidP="00885C80">
            <w:pPr>
              <w:spacing w:after="0" w:line="240" w:lineRule="auto"/>
              <w:rPr>
                <w:sz w:val="24"/>
                <w:szCs w:val="24"/>
              </w:rPr>
            </w:pPr>
          </w:p>
          <w:p w14:paraId="7562D57D" w14:textId="77777777" w:rsidR="00885C80" w:rsidRPr="00C855BF" w:rsidRDefault="00885C80" w:rsidP="00885C80">
            <w:pPr>
              <w:spacing w:after="0" w:line="240" w:lineRule="auto"/>
              <w:rPr>
                <w:sz w:val="24"/>
                <w:szCs w:val="24"/>
              </w:rPr>
            </w:pPr>
          </w:p>
          <w:p w14:paraId="6BA50DED" w14:textId="77777777" w:rsidR="00885C80" w:rsidRPr="00C855BF" w:rsidRDefault="00885C80" w:rsidP="00885C80">
            <w:pPr>
              <w:spacing w:after="0" w:line="240" w:lineRule="auto"/>
              <w:rPr>
                <w:sz w:val="24"/>
                <w:szCs w:val="24"/>
              </w:rPr>
            </w:pPr>
          </w:p>
          <w:p w14:paraId="36141E21" w14:textId="77777777" w:rsidR="00885C80" w:rsidRPr="00C855BF" w:rsidRDefault="00885C80" w:rsidP="00885C80">
            <w:pPr>
              <w:spacing w:after="0" w:line="240" w:lineRule="auto"/>
              <w:rPr>
                <w:sz w:val="24"/>
                <w:szCs w:val="24"/>
              </w:rPr>
            </w:pPr>
          </w:p>
          <w:p w14:paraId="3CD4BA85" w14:textId="77777777" w:rsidR="00885C80" w:rsidRPr="00C855BF" w:rsidRDefault="00885C80" w:rsidP="00885C80">
            <w:pPr>
              <w:spacing w:after="0" w:line="240" w:lineRule="auto"/>
              <w:rPr>
                <w:sz w:val="24"/>
                <w:szCs w:val="24"/>
              </w:rPr>
            </w:pPr>
          </w:p>
          <w:p w14:paraId="480454AF" w14:textId="77777777" w:rsidR="00885C80" w:rsidRPr="00C855BF" w:rsidRDefault="00885C80" w:rsidP="00885C80">
            <w:pPr>
              <w:spacing w:after="0" w:line="240" w:lineRule="auto"/>
              <w:rPr>
                <w:sz w:val="24"/>
                <w:szCs w:val="24"/>
              </w:rPr>
            </w:pPr>
          </w:p>
          <w:p w14:paraId="6931ABA4" w14:textId="77777777" w:rsidR="00885C80" w:rsidRPr="00C855BF" w:rsidRDefault="00885C80" w:rsidP="00885C80">
            <w:pPr>
              <w:spacing w:after="0" w:line="240" w:lineRule="auto"/>
              <w:rPr>
                <w:sz w:val="24"/>
                <w:szCs w:val="24"/>
              </w:rPr>
            </w:pPr>
          </w:p>
          <w:p w14:paraId="3192AC43" w14:textId="77777777" w:rsidR="00885C80" w:rsidRPr="00C855BF" w:rsidRDefault="00885C80" w:rsidP="00885C80">
            <w:pPr>
              <w:spacing w:after="0" w:line="240" w:lineRule="auto"/>
              <w:rPr>
                <w:sz w:val="24"/>
                <w:szCs w:val="24"/>
              </w:rPr>
            </w:pPr>
          </w:p>
          <w:p w14:paraId="62E75F94" w14:textId="77777777" w:rsidR="00885C80" w:rsidRPr="00C855BF" w:rsidRDefault="00885C80" w:rsidP="00885C80">
            <w:pPr>
              <w:spacing w:after="0" w:line="240" w:lineRule="auto"/>
              <w:rPr>
                <w:sz w:val="24"/>
                <w:szCs w:val="24"/>
              </w:rPr>
            </w:pPr>
          </w:p>
          <w:p w14:paraId="23F2A329" w14:textId="28A78A52"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2E6A1D15" w14:textId="77777777" w:rsidR="00885C80" w:rsidRPr="00C855BF" w:rsidRDefault="00885C80" w:rsidP="00885C80">
            <w:pPr>
              <w:spacing w:after="0" w:line="240" w:lineRule="auto"/>
              <w:ind w:left="-15" w:firstLine="340"/>
              <w:rPr>
                <w:sz w:val="24"/>
                <w:szCs w:val="24"/>
              </w:rPr>
            </w:pPr>
          </w:p>
        </w:tc>
      </w:tr>
      <w:tr w:rsidR="00C855BF" w:rsidRPr="00C855BF" w14:paraId="33234264" w14:textId="77777777" w:rsidTr="0001730C">
        <w:trPr>
          <w:trHeight w:val="4044"/>
        </w:trPr>
        <w:tc>
          <w:tcPr>
            <w:tcW w:w="3064" w:type="dxa"/>
            <w:shd w:val="clear" w:color="auto" w:fill="auto"/>
          </w:tcPr>
          <w:p w14:paraId="346E9D3A" w14:textId="77777777" w:rsidR="00885C80" w:rsidRPr="00C855BF" w:rsidRDefault="00885C80" w:rsidP="00885C80">
            <w:pPr>
              <w:spacing w:after="5" w:line="263" w:lineRule="auto"/>
              <w:jc w:val="both"/>
            </w:pPr>
            <w:r w:rsidRPr="00C855BF">
              <w:lastRenderedPageBreak/>
              <w:t>c) Se han analizado los elementos del proceso de comunicación.</w:t>
            </w:r>
          </w:p>
          <w:p w14:paraId="717408C8" w14:textId="02132B3E" w:rsidR="00885C80" w:rsidRPr="00C855BF" w:rsidRDefault="00885C80" w:rsidP="00885C80">
            <w:pPr>
              <w:pStyle w:val="Prrafodelista"/>
              <w:spacing w:after="0" w:line="360" w:lineRule="auto"/>
              <w:ind w:left="0"/>
              <w:jc w:val="both"/>
            </w:pPr>
          </w:p>
        </w:tc>
        <w:tc>
          <w:tcPr>
            <w:tcW w:w="5577" w:type="dxa"/>
            <w:shd w:val="clear" w:color="auto" w:fill="auto"/>
          </w:tcPr>
          <w:p w14:paraId="712A9517" w14:textId="77777777" w:rsidR="00BC1E86" w:rsidRPr="00C855BF" w:rsidRDefault="00BC1E86" w:rsidP="00BC1E86">
            <w:pPr>
              <w:numPr>
                <w:ilvl w:val="0"/>
                <w:numId w:val="25"/>
              </w:numPr>
              <w:spacing w:after="5" w:line="263" w:lineRule="auto"/>
              <w:ind w:hanging="122"/>
              <w:jc w:val="both"/>
            </w:pPr>
            <w:r w:rsidRPr="00C855BF">
              <w:rPr>
                <w:b/>
              </w:rPr>
              <w:t>Elementos</w:t>
            </w:r>
            <w:r w:rsidRPr="00C855BF">
              <w:t xml:space="preserve"> en el proceso de la comunicación.</w:t>
            </w:r>
          </w:p>
          <w:p w14:paraId="0B81C7D6" w14:textId="77777777" w:rsidR="00885C80" w:rsidRPr="00C855BF" w:rsidRDefault="00885C80" w:rsidP="00885C80">
            <w:pPr>
              <w:ind w:left="-15" w:firstLine="340"/>
            </w:pPr>
          </w:p>
        </w:tc>
        <w:tc>
          <w:tcPr>
            <w:tcW w:w="4017" w:type="dxa"/>
          </w:tcPr>
          <w:p w14:paraId="49373093"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654F5A75"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304E194A"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3F2CFD1B"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3BF6CAC0"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05CD0EB5"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26B9D8E6" w14:textId="77777777" w:rsidR="00885C80" w:rsidRPr="00C855BF" w:rsidRDefault="00885C80" w:rsidP="00885C80">
            <w:pPr>
              <w:spacing w:after="0" w:line="240" w:lineRule="auto"/>
              <w:rPr>
                <w:sz w:val="24"/>
                <w:szCs w:val="24"/>
              </w:rPr>
            </w:pPr>
            <w:r w:rsidRPr="00C855BF">
              <w:rPr>
                <w:sz w:val="24"/>
                <w:szCs w:val="24"/>
              </w:rPr>
              <w:t>* Fichas de observación</w:t>
            </w:r>
          </w:p>
          <w:p w14:paraId="42C2AA4C" w14:textId="77777777" w:rsidR="00885C80" w:rsidRPr="00C855BF" w:rsidRDefault="00885C80" w:rsidP="00885C80">
            <w:pPr>
              <w:spacing w:after="0" w:line="240" w:lineRule="auto"/>
              <w:rPr>
                <w:sz w:val="24"/>
                <w:szCs w:val="24"/>
              </w:rPr>
            </w:pPr>
            <w:r w:rsidRPr="00C855BF">
              <w:rPr>
                <w:sz w:val="24"/>
                <w:szCs w:val="24"/>
              </w:rPr>
              <w:t>*Ejercicios prácticos.</w:t>
            </w:r>
          </w:p>
          <w:p w14:paraId="410C0F09"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6A9958E"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2DB0E6D" w14:textId="77777777" w:rsidR="00885C80" w:rsidRPr="00C855BF" w:rsidRDefault="00885C80" w:rsidP="00885C80">
            <w:pPr>
              <w:spacing w:after="0" w:line="240" w:lineRule="auto"/>
              <w:rPr>
                <w:sz w:val="24"/>
                <w:szCs w:val="24"/>
              </w:rPr>
            </w:pPr>
          </w:p>
          <w:p w14:paraId="5473FDCF" w14:textId="18C53B06" w:rsidR="00885C80" w:rsidRPr="00C855BF" w:rsidRDefault="00885C80" w:rsidP="00885C80">
            <w:pPr>
              <w:spacing w:after="0" w:line="240" w:lineRule="auto"/>
              <w:rPr>
                <w:sz w:val="24"/>
                <w:szCs w:val="24"/>
              </w:rPr>
            </w:pPr>
            <w:r w:rsidRPr="00C855BF">
              <w:rPr>
                <w:sz w:val="24"/>
                <w:szCs w:val="24"/>
              </w:rPr>
              <w:t>TOTAL…………………………………………………..</w:t>
            </w:r>
          </w:p>
        </w:tc>
        <w:tc>
          <w:tcPr>
            <w:tcW w:w="1132" w:type="dxa"/>
          </w:tcPr>
          <w:p w14:paraId="0B504303" w14:textId="77777777" w:rsidR="00885C80" w:rsidRPr="00C855BF" w:rsidRDefault="00885C80" w:rsidP="00885C80">
            <w:pPr>
              <w:spacing w:after="0" w:line="240" w:lineRule="auto"/>
              <w:rPr>
                <w:sz w:val="24"/>
                <w:szCs w:val="24"/>
              </w:rPr>
            </w:pPr>
          </w:p>
          <w:p w14:paraId="21278A9B" w14:textId="77777777" w:rsidR="00885C80" w:rsidRPr="00C855BF" w:rsidRDefault="00885C80" w:rsidP="00885C80">
            <w:pPr>
              <w:spacing w:after="0" w:line="240" w:lineRule="auto"/>
              <w:rPr>
                <w:sz w:val="24"/>
                <w:szCs w:val="24"/>
              </w:rPr>
            </w:pPr>
          </w:p>
          <w:p w14:paraId="04FD1ED9" w14:textId="77777777" w:rsidR="00885C80" w:rsidRPr="00C855BF" w:rsidRDefault="00885C80" w:rsidP="00885C80">
            <w:pPr>
              <w:spacing w:after="0" w:line="240" w:lineRule="auto"/>
              <w:rPr>
                <w:sz w:val="24"/>
                <w:szCs w:val="24"/>
              </w:rPr>
            </w:pPr>
          </w:p>
          <w:p w14:paraId="7D9529B2" w14:textId="77777777" w:rsidR="00885C80" w:rsidRPr="00C855BF" w:rsidRDefault="00885C80" w:rsidP="00885C80">
            <w:pPr>
              <w:spacing w:after="0" w:line="240" w:lineRule="auto"/>
              <w:rPr>
                <w:sz w:val="24"/>
                <w:szCs w:val="24"/>
              </w:rPr>
            </w:pPr>
          </w:p>
          <w:p w14:paraId="5E6D7AB6" w14:textId="77777777" w:rsidR="00885C80" w:rsidRPr="00C855BF" w:rsidRDefault="00885C80" w:rsidP="00885C80">
            <w:pPr>
              <w:spacing w:after="0" w:line="240" w:lineRule="auto"/>
              <w:rPr>
                <w:sz w:val="24"/>
                <w:szCs w:val="24"/>
              </w:rPr>
            </w:pPr>
          </w:p>
          <w:p w14:paraId="29098B6F" w14:textId="77777777" w:rsidR="00885C80" w:rsidRPr="00C855BF" w:rsidRDefault="00885C80" w:rsidP="00885C80">
            <w:pPr>
              <w:spacing w:after="0" w:line="240" w:lineRule="auto"/>
              <w:rPr>
                <w:sz w:val="24"/>
                <w:szCs w:val="24"/>
              </w:rPr>
            </w:pPr>
          </w:p>
          <w:p w14:paraId="6E36E9B4" w14:textId="77777777" w:rsidR="00885C80" w:rsidRPr="00C855BF" w:rsidRDefault="00885C80" w:rsidP="00885C80">
            <w:pPr>
              <w:spacing w:after="0" w:line="240" w:lineRule="auto"/>
              <w:rPr>
                <w:sz w:val="24"/>
                <w:szCs w:val="24"/>
              </w:rPr>
            </w:pPr>
          </w:p>
          <w:p w14:paraId="4BB08A10" w14:textId="77777777" w:rsidR="00885C80" w:rsidRPr="00C855BF" w:rsidRDefault="00885C80" w:rsidP="00885C80">
            <w:pPr>
              <w:spacing w:after="0" w:line="240" w:lineRule="auto"/>
              <w:rPr>
                <w:sz w:val="24"/>
                <w:szCs w:val="24"/>
              </w:rPr>
            </w:pPr>
          </w:p>
          <w:p w14:paraId="4EAD6266" w14:textId="77777777" w:rsidR="00885C80" w:rsidRPr="00C855BF" w:rsidRDefault="00885C80" w:rsidP="00885C80">
            <w:pPr>
              <w:spacing w:after="0" w:line="240" w:lineRule="auto"/>
              <w:rPr>
                <w:sz w:val="24"/>
                <w:szCs w:val="24"/>
              </w:rPr>
            </w:pPr>
          </w:p>
          <w:p w14:paraId="6CA4D40B" w14:textId="77777777" w:rsidR="00885C80" w:rsidRPr="00C855BF" w:rsidRDefault="00885C80" w:rsidP="00885C80">
            <w:pPr>
              <w:spacing w:after="0" w:line="240" w:lineRule="auto"/>
              <w:rPr>
                <w:sz w:val="24"/>
                <w:szCs w:val="24"/>
              </w:rPr>
            </w:pPr>
          </w:p>
          <w:p w14:paraId="0A67A6E8" w14:textId="77777777" w:rsidR="00885C80" w:rsidRPr="00C855BF" w:rsidRDefault="00885C80" w:rsidP="00885C80">
            <w:pPr>
              <w:spacing w:after="0" w:line="240" w:lineRule="auto"/>
              <w:rPr>
                <w:sz w:val="24"/>
                <w:szCs w:val="24"/>
              </w:rPr>
            </w:pPr>
          </w:p>
          <w:p w14:paraId="457ABDF7" w14:textId="77777777" w:rsidR="00885C80" w:rsidRPr="00C855BF" w:rsidRDefault="00885C80" w:rsidP="00885C80">
            <w:pPr>
              <w:spacing w:after="0" w:line="240" w:lineRule="auto"/>
              <w:rPr>
                <w:sz w:val="24"/>
                <w:szCs w:val="24"/>
              </w:rPr>
            </w:pPr>
          </w:p>
          <w:p w14:paraId="10D6829A" w14:textId="77777777" w:rsidR="00885C80" w:rsidRPr="00C855BF" w:rsidRDefault="00885C80" w:rsidP="00885C80">
            <w:pPr>
              <w:spacing w:after="0" w:line="240" w:lineRule="auto"/>
              <w:rPr>
                <w:sz w:val="24"/>
                <w:szCs w:val="24"/>
              </w:rPr>
            </w:pPr>
          </w:p>
          <w:p w14:paraId="105D0792" w14:textId="77777777" w:rsidR="00885C80" w:rsidRPr="00C855BF" w:rsidRDefault="00885C80" w:rsidP="00885C80">
            <w:pPr>
              <w:spacing w:after="0" w:line="240" w:lineRule="auto"/>
              <w:rPr>
                <w:sz w:val="24"/>
                <w:szCs w:val="24"/>
              </w:rPr>
            </w:pPr>
          </w:p>
          <w:p w14:paraId="2A7F0D00" w14:textId="7D40C624"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67228A5F" w14:textId="77777777" w:rsidR="00885C80" w:rsidRPr="00C855BF" w:rsidRDefault="00885C80" w:rsidP="00885C80">
            <w:pPr>
              <w:spacing w:after="0" w:line="240" w:lineRule="auto"/>
              <w:ind w:left="-15" w:firstLine="340"/>
              <w:rPr>
                <w:sz w:val="24"/>
                <w:szCs w:val="24"/>
              </w:rPr>
            </w:pPr>
          </w:p>
        </w:tc>
      </w:tr>
      <w:tr w:rsidR="00C855BF" w:rsidRPr="00C855BF" w14:paraId="0C2C2BFC" w14:textId="77777777" w:rsidTr="0001730C">
        <w:trPr>
          <w:trHeight w:val="4044"/>
        </w:trPr>
        <w:tc>
          <w:tcPr>
            <w:tcW w:w="3064" w:type="dxa"/>
            <w:shd w:val="clear" w:color="auto" w:fill="auto"/>
          </w:tcPr>
          <w:p w14:paraId="7E32B5F2" w14:textId="77777777" w:rsidR="00885C80" w:rsidRPr="00C855BF" w:rsidRDefault="00885C80" w:rsidP="00885C80">
            <w:pPr>
              <w:spacing w:after="5" w:line="263" w:lineRule="auto"/>
              <w:jc w:val="both"/>
            </w:pPr>
            <w:r w:rsidRPr="00C855BF">
              <w:lastRenderedPageBreak/>
              <w:t>d) Se han seleccionado estrategias para superar barreras de comunicación grupal.</w:t>
            </w:r>
          </w:p>
          <w:p w14:paraId="6AB6D509" w14:textId="015D953B" w:rsidR="00885C80" w:rsidRPr="00C855BF" w:rsidRDefault="00885C80" w:rsidP="00885C80"/>
          <w:p w14:paraId="0317AAE4"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71964730" w14:textId="77777777" w:rsidR="00BC1E86" w:rsidRPr="00C855BF" w:rsidRDefault="00BC1E86" w:rsidP="00BC1E86">
            <w:pPr>
              <w:numPr>
                <w:ilvl w:val="0"/>
                <w:numId w:val="25"/>
              </w:numPr>
              <w:spacing w:after="5" w:line="263" w:lineRule="auto"/>
              <w:ind w:hanging="122"/>
              <w:jc w:val="both"/>
            </w:pPr>
            <w:r w:rsidRPr="00C855BF">
              <w:rPr>
                <w:b/>
              </w:rPr>
              <w:t>Barreras</w:t>
            </w:r>
            <w:r w:rsidRPr="00C855BF">
              <w:t xml:space="preserve"> en la comunicación y estrategias para superarlas.</w:t>
            </w:r>
          </w:p>
          <w:p w14:paraId="3E03A087" w14:textId="77777777" w:rsidR="00885C80" w:rsidRPr="00C855BF" w:rsidRDefault="00885C80" w:rsidP="00885C80">
            <w:pPr>
              <w:ind w:left="-15" w:firstLine="340"/>
            </w:pPr>
          </w:p>
        </w:tc>
        <w:tc>
          <w:tcPr>
            <w:tcW w:w="4017" w:type="dxa"/>
          </w:tcPr>
          <w:p w14:paraId="4FF0E21F"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671FA34A"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43C83A87"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37A356A"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326024AF"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D6C2D1C"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2A0B555A" w14:textId="77777777" w:rsidR="00885C80" w:rsidRPr="00C855BF" w:rsidRDefault="00885C80" w:rsidP="00885C80">
            <w:pPr>
              <w:spacing w:after="0" w:line="240" w:lineRule="auto"/>
              <w:rPr>
                <w:sz w:val="24"/>
                <w:szCs w:val="24"/>
              </w:rPr>
            </w:pPr>
            <w:r w:rsidRPr="00C855BF">
              <w:rPr>
                <w:sz w:val="24"/>
                <w:szCs w:val="24"/>
              </w:rPr>
              <w:t>* Fichas de observación</w:t>
            </w:r>
          </w:p>
          <w:p w14:paraId="0FD630CB" w14:textId="77777777" w:rsidR="00885C80" w:rsidRPr="00C855BF" w:rsidRDefault="00885C80" w:rsidP="00885C80">
            <w:pPr>
              <w:spacing w:after="0" w:line="240" w:lineRule="auto"/>
              <w:rPr>
                <w:sz w:val="24"/>
                <w:szCs w:val="24"/>
              </w:rPr>
            </w:pPr>
            <w:r w:rsidRPr="00C855BF">
              <w:rPr>
                <w:sz w:val="24"/>
                <w:szCs w:val="24"/>
              </w:rPr>
              <w:t>*Ejercicios prácticos.</w:t>
            </w:r>
          </w:p>
          <w:p w14:paraId="271AA015"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37C1248"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9D62708" w14:textId="77777777" w:rsidR="00885C80" w:rsidRPr="00C855BF" w:rsidRDefault="00885C80" w:rsidP="00885C80">
            <w:pPr>
              <w:spacing w:after="0" w:line="240" w:lineRule="auto"/>
              <w:rPr>
                <w:sz w:val="24"/>
                <w:szCs w:val="24"/>
              </w:rPr>
            </w:pPr>
          </w:p>
          <w:p w14:paraId="30282616" w14:textId="77A40D55" w:rsidR="00885C80" w:rsidRPr="00C855BF" w:rsidRDefault="00885C80" w:rsidP="00885C80">
            <w:pPr>
              <w:spacing w:after="0" w:line="240" w:lineRule="auto"/>
              <w:rPr>
                <w:sz w:val="24"/>
                <w:szCs w:val="24"/>
              </w:rPr>
            </w:pPr>
            <w:r w:rsidRPr="00C855BF">
              <w:rPr>
                <w:sz w:val="24"/>
                <w:szCs w:val="24"/>
              </w:rPr>
              <w:t>TOTAL…………………………………………………..</w:t>
            </w:r>
          </w:p>
        </w:tc>
        <w:tc>
          <w:tcPr>
            <w:tcW w:w="1132" w:type="dxa"/>
          </w:tcPr>
          <w:p w14:paraId="05BF36BA" w14:textId="77777777" w:rsidR="00885C80" w:rsidRPr="00C855BF" w:rsidRDefault="00885C80" w:rsidP="00885C80">
            <w:pPr>
              <w:spacing w:after="0" w:line="240" w:lineRule="auto"/>
              <w:rPr>
                <w:sz w:val="24"/>
                <w:szCs w:val="24"/>
              </w:rPr>
            </w:pPr>
          </w:p>
          <w:p w14:paraId="13A337A5" w14:textId="77777777" w:rsidR="00885C80" w:rsidRPr="00C855BF" w:rsidRDefault="00885C80" w:rsidP="00885C80">
            <w:pPr>
              <w:spacing w:after="0" w:line="240" w:lineRule="auto"/>
              <w:rPr>
                <w:sz w:val="24"/>
                <w:szCs w:val="24"/>
              </w:rPr>
            </w:pPr>
          </w:p>
          <w:p w14:paraId="779A5FA6" w14:textId="77777777" w:rsidR="00885C80" w:rsidRPr="00C855BF" w:rsidRDefault="00885C80" w:rsidP="00885C80">
            <w:pPr>
              <w:spacing w:after="0" w:line="240" w:lineRule="auto"/>
              <w:rPr>
                <w:sz w:val="24"/>
                <w:szCs w:val="24"/>
              </w:rPr>
            </w:pPr>
          </w:p>
          <w:p w14:paraId="785451AC" w14:textId="77777777" w:rsidR="00885C80" w:rsidRPr="00C855BF" w:rsidRDefault="00885C80" w:rsidP="00885C80">
            <w:pPr>
              <w:spacing w:after="0" w:line="240" w:lineRule="auto"/>
              <w:rPr>
                <w:sz w:val="24"/>
                <w:szCs w:val="24"/>
              </w:rPr>
            </w:pPr>
          </w:p>
          <w:p w14:paraId="55CE22C0" w14:textId="77777777" w:rsidR="00885C80" w:rsidRPr="00C855BF" w:rsidRDefault="00885C80" w:rsidP="00885C80">
            <w:pPr>
              <w:spacing w:after="0" w:line="240" w:lineRule="auto"/>
              <w:rPr>
                <w:sz w:val="24"/>
                <w:szCs w:val="24"/>
              </w:rPr>
            </w:pPr>
          </w:p>
          <w:p w14:paraId="601815E9" w14:textId="77777777" w:rsidR="00885C80" w:rsidRPr="00C855BF" w:rsidRDefault="00885C80" w:rsidP="00885C80">
            <w:pPr>
              <w:spacing w:after="0" w:line="240" w:lineRule="auto"/>
              <w:rPr>
                <w:sz w:val="24"/>
                <w:szCs w:val="24"/>
              </w:rPr>
            </w:pPr>
          </w:p>
          <w:p w14:paraId="170D76A5" w14:textId="77777777" w:rsidR="00885C80" w:rsidRPr="00C855BF" w:rsidRDefault="00885C80" w:rsidP="00885C80">
            <w:pPr>
              <w:spacing w:after="0" w:line="240" w:lineRule="auto"/>
              <w:rPr>
                <w:sz w:val="24"/>
                <w:szCs w:val="24"/>
              </w:rPr>
            </w:pPr>
          </w:p>
          <w:p w14:paraId="7A8D5A1A" w14:textId="77777777" w:rsidR="00885C80" w:rsidRPr="00C855BF" w:rsidRDefault="00885C80" w:rsidP="00885C80">
            <w:pPr>
              <w:spacing w:after="0" w:line="240" w:lineRule="auto"/>
              <w:rPr>
                <w:sz w:val="24"/>
                <w:szCs w:val="24"/>
              </w:rPr>
            </w:pPr>
          </w:p>
          <w:p w14:paraId="1BC68033" w14:textId="77777777" w:rsidR="00885C80" w:rsidRPr="00C855BF" w:rsidRDefault="00885C80" w:rsidP="00885C80">
            <w:pPr>
              <w:spacing w:after="0" w:line="240" w:lineRule="auto"/>
              <w:rPr>
                <w:sz w:val="24"/>
                <w:szCs w:val="24"/>
              </w:rPr>
            </w:pPr>
          </w:p>
          <w:p w14:paraId="2930D59B" w14:textId="77777777" w:rsidR="00885C80" w:rsidRPr="00C855BF" w:rsidRDefault="00885C80" w:rsidP="00885C80">
            <w:pPr>
              <w:spacing w:after="0" w:line="240" w:lineRule="auto"/>
              <w:rPr>
                <w:sz w:val="24"/>
                <w:szCs w:val="24"/>
              </w:rPr>
            </w:pPr>
          </w:p>
          <w:p w14:paraId="517F742C" w14:textId="77777777" w:rsidR="00885C80" w:rsidRPr="00C855BF" w:rsidRDefault="00885C80" w:rsidP="00885C80">
            <w:pPr>
              <w:spacing w:after="0" w:line="240" w:lineRule="auto"/>
              <w:rPr>
                <w:sz w:val="24"/>
                <w:szCs w:val="24"/>
              </w:rPr>
            </w:pPr>
          </w:p>
          <w:p w14:paraId="2198A629" w14:textId="77777777" w:rsidR="00885C80" w:rsidRPr="00C855BF" w:rsidRDefault="00885C80" w:rsidP="00885C80">
            <w:pPr>
              <w:spacing w:after="0" w:line="240" w:lineRule="auto"/>
              <w:rPr>
                <w:sz w:val="24"/>
                <w:szCs w:val="24"/>
              </w:rPr>
            </w:pPr>
          </w:p>
          <w:p w14:paraId="782B3521" w14:textId="77777777" w:rsidR="00885C80" w:rsidRPr="00C855BF" w:rsidRDefault="00885C80" w:rsidP="00885C80">
            <w:pPr>
              <w:spacing w:after="0" w:line="240" w:lineRule="auto"/>
              <w:rPr>
                <w:sz w:val="24"/>
                <w:szCs w:val="24"/>
              </w:rPr>
            </w:pPr>
          </w:p>
          <w:p w14:paraId="2CA222B5" w14:textId="77777777" w:rsidR="00885C80" w:rsidRPr="00C855BF" w:rsidRDefault="00885C80" w:rsidP="00885C80">
            <w:pPr>
              <w:spacing w:after="0" w:line="240" w:lineRule="auto"/>
              <w:rPr>
                <w:sz w:val="24"/>
                <w:szCs w:val="24"/>
              </w:rPr>
            </w:pPr>
          </w:p>
          <w:p w14:paraId="6E38B86F" w14:textId="631A4CFF" w:rsidR="00885C80" w:rsidRPr="00C855BF" w:rsidRDefault="00885C80" w:rsidP="00885C80">
            <w:pPr>
              <w:spacing w:after="0" w:line="240" w:lineRule="auto"/>
              <w:rPr>
                <w:sz w:val="24"/>
                <w:szCs w:val="24"/>
              </w:rPr>
            </w:pPr>
            <w:r w:rsidRPr="00C855BF">
              <w:rPr>
                <w:sz w:val="24"/>
                <w:szCs w:val="24"/>
              </w:rPr>
              <w:t>10%</w:t>
            </w:r>
          </w:p>
        </w:tc>
        <w:tc>
          <w:tcPr>
            <w:tcW w:w="1094" w:type="dxa"/>
          </w:tcPr>
          <w:p w14:paraId="110872E3" w14:textId="77777777" w:rsidR="00885C80" w:rsidRPr="00C855BF" w:rsidRDefault="00885C80" w:rsidP="00885C80">
            <w:pPr>
              <w:spacing w:after="0" w:line="240" w:lineRule="auto"/>
              <w:ind w:left="-15" w:firstLine="340"/>
              <w:rPr>
                <w:sz w:val="24"/>
                <w:szCs w:val="24"/>
              </w:rPr>
            </w:pPr>
          </w:p>
        </w:tc>
      </w:tr>
      <w:tr w:rsidR="00C855BF" w:rsidRPr="00C855BF" w14:paraId="0970E03C" w14:textId="77777777" w:rsidTr="0001730C">
        <w:trPr>
          <w:trHeight w:val="4044"/>
        </w:trPr>
        <w:tc>
          <w:tcPr>
            <w:tcW w:w="3064" w:type="dxa"/>
            <w:shd w:val="clear" w:color="auto" w:fill="auto"/>
          </w:tcPr>
          <w:p w14:paraId="048B6CE0" w14:textId="6FFCBDB2" w:rsidR="00885C80" w:rsidRPr="00C855BF" w:rsidRDefault="00885C80" w:rsidP="00885C80">
            <w:pPr>
              <w:spacing w:after="5" w:line="263" w:lineRule="auto"/>
              <w:jc w:val="both"/>
            </w:pPr>
            <w:r w:rsidRPr="00C855BF">
              <w:t>e) Se han adaptado las técnicas de comunicación a contextos y grupos.</w:t>
            </w:r>
          </w:p>
          <w:p w14:paraId="15A01AE5" w14:textId="20700563" w:rsidR="00885C80" w:rsidRPr="00C855BF" w:rsidRDefault="00885C80" w:rsidP="00885C80">
            <w:pPr>
              <w:spacing w:after="5" w:line="263" w:lineRule="auto"/>
              <w:jc w:val="both"/>
            </w:pPr>
          </w:p>
          <w:p w14:paraId="3A348D72"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0FF0E7FA" w14:textId="77777777" w:rsidR="00BC1E86" w:rsidRPr="00C855BF" w:rsidRDefault="00BC1E86" w:rsidP="00BC1E86">
            <w:pPr>
              <w:numPr>
                <w:ilvl w:val="0"/>
                <w:numId w:val="25"/>
              </w:numPr>
              <w:spacing w:after="5" w:line="263" w:lineRule="auto"/>
              <w:ind w:hanging="122"/>
              <w:jc w:val="both"/>
            </w:pPr>
            <w:r w:rsidRPr="00C855BF">
              <w:rPr>
                <w:b/>
              </w:rPr>
              <w:t>Tipos</w:t>
            </w:r>
            <w:r w:rsidRPr="00C855BF">
              <w:t xml:space="preserve"> de comunicación: verbal, no verbal y escrita. </w:t>
            </w:r>
          </w:p>
          <w:p w14:paraId="0D23287B" w14:textId="69CC98EF" w:rsidR="00885C80" w:rsidRPr="00C855BF" w:rsidRDefault="00885C80" w:rsidP="00885C80">
            <w:pPr>
              <w:ind w:left="-15" w:firstLine="340"/>
            </w:pPr>
          </w:p>
        </w:tc>
        <w:tc>
          <w:tcPr>
            <w:tcW w:w="4017" w:type="dxa"/>
          </w:tcPr>
          <w:p w14:paraId="4873563E"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BC05B9F"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6D87A718"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82236BD"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39A9D3F"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D8F3048"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93C3569" w14:textId="77777777" w:rsidR="00885C80" w:rsidRPr="00C855BF" w:rsidRDefault="00885C80" w:rsidP="00885C80">
            <w:pPr>
              <w:spacing w:after="0" w:line="240" w:lineRule="auto"/>
              <w:rPr>
                <w:sz w:val="24"/>
                <w:szCs w:val="24"/>
              </w:rPr>
            </w:pPr>
            <w:r w:rsidRPr="00C855BF">
              <w:rPr>
                <w:sz w:val="24"/>
                <w:szCs w:val="24"/>
              </w:rPr>
              <w:t>* Fichas de observación</w:t>
            </w:r>
          </w:p>
          <w:p w14:paraId="15D9F5B5" w14:textId="77777777" w:rsidR="00885C80" w:rsidRPr="00C855BF" w:rsidRDefault="00885C80" w:rsidP="00885C80">
            <w:pPr>
              <w:spacing w:after="0" w:line="240" w:lineRule="auto"/>
              <w:rPr>
                <w:sz w:val="24"/>
                <w:szCs w:val="24"/>
              </w:rPr>
            </w:pPr>
            <w:r w:rsidRPr="00C855BF">
              <w:rPr>
                <w:sz w:val="24"/>
                <w:szCs w:val="24"/>
              </w:rPr>
              <w:t>*Ejercicios prácticos.</w:t>
            </w:r>
          </w:p>
          <w:p w14:paraId="65B3DE45"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062DBC7"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2B962B8C" w14:textId="77777777" w:rsidR="00885C80" w:rsidRPr="00C855BF" w:rsidRDefault="00885C80" w:rsidP="00885C80">
            <w:pPr>
              <w:spacing w:after="0" w:line="240" w:lineRule="auto"/>
              <w:rPr>
                <w:sz w:val="24"/>
                <w:szCs w:val="24"/>
              </w:rPr>
            </w:pPr>
          </w:p>
          <w:p w14:paraId="503B65E5" w14:textId="3B1173EC" w:rsidR="00885C80" w:rsidRPr="00C855BF" w:rsidRDefault="00885C80" w:rsidP="00885C80">
            <w:pPr>
              <w:spacing w:after="0" w:line="240" w:lineRule="auto"/>
              <w:rPr>
                <w:sz w:val="24"/>
                <w:szCs w:val="24"/>
              </w:rPr>
            </w:pPr>
            <w:r w:rsidRPr="00C855BF">
              <w:rPr>
                <w:sz w:val="24"/>
                <w:szCs w:val="24"/>
              </w:rPr>
              <w:t>TOTAL…………………………………………………..</w:t>
            </w:r>
          </w:p>
        </w:tc>
        <w:tc>
          <w:tcPr>
            <w:tcW w:w="1132" w:type="dxa"/>
          </w:tcPr>
          <w:p w14:paraId="3553C917" w14:textId="77777777" w:rsidR="00885C80" w:rsidRPr="00C855BF" w:rsidRDefault="00885C80" w:rsidP="00885C80">
            <w:pPr>
              <w:spacing w:after="0" w:line="240" w:lineRule="auto"/>
              <w:rPr>
                <w:sz w:val="24"/>
                <w:szCs w:val="24"/>
              </w:rPr>
            </w:pPr>
          </w:p>
          <w:p w14:paraId="6A5646B4" w14:textId="77777777" w:rsidR="00885C80" w:rsidRPr="00C855BF" w:rsidRDefault="00885C80" w:rsidP="00885C80">
            <w:pPr>
              <w:spacing w:after="0" w:line="240" w:lineRule="auto"/>
              <w:rPr>
                <w:sz w:val="24"/>
                <w:szCs w:val="24"/>
              </w:rPr>
            </w:pPr>
          </w:p>
          <w:p w14:paraId="0AE34EF2" w14:textId="77777777" w:rsidR="00885C80" w:rsidRPr="00C855BF" w:rsidRDefault="00885C80" w:rsidP="00885C80">
            <w:pPr>
              <w:spacing w:after="0" w:line="240" w:lineRule="auto"/>
              <w:rPr>
                <w:sz w:val="24"/>
                <w:szCs w:val="24"/>
              </w:rPr>
            </w:pPr>
          </w:p>
          <w:p w14:paraId="4D584E70" w14:textId="77777777" w:rsidR="00885C80" w:rsidRPr="00C855BF" w:rsidRDefault="00885C80" w:rsidP="00885C80">
            <w:pPr>
              <w:spacing w:after="0" w:line="240" w:lineRule="auto"/>
              <w:rPr>
                <w:sz w:val="24"/>
                <w:szCs w:val="24"/>
              </w:rPr>
            </w:pPr>
          </w:p>
          <w:p w14:paraId="4FC60530" w14:textId="77777777" w:rsidR="00885C80" w:rsidRPr="00C855BF" w:rsidRDefault="00885C80" w:rsidP="00885C80">
            <w:pPr>
              <w:spacing w:after="0" w:line="240" w:lineRule="auto"/>
              <w:rPr>
                <w:sz w:val="24"/>
                <w:szCs w:val="24"/>
              </w:rPr>
            </w:pPr>
          </w:p>
          <w:p w14:paraId="7AC1EEDB" w14:textId="77777777" w:rsidR="00885C80" w:rsidRPr="00C855BF" w:rsidRDefault="00885C80" w:rsidP="00885C80">
            <w:pPr>
              <w:spacing w:after="0" w:line="240" w:lineRule="auto"/>
              <w:rPr>
                <w:sz w:val="24"/>
                <w:szCs w:val="24"/>
              </w:rPr>
            </w:pPr>
          </w:p>
          <w:p w14:paraId="7CF54163" w14:textId="77777777" w:rsidR="00885C80" w:rsidRPr="00C855BF" w:rsidRDefault="00885C80" w:rsidP="00885C80">
            <w:pPr>
              <w:spacing w:after="0" w:line="240" w:lineRule="auto"/>
              <w:rPr>
                <w:sz w:val="24"/>
                <w:szCs w:val="24"/>
              </w:rPr>
            </w:pPr>
          </w:p>
          <w:p w14:paraId="67DA80A7" w14:textId="77777777" w:rsidR="00885C80" w:rsidRPr="00C855BF" w:rsidRDefault="00885C80" w:rsidP="00885C80">
            <w:pPr>
              <w:spacing w:after="0" w:line="240" w:lineRule="auto"/>
              <w:rPr>
                <w:sz w:val="24"/>
                <w:szCs w:val="24"/>
              </w:rPr>
            </w:pPr>
          </w:p>
          <w:p w14:paraId="44867317" w14:textId="77777777" w:rsidR="00885C80" w:rsidRPr="00C855BF" w:rsidRDefault="00885C80" w:rsidP="00885C80">
            <w:pPr>
              <w:spacing w:after="0" w:line="240" w:lineRule="auto"/>
              <w:rPr>
                <w:sz w:val="24"/>
                <w:szCs w:val="24"/>
              </w:rPr>
            </w:pPr>
          </w:p>
          <w:p w14:paraId="74FA0CD3" w14:textId="77777777" w:rsidR="00885C80" w:rsidRPr="00C855BF" w:rsidRDefault="00885C80" w:rsidP="00885C80">
            <w:pPr>
              <w:spacing w:after="0" w:line="240" w:lineRule="auto"/>
              <w:rPr>
                <w:sz w:val="24"/>
                <w:szCs w:val="24"/>
              </w:rPr>
            </w:pPr>
          </w:p>
          <w:p w14:paraId="37CAE1D4" w14:textId="77777777" w:rsidR="00885C80" w:rsidRPr="00C855BF" w:rsidRDefault="00885C80" w:rsidP="00885C80">
            <w:pPr>
              <w:spacing w:after="0" w:line="240" w:lineRule="auto"/>
              <w:rPr>
                <w:sz w:val="24"/>
                <w:szCs w:val="24"/>
              </w:rPr>
            </w:pPr>
          </w:p>
          <w:p w14:paraId="7D46607F" w14:textId="77777777" w:rsidR="00885C80" w:rsidRPr="00C855BF" w:rsidRDefault="00885C80" w:rsidP="00885C80">
            <w:pPr>
              <w:spacing w:after="0" w:line="240" w:lineRule="auto"/>
              <w:rPr>
                <w:sz w:val="24"/>
                <w:szCs w:val="24"/>
              </w:rPr>
            </w:pPr>
          </w:p>
          <w:p w14:paraId="0FF0EA37" w14:textId="77777777" w:rsidR="00885C80" w:rsidRPr="00C855BF" w:rsidRDefault="00885C80" w:rsidP="00885C80">
            <w:pPr>
              <w:spacing w:after="0" w:line="240" w:lineRule="auto"/>
              <w:rPr>
                <w:sz w:val="24"/>
                <w:szCs w:val="24"/>
              </w:rPr>
            </w:pPr>
          </w:p>
          <w:p w14:paraId="2856000C" w14:textId="77777777" w:rsidR="00885C80" w:rsidRPr="00C855BF" w:rsidRDefault="00885C80" w:rsidP="00885C80">
            <w:pPr>
              <w:spacing w:after="0" w:line="240" w:lineRule="auto"/>
              <w:rPr>
                <w:sz w:val="24"/>
                <w:szCs w:val="24"/>
              </w:rPr>
            </w:pPr>
          </w:p>
          <w:p w14:paraId="23242925" w14:textId="0EC7905E"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3D4B365A" w14:textId="77777777" w:rsidR="00885C80" w:rsidRPr="00C855BF" w:rsidRDefault="00885C80" w:rsidP="00885C80">
            <w:pPr>
              <w:spacing w:after="0" w:line="240" w:lineRule="auto"/>
              <w:ind w:left="-15" w:firstLine="340"/>
              <w:rPr>
                <w:sz w:val="24"/>
                <w:szCs w:val="24"/>
              </w:rPr>
            </w:pPr>
          </w:p>
        </w:tc>
      </w:tr>
      <w:tr w:rsidR="00C855BF" w:rsidRPr="00C855BF" w14:paraId="037C7A47" w14:textId="77777777" w:rsidTr="00885C80">
        <w:trPr>
          <w:trHeight w:val="4044"/>
        </w:trPr>
        <w:tc>
          <w:tcPr>
            <w:tcW w:w="3064" w:type="dxa"/>
            <w:shd w:val="clear" w:color="auto" w:fill="auto"/>
          </w:tcPr>
          <w:p w14:paraId="341B817D" w14:textId="0A07CCD7" w:rsidR="00885C80" w:rsidRPr="00C855BF" w:rsidRDefault="00885C80" w:rsidP="00885C80">
            <w:pPr>
              <w:spacing w:after="5" w:line="263" w:lineRule="auto"/>
              <w:jc w:val="both"/>
            </w:pPr>
            <w:r w:rsidRPr="00C855BF">
              <w:lastRenderedPageBreak/>
              <w:t xml:space="preserve">f) Se han definido los estilos de comunicación que hacen más eficaz el proceso de </w:t>
            </w:r>
          </w:p>
          <w:p w14:paraId="1E435EC5" w14:textId="77777777" w:rsidR="00885C80" w:rsidRPr="00C855BF" w:rsidRDefault="00885C80" w:rsidP="00885C80">
            <w:pPr>
              <w:ind w:left="-5"/>
            </w:pPr>
            <w:r w:rsidRPr="00C855BF">
              <w:t>comunicación en función del contexto.</w:t>
            </w:r>
          </w:p>
          <w:p w14:paraId="237F0C89" w14:textId="0EE9A2E9" w:rsidR="00885C80" w:rsidRPr="00C855BF" w:rsidRDefault="00885C80" w:rsidP="00885C80">
            <w:pPr>
              <w:spacing w:after="5" w:line="263" w:lineRule="auto"/>
              <w:jc w:val="both"/>
            </w:pPr>
          </w:p>
          <w:p w14:paraId="5C10BAFC" w14:textId="77777777" w:rsidR="00885C80" w:rsidRPr="00C855BF" w:rsidRDefault="00885C80" w:rsidP="00885C80">
            <w:pPr>
              <w:spacing w:after="5" w:line="263" w:lineRule="auto"/>
              <w:jc w:val="both"/>
            </w:pPr>
          </w:p>
          <w:p w14:paraId="08E23FE0"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6AB91E2F" w14:textId="43D60DAC" w:rsidR="00885C80" w:rsidRPr="00C855BF" w:rsidRDefault="00BC1E86" w:rsidP="00885C80">
            <w:pPr>
              <w:ind w:left="-15" w:firstLine="340"/>
            </w:pPr>
            <w:r w:rsidRPr="00C855BF">
              <w:rPr>
                <w:b/>
              </w:rPr>
              <w:t>Sistemas</w:t>
            </w:r>
            <w:r w:rsidRPr="00C855BF">
              <w:t xml:space="preserve"> de comunicación. Tipos de estrategias para valorar los diferentes sistemas de comunicación.</w:t>
            </w:r>
          </w:p>
        </w:tc>
        <w:tc>
          <w:tcPr>
            <w:tcW w:w="4017" w:type="dxa"/>
          </w:tcPr>
          <w:p w14:paraId="2AE28A1C"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4FD90DCB"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4F2F25F"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749073F"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7A7C279"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9DC537B"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347B6003" w14:textId="77777777" w:rsidR="00885C80" w:rsidRPr="00C855BF" w:rsidRDefault="00885C80" w:rsidP="00885C80">
            <w:pPr>
              <w:spacing w:after="0" w:line="240" w:lineRule="auto"/>
              <w:rPr>
                <w:sz w:val="24"/>
                <w:szCs w:val="24"/>
              </w:rPr>
            </w:pPr>
            <w:r w:rsidRPr="00C855BF">
              <w:rPr>
                <w:sz w:val="24"/>
                <w:szCs w:val="24"/>
              </w:rPr>
              <w:t>* Fichas de observación</w:t>
            </w:r>
          </w:p>
          <w:p w14:paraId="7C1F341E" w14:textId="77777777" w:rsidR="00885C80" w:rsidRPr="00C855BF" w:rsidRDefault="00885C80" w:rsidP="00885C80">
            <w:pPr>
              <w:spacing w:after="0" w:line="240" w:lineRule="auto"/>
              <w:rPr>
                <w:sz w:val="24"/>
                <w:szCs w:val="24"/>
              </w:rPr>
            </w:pPr>
            <w:r w:rsidRPr="00C855BF">
              <w:rPr>
                <w:sz w:val="24"/>
                <w:szCs w:val="24"/>
              </w:rPr>
              <w:t>*Ejercicios prácticos.</w:t>
            </w:r>
          </w:p>
          <w:p w14:paraId="541F6BB7"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54743F65"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AB0DF76" w14:textId="77777777" w:rsidR="00885C80" w:rsidRPr="00C855BF" w:rsidRDefault="00885C80" w:rsidP="00885C80">
            <w:pPr>
              <w:spacing w:after="0" w:line="240" w:lineRule="auto"/>
              <w:rPr>
                <w:sz w:val="24"/>
                <w:szCs w:val="24"/>
              </w:rPr>
            </w:pPr>
          </w:p>
          <w:p w14:paraId="768A765E" w14:textId="3E795635" w:rsidR="00885C80" w:rsidRPr="00C855BF" w:rsidRDefault="00885C80" w:rsidP="00885C80">
            <w:pPr>
              <w:spacing w:after="0" w:line="240" w:lineRule="auto"/>
              <w:rPr>
                <w:sz w:val="24"/>
                <w:szCs w:val="24"/>
              </w:rPr>
            </w:pPr>
            <w:r w:rsidRPr="00C855BF">
              <w:rPr>
                <w:sz w:val="24"/>
                <w:szCs w:val="24"/>
              </w:rPr>
              <w:t>TOTAL…………………………………………………..</w:t>
            </w:r>
          </w:p>
        </w:tc>
        <w:tc>
          <w:tcPr>
            <w:tcW w:w="1132" w:type="dxa"/>
          </w:tcPr>
          <w:p w14:paraId="540F890D" w14:textId="77777777" w:rsidR="00885C80" w:rsidRPr="00C855BF" w:rsidRDefault="00885C80" w:rsidP="00885C80">
            <w:pPr>
              <w:spacing w:after="0" w:line="240" w:lineRule="auto"/>
              <w:rPr>
                <w:sz w:val="24"/>
                <w:szCs w:val="24"/>
              </w:rPr>
            </w:pPr>
          </w:p>
          <w:p w14:paraId="7309AD5B" w14:textId="77777777" w:rsidR="00885C80" w:rsidRPr="00C855BF" w:rsidRDefault="00885C80" w:rsidP="00885C80">
            <w:pPr>
              <w:spacing w:after="0" w:line="240" w:lineRule="auto"/>
              <w:rPr>
                <w:sz w:val="24"/>
                <w:szCs w:val="24"/>
              </w:rPr>
            </w:pPr>
          </w:p>
          <w:p w14:paraId="554C8301" w14:textId="77777777" w:rsidR="00885C80" w:rsidRPr="00C855BF" w:rsidRDefault="00885C80" w:rsidP="00885C80">
            <w:pPr>
              <w:spacing w:after="0" w:line="240" w:lineRule="auto"/>
              <w:rPr>
                <w:sz w:val="24"/>
                <w:szCs w:val="24"/>
              </w:rPr>
            </w:pPr>
          </w:p>
          <w:p w14:paraId="734A9C72" w14:textId="77777777" w:rsidR="00885C80" w:rsidRPr="00C855BF" w:rsidRDefault="00885C80" w:rsidP="00885C80">
            <w:pPr>
              <w:spacing w:after="0" w:line="240" w:lineRule="auto"/>
              <w:rPr>
                <w:sz w:val="24"/>
                <w:szCs w:val="24"/>
              </w:rPr>
            </w:pPr>
          </w:p>
          <w:p w14:paraId="1060AE83" w14:textId="77777777" w:rsidR="00885C80" w:rsidRPr="00C855BF" w:rsidRDefault="00885C80" w:rsidP="00885C80">
            <w:pPr>
              <w:spacing w:after="0" w:line="240" w:lineRule="auto"/>
              <w:rPr>
                <w:sz w:val="24"/>
                <w:szCs w:val="24"/>
              </w:rPr>
            </w:pPr>
          </w:p>
          <w:p w14:paraId="68139D0C" w14:textId="77777777" w:rsidR="00885C80" w:rsidRPr="00C855BF" w:rsidRDefault="00885C80" w:rsidP="00885C80">
            <w:pPr>
              <w:spacing w:after="0" w:line="240" w:lineRule="auto"/>
              <w:rPr>
                <w:sz w:val="24"/>
                <w:szCs w:val="24"/>
              </w:rPr>
            </w:pPr>
          </w:p>
          <w:p w14:paraId="537CBDCF" w14:textId="77777777" w:rsidR="00885C80" w:rsidRPr="00C855BF" w:rsidRDefault="00885C80" w:rsidP="00885C80">
            <w:pPr>
              <w:spacing w:after="0" w:line="240" w:lineRule="auto"/>
              <w:rPr>
                <w:sz w:val="24"/>
                <w:szCs w:val="24"/>
              </w:rPr>
            </w:pPr>
          </w:p>
          <w:p w14:paraId="738A8FFA" w14:textId="77777777" w:rsidR="00885C80" w:rsidRPr="00C855BF" w:rsidRDefault="00885C80" w:rsidP="00885C80">
            <w:pPr>
              <w:spacing w:after="0" w:line="240" w:lineRule="auto"/>
              <w:rPr>
                <w:sz w:val="24"/>
                <w:szCs w:val="24"/>
              </w:rPr>
            </w:pPr>
          </w:p>
          <w:p w14:paraId="25C26B99" w14:textId="77777777" w:rsidR="00885C80" w:rsidRPr="00C855BF" w:rsidRDefault="00885C80" w:rsidP="00885C80">
            <w:pPr>
              <w:spacing w:after="0" w:line="240" w:lineRule="auto"/>
              <w:rPr>
                <w:sz w:val="24"/>
                <w:szCs w:val="24"/>
              </w:rPr>
            </w:pPr>
          </w:p>
          <w:p w14:paraId="2EA69723" w14:textId="77777777" w:rsidR="00885C80" w:rsidRPr="00C855BF" w:rsidRDefault="00885C80" w:rsidP="00885C80">
            <w:pPr>
              <w:spacing w:after="0" w:line="240" w:lineRule="auto"/>
              <w:rPr>
                <w:sz w:val="24"/>
                <w:szCs w:val="24"/>
              </w:rPr>
            </w:pPr>
          </w:p>
          <w:p w14:paraId="4800E94A" w14:textId="77777777" w:rsidR="00885C80" w:rsidRPr="00C855BF" w:rsidRDefault="00885C80" w:rsidP="00885C80">
            <w:pPr>
              <w:spacing w:after="0" w:line="240" w:lineRule="auto"/>
              <w:rPr>
                <w:sz w:val="24"/>
                <w:szCs w:val="24"/>
              </w:rPr>
            </w:pPr>
          </w:p>
          <w:p w14:paraId="660291F9" w14:textId="77777777" w:rsidR="00885C80" w:rsidRPr="00C855BF" w:rsidRDefault="00885C80" w:rsidP="00885C80">
            <w:pPr>
              <w:spacing w:after="0" w:line="240" w:lineRule="auto"/>
              <w:rPr>
                <w:sz w:val="24"/>
                <w:szCs w:val="24"/>
              </w:rPr>
            </w:pPr>
          </w:p>
          <w:p w14:paraId="0BA6F259" w14:textId="77777777" w:rsidR="00885C80" w:rsidRPr="00C855BF" w:rsidRDefault="00885C80" w:rsidP="00885C80">
            <w:pPr>
              <w:spacing w:after="0" w:line="240" w:lineRule="auto"/>
              <w:rPr>
                <w:sz w:val="24"/>
                <w:szCs w:val="24"/>
              </w:rPr>
            </w:pPr>
          </w:p>
          <w:p w14:paraId="1EAC0199" w14:textId="77777777" w:rsidR="00885C80" w:rsidRPr="00C855BF" w:rsidRDefault="00885C80" w:rsidP="00885C80">
            <w:pPr>
              <w:spacing w:after="0" w:line="240" w:lineRule="auto"/>
              <w:rPr>
                <w:sz w:val="24"/>
                <w:szCs w:val="24"/>
              </w:rPr>
            </w:pPr>
          </w:p>
          <w:p w14:paraId="2B23730F" w14:textId="47C60613" w:rsidR="00885C80" w:rsidRPr="00C855BF" w:rsidRDefault="00885C80" w:rsidP="00885C80">
            <w:pPr>
              <w:spacing w:after="0" w:line="240" w:lineRule="auto"/>
              <w:rPr>
                <w:sz w:val="24"/>
                <w:szCs w:val="24"/>
              </w:rPr>
            </w:pPr>
            <w:r w:rsidRPr="00C855BF">
              <w:rPr>
                <w:sz w:val="24"/>
                <w:szCs w:val="24"/>
              </w:rPr>
              <w:t>10%</w:t>
            </w:r>
          </w:p>
        </w:tc>
        <w:tc>
          <w:tcPr>
            <w:tcW w:w="1094" w:type="dxa"/>
          </w:tcPr>
          <w:p w14:paraId="0A01D607" w14:textId="77777777" w:rsidR="00885C80" w:rsidRPr="00C855BF" w:rsidRDefault="00885C80" w:rsidP="00885C80">
            <w:pPr>
              <w:spacing w:after="0" w:line="240" w:lineRule="auto"/>
              <w:ind w:left="-15" w:firstLine="340"/>
              <w:rPr>
                <w:sz w:val="24"/>
                <w:szCs w:val="24"/>
              </w:rPr>
            </w:pPr>
          </w:p>
        </w:tc>
      </w:tr>
      <w:tr w:rsidR="00C855BF" w:rsidRPr="00C855BF" w14:paraId="1B3B4754" w14:textId="77777777" w:rsidTr="00885C80">
        <w:trPr>
          <w:trHeight w:val="4044"/>
        </w:trPr>
        <w:tc>
          <w:tcPr>
            <w:tcW w:w="3064" w:type="dxa"/>
            <w:shd w:val="clear" w:color="auto" w:fill="auto"/>
          </w:tcPr>
          <w:p w14:paraId="54C65A62" w14:textId="40FB2646" w:rsidR="00885C80" w:rsidRPr="00C855BF" w:rsidRDefault="00885C80" w:rsidP="00885C80">
            <w:pPr>
              <w:spacing w:after="5" w:line="263" w:lineRule="auto"/>
              <w:jc w:val="both"/>
            </w:pPr>
            <w:r w:rsidRPr="00C855BF">
              <w:lastRenderedPageBreak/>
              <w:t xml:space="preserve">g) Se han descrito las habilidades de comunicación necesarias para favorecer el </w:t>
            </w:r>
          </w:p>
          <w:p w14:paraId="58864A5A" w14:textId="77777777" w:rsidR="00885C80" w:rsidRPr="00C855BF" w:rsidRDefault="00885C80" w:rsidP="00885C80">
            <w:pPr>
              <w:ind w:left="-5"/>
            </w:pPr>
            <w:r w:rsidRPr="00C855BF">
              <w:t>proceso de comunicación.</w:t>
            </w:r>
          </w:p>
          <w:p w14:paraId="7CD605AA" w14:textId="3C20E38D" w:rsidR="00885C80" w:rsidRPr="00C855BF" w:rsidRDefault="00885C80" w:rsidP="00885C80">
            <w:pPr>
              <w:spacing w:after="5" w:line="263" w:lineRule="auto"/>
              <w:jc w:val="both"/>
            </w:pPr>
          </w:p>
          <w:p w14:paraId="39A455FA" w14:textId="77777777" w:rsidR="00885C80" w:rsidRPr="00C855BF" w:rsidRDefault="00885C80" w:rsidP="00885C80">
            <w:pPr>
              <w:spacing w:after="5" w:line="263" w:lineRule="auto"/>
              <w:jc w:val="both"/>
            </w:pPr>
          </w:p>
          <w:p w14:paraId="70831E2D"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712993B0" w14:textId="20152D4F" w:rsidR="00885C80" w:rsidRPr="00C855BF" w:rsidRDefault="00BC1E86" w:rsidP="00885C80">
            <w:pPr>
              <w:ind w:left="-15" w:firstLine="340"/>
            </w:pPr>
            <w:r w:rsidRPr="00C855BF">
              <w:t xml:space="preserve">Estilos de comunicación. </w:t>
            </w:r>
            <w:r w:rsidRPr="00C855BF">
              <w:rPr>
                <w:b/>
              </w:rPr>
              <w:t>Habilidades sociales</w:t>
            </w:r>
            <w:r w:rsidRPr="00C855BF">
              <w:t xml:space="preserve"> básicas de comunicación. </w:t>
            </w:r>
            <w:r w:rsidRPr="00C855BF">
              <w:rPr>
                <w:b/>
              </w:rPr>
              <w:t>Asertividad</w:t>
            </w:r>
            <w:r w:rsidRPr="00C855BF">
              <w:t>.</w:t>
            </w:r>
          </w:p>
        </w:tc>
        <w:tc>
          <w:tcPr>
            <w:tcW w:w="4017" w:type="dxa"/>
          </w:tcPr>
          <w:p w14:paraId="17E8F0C2"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5E68F68D"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7BC76246"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2B121C94"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0DF2B0F"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3C83E1B9"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2A77590A" w14:textId="77777777" w:rsidR="00885C80" w:rsidRPr="00C855BF" w:rsidRDefault="00885C80" w:rsidP="00885C80">
            <w:pPr>
              <w:spacing w:after="0" w:line="240" w:lineRule="auto"/>
              <w:rPr>
                <w:sz w:val="24"/>
                <w:szCs w:val="24"/>
              </w:rPr>
            </w:pPr>
            <w:r w:rsidRPr="00C855BF">
              <w:rPr>
                <w:sz w:val="24"/>
                <w:szCs w:val="24"/>
              </w:rPr>
              <w:t>* Fichas de observación</w:t>
            </w:r>
          </w:p>
          <w:p w14:paraId="3F9F9E83" w14:textId="77777777" w:rsidR="00885C80" w:rsidRPr="00C855BF" w:rsidRDefault="00885C80" w:rsidP="00885C80">
            <w:pPr>
              <w:spacing w:after="0" w:line="240" w:lineRule="auto"/>
              <w:rPr>
                <w:sz w:val="24"/>
                <w:szCs w:val="24"/>
              </w:rPr>
            </w:pPr>
            <w:r w:rsidRPr="00C855BF">
              <w:rPr>
                <w:sz w:val="24"/>
                <w:szCs w:val="24"/>
              </w:rPr>
              <w:t>*Ejercicios prácticos.</w:t>
            </w:r>
          </w:p>
          <w:p w14:paraId="6990E52C"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76B4C42A"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FD670C7" w14:textId="77777777" w:rsidR="00885C80" w:rsidRPr="00C855BF" w:rsidRDefault="00885C80" w:rsidP="00885C80">
            <w:pPr>
              <w:spacing w:after="0" w:line="240" w:lineRule="auto"/>
              <w:rPr>
                <w:sz w:val="24"/>
                <w:szCs w:val="24"/>
              </w:rPr>
            </w:pPr>
          </w:p>
          <w:p w14:paraId="6E62F985" w14:textId="30B13CF7" w:rsidR="00885C80" w:rsidRPr="00C855BF" w:rsidRDefault="00885C80" w:rsidP="00885C80">
            <w:pPr>
              <w:spacing w:after="0" w:line="240" w:lineRule="auto"/>
              <w:rPr>
                <w:sz w:val="24"/>
                <w:szCs w:val="24"/>
              </w:rPr>
            </w:pPr>
            <w:r w:rsidRPr="00C855BF">
              <w:rPr>
                <w:sz w:val="24"/>
                <w:szCs w:val="24"/>
              </w:rPr>
              <w:t>TOTAL…………………………………………………..</w:t>
            </w:r>
          </w:p>
        </w:tc>
        <w:tc>
          <w:tcPr>
            <w:tcW w:w="1132" w:type="dxa"/>
          </w:tcPr>
          <w:p w14:paraId="370CEB0E" w14:textId="77777777" w:rsidR="00885C80" w:rsidRPr="00C855BF" w:rsidRDefault="00885C80" w:rsidP="00885C80">
            <w:pPr>
              <w:spacing w:after="0" w:line="240" w:lineRule="auto"/>
              <w:rPr>
                <w:sz w:val="24"/>
                <w:szCs w:val="24"/>
              </w:rPr>
            </w:pPr>
          </w:p>
          <w:p w14:paraId="05A243EB" w14:textId="77777777" w:rsidR="00885C80" w:rsidRPr="00C855BF" w:rsidRDefault="00885C80" w:rsidP="00885C80">
            <w:pPr>
              <w:spacing w:after="0" w:line="240" w:lineRule="auto"/>
              <w:rPr>
                <w:sz w:val="24"/>
                <w:szCs w:val="24"/>
              </w:rPr>
            </w:pPr>
          </w:p>
          <w:p w14:paraId="3D143AF4" w14:textId="77777777" w:rsidR="00885C80" w:rsidRPr="00C855BF" w:rsidRDefault="00885C80" w:rsidP="00885C80">
            <w:pPr>
              <w:spacing w:after="0" w:line="240" w:lineRule="auto"/>
              <w:rPr>
                <w:sz w:val="24"/>
                <w:szCs w:val="24"/>
              </w:rPr>
            </w:pPr>
          </w:p>
          <w:p w14:paraId="4C267F67" w14:textId="77777777" w:rsidR="00885C80" w:rsidRPr="00C855BF" w:rsidRDefault="00885C80" w:rsidP="00885C80">
            <w:pPr>
              <w:spacing w:after="0" w:line="240" w:lineRule="auto"/>
              <w:rPr>
                <w:sz w:val="24"/>
                <w:szCs w:val="24"/>
              </w:rPr>
            </w:pPr>
          </w:p>
          <w:p w14:paraId="7BF2674F" w14:textId="77777777" w:rsidR="00885C80" w:rsidRPr="00C855BF" w:rsidRDefault="00885C80" w:rsidP="00885C80">
            <w:pPr>
              <w:spacing w:after="0" w:line="240" w:lineRule="auto"/>
              <w:rPr>
                <w:sz w:val="24"/>
                <w:szCs w:val="24"/>
              </w:rPr>
            </w:pPr>
          </w:p>
          <w:p w14:paraId="1D723A30" w14:textId="77777777" w:rsidR="00885C80" w:rsidRPr="00C855BF" w:rsidRDefault="00885C80" w:rsidP="00885C80">
            <w:pPr>
              <w:spacing w:after="0" w:line="240" w:lineRule="auto"/>
              <w:rPr>
                <w:sz w:val="24"/>
                <w:szCs w:val="24"/>
              </w:rPr>
            </w:pPr>
          </w:p>
          <w:p w14:paraId="422EF9E9" w14:textId="77777777" w:rsidR="00885C80" w:rsidRPr="00C855BF" w:rsidRDefault="00885C80" w:rsidP="00885C80">
            <w:pPr>
              <w:spacing w:after="0" w:line="240" w:lineRule="auto"/>
              <w:rPr>
                <w:sz w:val="24"/>
                <w:szCs w:val="24"/>
              </w:rPr>
            </w:pPr>
          </w:p>
          <w:p w14:paraId="1F363B82" w14:textId="77777777" w:rsidR="00885C80" w:rsidRPr="00C855BF" w:rsidRDefault="00885C80" w:rsidP="00885C80">
            <w:pPr>
              <w:spacing w:after="0" w:line="240" w:lineRule="auto"/>
              <w:rPr>
                <w:sz w:val="24"/>
                <w:szCs w:val="24"/>
              </w:rPr>
            </w:pPr>
          </w:p>
          <w:p w14:paraId="7E95B839" w14:textId="77777777" w:rsidR="00885C80" w:rsidRPr="00C855BF" w:rsidRDefault="00885C80" w:rsidP="00885C80">
            <w:pPr>
              <w:spacing w:after="0" w:line="240" w:lineRule="auto"/>
              <w:rPr>
                <w:sz w:val="24"/>
                <w:szCs w:val="24"/>
              </w:rPr>
            </w:pPr>
          </w:p>
          <w:p w14:paraId="50C96648" w14:textId="77777777" w:rsidR="00885C80" w:rsidRPr="00C855BF" w:rsidRDefault="00885C80" w:rsidP="00885C80">
            <w:pPr>
              <w:spacing w:after="0" w:line="240" w:lineRule="auto"/>
              <w:rPr>
                <w:sz w:val="24"/>
                <w:szCs w:val="24"/>
              </w:rPr>
            </w:pPr>
          </w:p>
          <w:p w14:paraId="5965B07F" w14:textId="77777777" w:rsidR="00885C80" w:rsidRPr="00C855BF" w:rsidRDefault="00885C80" w:rsidP="00885C80">
            <w:pPr>
              <w:spacing w:after="0" w:line="240" w:lineRule="auto"/>
              <w:rPr>
                <w:sz w:val="24"/>
                <w:szCs w:val="24"/>
              </w:rPr>
            </w:pPr>
          </w:p>
          <w:p w14:paraId="2D30D7E6" w14:textId="77777777" w:rsidR="00885C80" w:rsidRPr="00C855BF" w:rsidRDefault="00885C80" w:rsidP="00885C80">
            <w:pPr>
              <w:spacing w:after="0" w:line="240" w:lineRule="auto"/>
              <w:rPr>
                <w:sz w:val="24"/>
                <w:szCs w:val="24"/>
              </w:rPr>
            </w:pPr>
          </w:p>
          <w:p w14:paraId="45D74B46" w14:textId="77777777" w:rsidR="00885C80" w:rsidRPr="00C855BF" w:rsidRDefault="00885C80" w:rsidP="00885C80">
            <w:pPr>
              <w:spacing w:after="0" w:line="240" w:lineRule="auto"/>
              <w:rPr>
                <w:sz w:val="24"/>
                <w:szCs w:val="24"/>
              </w:rPr>
            </w:pPr>
          </w:p>
          <w:p w14:paraId="6F6FA986" w14:textId="77777777" w:rsidR="00885C80" w:rsidRPr="00C855BF" w:rsidRDefault="00885C80" w:rsidP="00885C80">
            <w:pPr>
              <w:spacing w:after="0" w:line="240" w:lineRule="auto"/>
              <w:rPr>
                <w:sz w:val="24"/>
                <w:szCs w:val="24"/>
              </w:rPr>
            </w:pPr>
          </w:p>
          <w:p w14:paraId="7890EFEB" w14:textId="34F63363"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6B50F105" w14:textId="77777777" w:rsidR="00885C80" w:rsidRPr="00C855BF" w:rsidRDefault="00885C80" w:rsidP="00885C80">
            <w:pPr>
              <w:spacing w:after="0" w:line="240" w:lineRule="auto"/>
              <w:ind w:left="-15" w:firstLine="340"/>
              <w:rPr>
                <w:sz w:val="24"/>
                <w:szCs w:val="24"/>
              </w:rPr>
            </w:pPr>
          </w:p>
        </w:tc>
      </w:tr>
      <w:tr w:rsidR="00C855BF" w:rsidRPr="00C855BF" w14:paraId="3F9C44D1" w14:textId="77777777" w:rsidTr="00885C80">
        <w:trPr>
          <w:trHeight w:val="4044"/>
        </w:trPr>
        <w:tc>
          <w:tcPr>
            <w:tcW w:w="3064" w:type="dxa"/>
            <w:shd w:val="clear" w:color="auto" w:fill="auto"/>
          </w:tcPr>
          <w:p w14:paraId="18556C59" w14:textId="085E3FBF" w:rsidR="00885C80" w:rsidRPr="00C855BF" w:rsidRDefault="00885C80" w:rsidP="00885C80">
            <w:pPr>
              <w:spacing w:after="5" w:line="263" w:lineRule="auto"/>
              <w:jc w:val="both"/>
            </w:pPr>
            <w:r w:rsidRPr="00C855BF">
              <w:t>h) Se han determinado las técnicas de comunicación adecuadas a la situación y atendiendo a la diversidad cultural y funcional, sobre todo a las situaciones de discapacidad.</w:t>
            </w:r>
          </w:p>
          <w:p w14:paraId="6245FCE6" w14:textId="761B81F4" w:rsidR="00885C80" w:rsidRPr="00C855BF" w:rsidRDefault="00885C80" w:rsidP="00885C80">
            <w:pPr>
              <w:spacing w:after="5" w:line="263" w:lineRule="auto"/>
              <w:jc w:val="both"/>
            </w:pPr>
          </w:p>
          <w:p w14:paraId="3203E93C" w14:textId="77777777" w:rsidR="00885C80" w:rsidRPr="00C855BF" w:rsidRDefault="00885C80" w:rsidP="00885C80">
            <w:pPr>
              <w:spacing w:after="5" w:line="263" w:lineRule="auto"/>
              <w:jc w:val="both"/>
            </w:pPr>
          </w:p>
          <w:p w14:paraId="5B1768EE"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2C214CE7" w14:textId="35F759C9" w:rsidR="00885C80" w:rsidRPr="00C855BF" w:rsidRDefault="00BC1E86" w:rsidP="00885C80">
            <w:pPr>
              <w:ind w:left="-15" w:firstLine="340"/>
            </w:pPr>
            <w:r w:rsidRPr="00C855BF">
              <w:rPr>
                <w:b/>
              </w:rPr>
              <w:t>Sistemas</w:t>
            </w:r>
            <w:r w:rsidRPr="00C855BF">
              <w:t xml:space="preserve"> de comunicación. Tipos de estrategias para valorar los diferentes sistemas de comunicación.</w:t>
            </w:r>
          </w:p>
        </w:tc>
        <w:tc>
          <w:tcPr>
            <w:tcW w:w="4017" w:type="dxa"/>
          </w:tcPr>
          <w:p w14:paraId="27BB0EE9"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4E37C4C1"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4C83FE39"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EBCAFF0"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7B68539"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0219913"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43FA3EAD" w14:textId="77777777" w:rsidR="00885C80" w:rsidRPr="00C855BF" w:rsidRDefault="00885C80" w:rsidP="00885C80">
            <w:pPr>
              <w:spacing w:after="0" w:line="240" w:lineRule="auto"/>
              <w:rPr>
                <w:sz w:val="24"/>
                <w:szCs w:val="24"/>
              </w:rPr>
            </w:pPr>
            <w:r w:rsidRPr="00C855BF">
              <w:rPr>
                <w:sz w:val="24"/>
                <w:szCs w:val="24"/>
              </w:rPr>
              <w:t>* Fichas de observación</w:t>
            </w:r>
          </w:p>
          <w:p w14:paraId="72434557" w14:textId="77777777" w:rsidR="00885C80" w:rsidRPr="00C855BF" w:rsidRDefault="00885C80" w:rsidP="00885C80">
            <w:pPr>
              <w:spacing w:after="0" w:line="240" w:lineRule="auto"/>
              <w:rPr>
                <w:sz w:val="24"/>
                <w:szCs w:val="24"/>
              </w:rPr>
            </w:pPr>
            <w:r w:rsidRPr="00C855BF">
              <w:rPr>
                <w:sz w:val="24"/>
                <w:szCs w:val="24"/>
              </w:rPr>
              <w:t>*Ejercicios prácticos.</w:t>
            </w:r>
          </w:p>
          <w:p w14:paraId="19C81A49"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2CA529C7"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5740872A" w14:textId="77777777" w:rsidR="00885C80" w:rsidRPr="00C855BF" w:rsidRDefault="00885C80" w:rsidP="00885C80">
            <w:pPr>
              <w:spacing w:after="0" w:line="240" w:lineRule="auto"/>
              <w:rPr>
                <w:sz w:val="24"/>
                <w:szCs w:val="24"/>
              </w:rPr>
            </w:pPr>
          </w:p>
          <w:p w14:paraId="168A9FF8" w14:textId="618E4839" w:rsidR="00885C80" w:rsidRPr="00C855BF" w:rsidRDefault="00885C80" w:rsidP="00885C80">
            <w:pPr>
              <w:spacing w:after="0" w:line="240" w:lineRule="auto"/>
              <w:rPr>
                <w:sz w:val="24"/>
                <w:szCs w:val="24"/>
              </w:rPr>
            </w:pPr>
            <w:r w:rsidRPr="00C855BF">
              <w:rPr>
                <w:sz w:val="24"/>
                <w:szCs w:val="24"/>
              </w:rPr>
              <w:t>TOTAL…………………………………………………..</w:t>
            </w:r>
          </w:p>
        </w:tc>
        <w:tc>
          <w:tcPr>
            <w:tcW w:w="1132" w:type="dxa"/>
          </w:tcPr>
          <w:p w14:paraId="7C32F64B" w14:textId="77777777" w:rsidR="00885C80" w:rsidRPr="00C855BF" w:rsidRDefault="00885C80" w:rsidP="00885C80">
            <w:pPr>
              <w:spacing w:after="0" w:line="240" w:lineRule="auto"/>
              <w:rPr>
                <w:sz w:val="24"/>
                <w:szCs w:val="24"/>
              </w:rPr>
            </w:pPr>
          </w:p>
          <w:p w14:paraId="4A1F9561" w14:textId="77777777" w:rsidR="00885C80" w:rsidRPr="00C855BF" w:rsidRDefault="00885C80" w:rsidP="00885C80">
            <w:pPr>
              <w:spacing w:after="0" w:line="240" w:lineRule="auto"/>
              <w:rPr>
                <w:sz w:val="24"/>
                <w:szCs w:val="24"/>
              </w:rPr>
            </w:pPr>
          </w:p>
          <w:p w14:paraId="38B28713" w14:textId="77777777" w:rsidR="00885C80" w:rsidRPr="00C855BF" w:rsidRDefault="00885C80" w:rsidP="00885C80">
            <w:pPr>
              <w:spacing w:after="0" w:line="240" w:lineRule="auto"/>
              <w:rPr>
                <w:sz w:val="24"/>
                <w:szCs w:val="24"/>
              </w:rPr>
            </w:pPr>
          </w:p>
          <w:p w14:paraId="33F4BFC4" w14:textId="77777777" w:rsidR="00885C80" w:rsidRPr="00C855BF" w:rsidRDefault="00885C80" w:rsidP="00885C80">
            <w:pPr>
              <w:spacing w:after="0" w:line="240" w:lineRule="auto"/>
              <w:rPr>
                <w:sz w:val="24"/>
                <w:szCs w:val="24"/>
              </w:rPr>
            </w:pPr>
          </w:p>
          <w:p w14:paraId="4F6D9034" w14:textId="77777777" w:rsidR="00885C80" w:rsidRPr="00C855BF" w:rsidRDefault="00885C80" w:rsidP="00885C80">
            <w:pPr>
              <w:spacing w:after="0" w:line="240" w:lineRule="auto"/>
              <w:rPr>
                <w:sz w:val="24"/>
                <w:szCs w:val="24"/>
              </w:rPr>
            </w:pPr>
          </w:p>
          <w:p w14:paraId="3941F81A" w14:textId="77777777" w:rsidR="00885C80" w:rsidRPr="00C855BF" w:rsidRDefault="00885C80" w:rsidP="00885C80">
            <w:pPr>
              <w:spacing w:after="0" w:line="240" w:lineRule="auto"/>
              <w:rPr>
                <w:sz w:val="24"/>
                <w:szCs w:val="24"/>
              </w:rPr>
            </w:pPr>
          </w:p>
          <w:p w14:paraId="32D7D5C9" w14:textId="77777777" w:rsidR="00885C80" w:rsidRPr="00C855BF" w:rsidRDefault="00885C80" w:rsidP="00885C80">
            <w:pPr>
              <w:spacing w:after="0" w:line="240" w:lineRule="auto"/>
              <w:rPr>
                <w:sz w:val="24"/>
                <w:szCs w:val="24"/>
              </w:rPr>
            </w:pPr>
          </w:p>
          <w:p w14:paraId="1D315FC8" w14:textId="77777777" w:rsidR="00885C80" w:rsidRPr="00C855BF" w:rsidRDefault="00885C80" w:rsidP="00885C80">
            <w:pPr>
              <w:spacing w:after="0" w:line="240" w:lineRule="auto"/>
              <w:rPr>
                <w:sz w:val="24"/>
                <w:szCs w:val="24"/>
              </w:rPr>
            </w:pPr>
          </w:p>
          <w:p w14:paraId="0A343461" w14:textId="77777777" w:rsidR="00885C80" w:rsidRPr="00C855BF" w:rsidRDefault="00885C80" w:rsidP="00885C80">
            <w:pPr>
              <w:spacing w:after="0" w:line="240" w:lineRule="auto"/>
              <w:rPr>
                <w:sz w:val="24"/>
                <w:szCs w:val="24"/>
              </w:rPr>
            </w:pPr>
          </w:p>
          <w:p w14:paraId="0FCA33F9" w14:textId="77777777" w:rsidR="00885C80" w:rsidRPr="00C855BF" w:rsidRDefault="00885C80" w:rsidP="00885C80">
            <w:pPr>
              <w:spacing w:after="0" w:line="240" w:lineRule="auto"/>
              <w:rPr>
                <w:sz w:val="24"/>
                <w:szCs w:val="24"/>
              </w:rPr>
            </w:pPr>
          </w:p>
          <w:p w14:paraId="5B389CEA" w14:textId="77777777" w:rsidR="00885C80" w:rsidRPr="00C855BF" w:rsidRDefault="00885C80" w:rsidP="00885C80">
            <w:pPr>
              <w:spacing w:after="0" w:line="240" w:lineRule="auto"/>
              <w:rPr>
                <w:sz w:val="24"/>
                <w:szCs w:val="24"/>
              </w:rPr>
            </w:pPr>
          </w:p>
          <w:p w14:paraId="25E8A576" w14:textId="77777777" w:rsidR="00885C80" w:rsidRPr="00C855BF" w:rsidRDefault="00885C80" w:rsidP="00885C80">
            <w:pPr>
              <w:spacing w:after="0" w:line="240" w:lineRule="auto"/>
              <w:rPr>
                <w:sz w:val="24"/>
                <w:szCs w:val="24"/>
              </w:rPr>
            </w:pPr>
          </w:p>
          <w:p w14:paraId="69205B48" w14:textId="77777777" w:rsidR="00885C80" w:rsidRPr="00C855BF" w:rsidRDefault="00885C80" w:rsidP="00885C80">
            <w:pPr>
              <w:spacing w:after="0" w:line="240" w:lineRule="auto"/>
              <w:rPr>
                <w:sz w:val="24"/>
                <w:szCs w:val="24"/>
              </w:rPr>
            </w:pPr>
          </w:p>
          <w:p w14:paraId="195ADAEF" w14:textId="77777777" w:rsidR="00885C80" w:rsidRPr="00C855BF" w:rsidRDefault="00885C80" w:rsidP="00885C80">
            <w:pPr>
              <w:spacing w:after="0" w:line="240" w:lineRule="auto"/>
              <w:rPr>
                <w:sz w:val="24"/>
                <w:szCs w:val="24"/>
              </w:rPr>
            </w:pPr>
          </w:p>
          <w:p w14:paraId="16803E3B" w14:textId="79CE9119"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50E01541" w14:textId="77777777" w:rsidR="00885C80" w:rsidRPr="00C855BF" w:rsidRDefault="00885C80" w:rsidP="00885C80">
            <w:pPr>
              <w:spacing w:after="0" w:line="240" w:lineRule="auto"/>
              <w:ind w:left="-15" w:firstLine="340"/>
              <w:rPr>
                <w:sz w:val="24"/>
                <w:szCs w:val="24"/>
              </w:rPr>
            </w:pPr>
          </w:p>
        </w:tc>
      </w:tr>
      <w:tr w:rsidR="00C855BF" w:rsidRPr="00C855BF" w14:paraId="5735731B" w14:textId="77777777" w:rsidTr="00885C80">
        <w:trPr>
          <w:trHeight w:val="4044"/>
        </w:trPr>
        <w:tc>
          <w:tcPr>
            <w:tcW w:w="3064" w:type="dxa"/>
            <w:shd w:val="clear" w:color="auto" w:fill="auto"/>
          </w:tcPr>
          <w:p w14:paraId="76A1A459" w14:textId="6B27605E" w:rsidR="00885C80" w:rsidRPr="00C855BF" w:rsidRDefault="00885C80" w:rsidP="00885C80">
            <w:pPr>
              <w:spacing w:after="5" w:line="263" w:lineRule="auto"/>
              <w:jc w:val="both"/>
            </w:pPr>
            <w:r w:rsidRPr="00C855BF">
              <w:lastRenderedPageBreak/>
              <w:t>i) Se han establecido sistemas de evaluación de la eficacia de los procesos de comunicación.</w:t>
            </w:r>
          </w:p>
          <w:p w14:paraId="322ADDF3" w14:textId="77777777" w:rsidR="00885C80" w:rsidRPr="00C855BF" w:rsidRDefault="00885C80" w:rsidP="00885C80">
            <w:pPr>
              <w:spacing w:after="5" w:line="263" w:lineRule="auto"/>
              <w:jc w:val="both"/>
            </w:pPr>
          </w:p>
          <w:p w14:paraId="3191713F"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6756E82" w14:textId="77777777" w:rsidR="00BC1E86" w:rsidRPr="00C855BF" w:rsidRDefault="00BC1E86" w:rsidP="00BC1E86">
            <w:pPr>
              <w:spacing w:after="216"/>
              <w:ind w:left="350"/>
            </w:pPr>
            <w:r w:rsidRPr="00C855BF">
              <w:t>Aplicación de las nuevas tecnologías para la comunicación.</w:t>
            </w:r>
          </w:p>
          <w:p w14:paraId="33B239AE" w14:textId="77777777" w:rsidR="00885C80" w:rsidRPr="00C855BF" w:rsidRDefault="00885C80" w:rsidP="00885C80">
            <w:pPr>
              <w:ind w:left="-15" w:firstLine="340"/>
            </w:pPr>
          </w:p>
        </w:tc>
        <w:tc>
          <w:tcPr>
            <w:tcW w:w="4017" w:type="dxa"/>
          </w:tcPr>
          <w:p w14:paraId="3175653D"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FB998D1"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0E288AF5"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44678463"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524EAA52"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EE8FC42"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3B223C1B" w14:textId="77777777" w:rsidR="00885C80" w:rsidRPr="00C855BF" w:rsidRDefault="00885C80" w:rsidP="00885C80">
            <w:pPr>
              <w:spacing w:after="0" w:line="240" w:lineRule="auto"/>
              <w:rPr>
                <w:sz w:val="24"/>
                <w:szCs w:val="24"/>
              </w:rPr>
            </w:pPr>
            <w:r w:rsidRPr="00C855BF">
              <w:rPr>
                <w:sz w:val="24"/>
                <w:szCs w:val="24"/>
              </w:rPr>
              <w:t>* Fichas de observación</w:t>
            </w:r>
          </w:p>
          <w:p w14:paraId="2B68A044" w14:textId="77777777" w:rsidR="00885C80" w:rsidRPr="00C855BF" w:rsidRDefault="00885C80" w:rsidP="00885C80">
            <w:pPr>
              <w:spacing w:after="0" w:line="240" w:lineRule="auto"/>
              <w:rPr>
                <w:sz w:val="24"/>
                <w:szCs w:val="24"/>
              </w:rPr>
            </w:pPr>
            <w:r w:rsidRPr="00C855BF">
              <w:rPr>
                <w:sz w:val="24"/>
                <w:szCs w:val="24"/>
              </w:rPr>
              <w:t>*Ejercicios prácticos.</w:t>
            </w:r>
          </w:p>
          <w:p w14:paraId="67D91CFA"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F399F94"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0ABB4CD" w14:textId="77777777" w:rsidR="00885C80" w:rsidRPr="00C855BF" w:rsidRDefault="00885C80" w:rsidP="00885C80">
            <w:pPr>
              <w:spacing w:after="0" w:line="240" w:lineRule="auto"/>
              <w:rPr>
                <w:sz w:val="24"/>
                <w:szCs w:val="24"/>
              </w:rPr>
            </w:pPr>
          </w:p>
          <w:p w14:paraId="51694AAA" w14:textId="4643F39D" w:rsidR="00885C80" w:rsidRPr="00C855BF" w:rsidRDefault="00885C80" w:rsidP="00885C80">
            <w:pPr>
              <w:spacing w:after="0" w:line="240" w:lineRule="auto"/>
              <w:rPr>
                <w:sz w:val="24"/>
                <w:szCs w:val="24"/>
              </w:rPr>
            </w:pPr>
            <w:r w:rsidRPr="00C855BF">
              <w:rPr>
                <w:sz w:val="24"/>
                <w:szCs w:val="24"/>
              </w:rPr>
              <w:t>TOTAL…………………………………………………..</w:t>
            </w:r>
          </w:p>
        </w:tc>
        <w:tc>
          <w:tcPr>
            <w:tcW w:w="1132" w:type="dxa"/>
          </w:tcPr>
          <w:p w14:paraId="01D31DA0" w14:textId="77777777" w:rsidR="00885C80" w:rsidRPr="00C855BF" w:rsidRDefault="00885C80" w:rsidP="00885C80">
            <w:pPr>
              <w:spacing w:after="0" w:line="240" w:lineRule="auto"/>
              <w:rPr>
                <w:sz w:val="24"/>
                <w:szCs w:val="24"/>
              </w:rPr>
            </w:pPr>
          </w:p>
          <w:p w14:paraId="1B2443DE" w14:textId="77777777" w:rsidR="00885C80" w:rsidRPr="00C855BF" w:rsidRDefault="00885C80" w:rsidP="00885C80">
            <w:pPr>
              <w:spacing w:after="0" w:line="240" w:lineRule="auto"/>
              <w:rPr>
                <w:sz w:val="24"/>
                <w:szCs w:val="24"/>
              </w:rPr>
            </w:pPr>
          </w:p>
          <w:p w14:paraId="594C4CBA" w14:textId="77777777" w:rsidR="00885C80" w:rsidRPr="00C855BF" w:rsidRDefault="00885C80" w:rsidP="00885C80">
            <w:pPr>
              <w:spacing w:after="0" w:line="240" w:lineRule="auto"/>
              <w:rPr>
                <w:sz w:val="24"/>
                <w:szCs w:val="24"/>
              </w:rPr>
            </w:pPr>
          </w:p>
          <w:p w14:paraId="5F286B70" w14:textId="77777777" w:rsidR="00885C80" w:rsidRPr="00C855BF" w:rsidRDefault="00885C80" w:rsidP="00885C80">
            <w:pPr>
              <w:spacing w:after="0" w:line="240" w:lineRule="auto"/>
              <w:rPr>
                <w:sz w:val="24"/>
                <w:szCs w:val="24"/>
              </w:rPr>
            </w:pPr>
          </w:p>
          <w:p w14:paraId="2CAE88CC" w14:textId="77777777" w:rsidR="00885C80" w:rsidRPr="00C855BF" w:rsidRDefault="00885C80" w:rsidP="00885C80">
            <w:pPr>
              <w:spacing w:after="0" w:line="240" w:lineRule="auto"/>
              <w:rPr>
                <w:sz w:val="24"/>
                <w:szCs w:val="24"/>
              </w:rPr>
            </w:pPr>
          </w:p>
          <w:p w14:paraId="3EC2BD2C" w14:textId="77777777" w:rsidR="00885C80" w:rsidRPr="00C855BF" w:rsidRDefault="00885C80" w:rsidP="00885C80">
            <w:pPr>
              <w:spacing w:after="0" w:line="240" w:lineRule="auto"/>
              <w:rPr>
                <w:sz w:val="24"/>
                <w:szCs w:val="24"/>
              </w:rPr>
            </w:pPr>
          </w:p>
          <w:p w14:paraId="4FE00A43" w14:textId="77777777" w:rsidR="00885C80" w:rsidRPr="00C855BF" w:rsidRDefault="00885C80" w:rsidP="00885C80">
            <w:pPr>
              <w:spacing w:after="0" w:line="240" w:lineRule="auto"/>
              <w:rPr>
                <w:sz w:val="24"/>
                <w:szCs w:val="24"/>
              </w:rPr>
            </w:pPr>
          </w:p>
          <w:p w14:paraId="60F69EE7" w14:textId="77777777" w:rsidR="00885C80" w:rsidRPr="00C855BF" w:rsidRDefault="00885C80" w:rsidP="00885C80">
            <w:pPr>
              <w:spacing w:after="0" w:line="240" w:lineRule="auto"/>
              <w:rPr>
                <w:sz w:val="24"/>
                <w:szCs w:val="24"/>
              </w:rPr>
            </w:pPr>
          </w:p>
          <w:p w14:paraId="703AF9B4" w14:textId="77777777" w:rsidR="00885C80" w:rsidRPr="00C855BF" w:rsidRDefault="00885C80" w:rsidP="00885C80">
            <w:pPr>
              <w:spacing w:after="0" w:line="240" w:lineRule="auto"/>
              <w:rPr>
                <w:sz w:val="24"/>
                <w:szCs w:val="24"/>
              </w:rPr>
            </w:pPr>
          </w:p>
          <w:p w14:paraId="218A5CE9" w14:textId="77777777" w:rsidR="00885C80" w:rsidRPr="00C855BF" w:rsidRDefault="00885C80" w:rsidP="00885C80">
            <w:pPr>
              <w:spacing w:after="0" w:line="240" w:lineRule="auto"/>
              <w:rPr>
                <w:sz w:val="24"/>
                <w:szCs w:val="24"/>
              </w:rPr>
            </w:pPr>
          </w:p>
          <w:p w14:paraId="541B2D7C" w14:textId="77777777" w:rsidR="00885C80" w:rsidRPr="00C855BF" w:rsidRDefault="00885C80" w:rsidP="00885C80">
            <w:pPr>
              <w:spacing w:after="0" w:line="240" w:lineRule="auto"/>
              <w:rPr>
                <w:sz w:val="24"/>
                <w:szCs w:val="24"/>
              </w:rPr>
            </w:pPr>
          </w:p>
          <w:p w14:paraId="31ACDBE5" w14:textId="77777777" w:rsidR="00885C80" w:rsidRPr="00C855BF" w:rsidRDefault="00885C80" w:rsidP="00885C80">
            <w:pPr>
              <w:spacing w:after="0" w:line="240" w:lineRule="auto"/>
              <w:rPr>
                <w:sz w:val="24"/>
                <w:szCs w:val="24"/>
              </w:rPr>
            </w:pPr>
          </w:p>
          <w:p w14:paraId="4F7C9E9B" w14:textId="77777777" w:rsidR="00885C80" w:rsidRPr="00C855BF" w:rsidRDefault="00885C80" w:rsidP="00885C80">
            <w:pPr>
              <w:spacing w:after="0" w:line="240" w:lineRule="auto"/>
              <w:rPr>
                <w:sz w:val="24"/>
                <w:szCs w:val="24"/>
              </w:rPr>
            </w:pPr>
          </w:p>
          <w:p w14:paraId="7ADD85E8" w14:textId="77777777" w:rsidR="00885C80" w:rsidRPr="00C855BF" w:rsidRDefault="00885C80" w:rsidP="00885C80">
            <w:pPr>
              <w:spacing w:after="0" w:line="240" w:lineRule="auto"/>
              <w:rPr>
                <w:sz w:val="24"/>
                <w:szCs w:val="24"/>
              </w:rPr>
            </w:pPr>
          </w:p>
          <w:p w14:paraId="3624D449" w14:textId="1F67212D" w:rsidR="00885C80" w:rsidRPr="00C855BF" w:rsidRDefault="00885C80" w:rsidP="00885C80">
            <w:pPr>
              <w:spacing w:after="0" w:line="240" w:lineRule="auto"/>
              <w:rPr>
                <w:sz w:val="24"/>
                <w:szCs w:val="24"/>
              </w:rPr>
            </w:pPr>
            <w:r w:rsidRPr="00C855BF">
              <w:rPr>
                <w:sz w:val="24"/>
                <w:szCs w:val="24"/>
              </w:rPr>
              <w:t>10%</w:t>
            </w:r>
          </w:p>
        </w:tc>
        <w:tc>
          <w:tcPr>
            <w:tcW w:w="1094" w:type="dxa"/>
          </w:tcPr>
          <w:p w14:paraId="3DF0BAA7" w14:textId="77777777" w:rsidR="00885C80" w:rsidRPr="00C855BF" w:rsidRDefault="00885C80" w:rsidP="00885C80">
            <w:pPr>
              <w:spacing w:after="0" w:line="240" w:lineRule="auto"/>
              <w:ind w:left="-15" w:firstLine="340"/>
              <w:rPr>
                <w:sz w:val="24"/>
                <w:szCs w:val="24"/>
              </w:rPr>
            </w:pPr>
          </w:p>
        </w:tc>
      </w:tr>
      <w:tr w:rsidR="00C855BF" w:rsidRPr="00C855BF" w14:paraId="714B148C" w14:textId="77777777" w:rsidTr="0001730C">
        <w:tc>
          <w:tcPr>
            <w:tcW w:w="8641" w:type="dxa"/>
            <w:gridSpan w:val="2"/>
            <w:vMerge w:val="restart"/>
            <w:shd w:val="clear" w:color="auto" w:fill="auto"/>
          </w:tcPr>
          <w:p w14:paraId="4A57007D" w14:textId="77777777" w:rsidR="0001730C" w:rsidRPr="00C855BF" w:rsidRDefault="0001730C" w:rsidP="0001730C">
            <w:pPr>
              <w:ind w:left="-60"/>
              <w:rPr>
                <w:rFonts w:ascii="Verdana" w:eastAsia="Calibri" w:hAnsi="Verdana"/>
                <w:b/>
                <w:sz w:val="18"/>
                <w:szCs w:val="18"/>
              </w:rPr>
            </w:pPr>
          </w:p>
        </w:tc>
        <w:tc>
          <w:tcPr>
            <w:tcW w:w="4017" w:type="dxa"/>
            <w:vMerge w:val="restart"/>
          </w:tcPr>
          <w:p w14:paraId="06BA9913"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INSTRUMENTO</w:t>
            </w:r>
          </w:p>
        </w:tc>
        <w:tc>
          <w:tcPr>
            <w:tcW w:w="2226" w:type="dxa"/>
            <w:gridSpan w:val="2"/>
          </w:tcPr>
          <w:p w14:paraId="3F8F2354"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PONDERACION</w:t>
            </w:r>
          </w:p>
        </w:tc>
      </w:tr>
      <w:tr w:rsidR="00C855BF" w:rsidRPr="00C855BF" w14:paraId="52B8EEF0" w14:textId="77777777" w:rsidTr="0001730C">
        <w:tc>
          <w:tcPr>
            <w:tcW w:w="8641" w:type="dxa"/>
            <w:gridSpan w:val="2"/>
            <w:vMerge/>
            <w:shd w:val="clear" w:color="auto" w:fill="auto"/>
          </w:tcPr>
          <w:p w14:paraId="68602030" w14:textId="77777777" w:rsidR="0001730C" w:rsidRPr="00C855BF" w:rsidRDefault="0001730C" w:rsidP="0001730C">
            <w:pPr>
              <w:ind w:left="-60"/>
              <w:rPr>
                <w:rFonts w:ascii="Verdana" w:eastAsia="Calibri" w:hAnsi="Verdana"/>
                <w:b/>
                <w:sz w:val="18"/>
                <w:szCs w:val="18"/>
              </w:rPr>
            </w:pPr>
          </w:p>
        </w:tc>
        <w:tc>
          <w:tcPr>
            <w:tcW w:w="4017" w:type="dxa"/>
            <w:vMerge/>
          </w:tcPr>
          <w:p w14:paraId="4ABFCFD7" w14:textId="77777777" w:rsidR="0001730C" w:rsidRPr="00C855BF" w:rsidRDefault="0001730C" w:rsidP="0001730C">
            <w:pPr>
              <w:ind w:left="-60"/>
              <w:jc w:val="center"/>
              <w:rPr>
                <w:rFonts w:ascii="Verdana" w:eastAsia="Calibri" w:hAnsi="Verdana"/>
                <w:b/>
                <w:sz w:val="18"/>
                <w:szCs w:val="18"/>
              </w:rPr>
            </w:pPr>
          </w:p>
        </w:tc>
        <w:tc>
          <w:tcPr>
            <w:tcW w:w="1132" w:type="dxa"/>
          </w:tcPr>
          <w:p w14:paraId="3B95555B"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PARCIAL</w:t>
            </w:r>
          </w:p>
        </w:tc>
        <w:tc>
          <w:tcPr>
            <w:tcW w:w="1094" w:type="dxa"/>
          </w:tcPr>
          <w:p w14:paraId="6AF84D43"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GENERAL</w:t>
            </w:r>
          </w:p>
        </w:tc>
      </w:tr>
      <w:tr w:rsidR="00C855BF" w:rsidRPr="00C855BF" w14:paraId="3EDE716B" w14:textId="77777777" w:rsidTr="0001730C">
        <w:tc>
          <w:tcPr>
            <w:tcW w:w="8641" w:type="dxa"/>
            <w:gridSpan w:val="2"/>
            <w:shd w:val="clear" w:color="auto" w:fill="auto"/>
          </w:tcPr>
          <w:p w14:paraId="1BB340BC" w14:textId="3A0BBA2D" w:rsidR="00C855BF" w:rsidRPr="00C855BF" w:rsidRDefault="00C855BF" w:rsidP="00C855BF">
            <w:r w:rsidRPr="00C855BF">
              <w:rPr>
                <w:rFonts w:ascii="Verdana" w:eastAsia="Calibri" w:hAnsi="Verdana"/>
                <w:b/>
                <w:sz w:val="18"/>
                <w:szCs w:val="18"/>
              </w:rPr>
              <w:t>R.A. 4:</w:t>
            </w:r>
            <w:r w:rsidRPr="00C855BF">
              <w:rPr>
                <w:b/>
              </w:rPr>
              <w:t xml:space="preserve"> </w:t>
            </w:r>
            <w:r w:rsidRPr="00C855BF">
              <w:t xml:space="preserve">Organiza </w:t>
            </w:r>
            <w:r w:rsidRPr="00C855BF">
              <w:rPr>
                <w:b/>
                <w:u w:val="single"/>
              </w:rPr>
              <w:t>equipos de trabajo</w:t>
            </w:r>
            <w:r w:rsidRPr="00C855BF">
              <w:t xml:space="preserve"> según los diferentes proyectos, seleccionando las </w:t>
            </w:r>
            <w:r w:rsidRPr="00C855BF">
              <w:rPr>
                <w:b/>
                <w:u w:val="single"/>
              </w:rPr>
              <w:t>técnicas de cooperación y coordinación</w:t>
            </w:r>
            <w:r w:rsidRPr="00C855BF">
              <w:t>.</w:t>
            </w:r>
          </w:p>
        </w:tc>
        <w:tc>
          <w:tcPr>
            <w:tcW w:w="4017" w:type="dxa"/>
          </w:tcPr>
          <w:p w14:paraId="46C73414" w14:textId="77777777" w:rsidR="00C855BF" w:rsidRPr="00C855BF" w:rsidRDefault="00C855BF" w:rsidP="00C855BF">
            <w:pPr>
              <w:rPr>
                <w:rFonts w:ascii="Verdana" w:eastAsia="Calibri" w:hAnsi="Verdana"/>
                <w:b/>
                <w:sz w:val="18"/>
                <w:szCs w:val="18"/>
              </w:rPr>
            </w:pPr>
          </w:p>
        </w:tc>
        <w:tc>
          <w:tcPr>
            <w:tcW w:w="1132" w:type="dxa"/>
          </w:tcPr>
          <w:p w14:paraId="6325BD8D" w14:textId="3427424B" w:rsidR="00C855BF" w:rsidRPr="00C855BF" w:rsidRDefault="00C855BF" w:rsidP="00C855BF">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39E5C5B5" w14:textId="30DBC0C8" w:rsidR="00C855BF" w:rsidRPr="00C855BF" w:rsidRDefault="00C855BF" w:rsidP="00C855BF">
            <w:pPr>
              <w:rPr>
                <w:rFonts w:ascii="Verdana" w:eastAsia="Calibri" w:hAnsi="Verdana"/>
                <w:b/>
                <w:sz w:val="18"/>
                <w:szCs w:val="18"/>
              </w:rPr>
            </w:pPr>
            <w:r>
              <w:rPr>
                <w:rFonts w:ascii="Arial" w:eastAsia="Calibri" w:hAnsi="Arial" w:cs="Arial"/>
                <w:b/>
                <w:sz w:val="24"/>
                <w:szCs w:val="24"/>
              </w:rPr>
              <w:t>17</w:t>
            </w:r>
            <w:r w:rsidRPr="00C855BF">
              <w:rPr>
                <w:rFonts w:ascii="Arial" w:eastAsia="Calibri" w:hAnsi="Arial" w:cs="Arial"/>
                <w:b/>
                <w:sz w:val="24"/>
                <w:szCs w:val="24"/>
              </w:rPr>
              <w:t>%</w:t>
            </w:r>
          </w:p>
        </w:tc>
      </w:tr>
      <w:tr w:rsidR="00C855BF" w:rsidRPr="00C855BF" w14:paraId="39322D65" w14:textId="77777777" w:rsidTr="0001730C">
        <w:trPr>
          <w:trHeight w:val="474"/>
        </w:trPr>
        <w:tc>
          <w:tcPr>
            <w:tcW w:w="3064" w:type="dxa"/>
            <w:shd w:val="clear" w:color="auto" w:fill="auto"/>
          </w:tcPr>
          <w:p w14:paraId="76B1E657" w14:textId="77777777" w:rsidR="0001730C" w:rsidRPr="00C855BF" w:rsidRDefault="0001730C" w:rsidP="0001730C">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21DE9AF5" w14:textId="77777777" w:rsidR="0001730C" w:rsidRPr="00C855BF" w:rsidRDefault="0001730C" w:rsidP="0001730C">
            <w:pPr>
              <w:jc w:val="center"/>
              <w:rPr>
                <w:rFonts w:ascii="Verdana" w:eastAsia="Calibri" w:hAnsi="Verdana"/>
                <w:b/>
              </w:rPr>
            </w:pPr>
            <w:r w:rsidRPr="00C855BF">
              <w:rPr>
                <w:rFonts w:ascii="Verdana" w:eastAsia="Calibri" w:hAnsi="Verdana"/>
                <w:b/>
              </w:rPr>
              <w:t>Contenidos</w:t>
            </w:r>
          </w:p>
        </w:tc>
        <w:tc>
          <w:tcPr>
            <w:tcW w:w="4017" w:type="dxa"/>
          </w:tcPr>
          <w:p w14:paraId="73EB6C83" w14:textId="77777777" w:rsidR="0001730C" w:rsidRPr="00C855BF" w:rsidRDefault="0001730C" w:rsidP="0001730C">
            <w:pPr>
              <w:jc w:val="center"/>
              <w:rPr>
                <w:rFonts w:ascii="Verdana" w:eastAsia="Calibri" w:hAnsi="Verdana"/>
                <w:b/>
              </w:rPr>
            </w:pPr>
          </w:p>
        </w:tc>
        <w:tc>
          <w:tcPr>
            <w:tcW w:w="1132" w:type="dxa"/>
          </w:tcPr>
          <w:p w14:paraId="29AED0AE" w14:textId="77777777" w:rsidR="0001730C" w:rsidRPr="00C855BF" w:rsidRDefault="0001730C" w:rsidP="0001730C">
            <w:pPr>
              <w:rPr>
                <w:rFonts w:ascii="Verdana" w:eastAsia="Calibri" w:hAnsi="Verdana"/>
                <w:b/>
              </w:rPr>
            </w:pPr>
          </w:p>
        </w:tc>
        <w:tc>
          <w:tcPr>
            <w:tcW w:w="1094" w:type="dxa"/>
          </w:tcPr>
          <w:p w14:paraId="32887D0D" w14:textId="77777777" w:rsidR="0001730C" w:rsidRPr="00C855BF" w:rsidRDefault="0001730C" w:rsidP="0001730C">
            <w:pPr>
              <w:rPr>
                <w:rFonts w:ascii="Verdana" w:eastAsia="Calibri" w:hAnsi="Verdana"/>
                <w:b/>
              </w:rPr>
            </w:pPr>
          </w:p>
        </w:tc>
      </w:tr>
      <w:tr w:rsidR="00C855BF" w:rsidRPr="00C855BF" w14:paraId="2134CC06" w14:textId="77777777" w:rsidTr="0001730C">
        <w:trPr>
          <w:trHeight w:val="4044"/>
        </w:trPr>
        <w:tc>
          <w:tcPr>
            <w:tcW w:w="3064" w:type="dxa"/>
            <w:shd w:val="clear" w:color="auto" w:fill="auto"/>
          </w:tcPr>
          <w:p w14:paraId="0BDBD2D6" w14:textId="77777777" w:rsidR="00BC1E86" w:rsidRPr="00C855BF" w:rsidRDefault="00885C80" w:rsidP="00BC1E86">
            <w:pPr>
              <w:spacing w:after="5" w:line="263" w:lineRule="auto"/>
              <w:jc w:val="both"/>
            </w:pPr>
            <w:r w:rsidRPr="00C855BF">
              <w:t xml:space="preserve">a) </w:t>
            </w:r>
            <w:r w:rsidR="00BC1E86" w:rsidRPr="00C855BF">
              <w:t xml:space="preserve">Se han caracterizado la situación de trabajo del equipo y los perfiles de los </w:t>
            </w:r>
          </w:p>
          <w:p w14:paraId="0B340568" w14:textId="77777777" w:rsidR="00BC1E86" w:rsidRPr="00C855BF" w:rsidRDefault="00BC1E86" w:rsidP="00BC1E86">
            <w:pPr>
              <w:ind w:left="-5"/>
            </w:pPr>
            <w:r w:rsidRPr="00C855BF">
              <w:t>profesionales que lo componen.</w:t>
            </w:r>
          </w:p>
          <w:p w14:paraId="55045514" w14:textId="0AF1882F" w:rsidR="00885C80" w:rsidRPr="00C855BF" w:rsidRDefault="00885C80" w:rsidP="00885C80">
            <w:pPr>
              <w:spacing w:after="5" w:line="263" w:lineRule="auto"/>
              <w:jc w:val="both"/>
            </w:pPr>
          </w:p>
          <w:p w14:paraId="2240D4DB"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2C32A150" w14:textId="36215BA6" w:rsidR="00885C80" w:rsidRPr="00C855BF" w:rsidRDefault="00375348" w:rsidP="00885C80">
            <w:pPr>
              <w:ind w:left="-15" w:firstLine="340"/>
            </w:pPr>
            <w:r w:rsidRPr="00C855BF">
              <w:t>El trabajo en equipo. El ambiente de trabajo.</w:t>
            </w:r>
          </w:p>
        </w:tc>
        <w:tc>
          <w:tcPr>
            <w:tcW w:w="4017" w:type="dxa"/>
          </w:tcPr>
          <w:p w14:paraId="62A4AB37"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62493A90"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2E58A17F"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1938504B"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06D07D8"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1D29E99"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581AFEBD" w14:textId="77777777" w:rsidR="00885C80" w:rsidRPr="00C855BF" w:rsidRDefault="00885C80" w:rsidP="00885C80">
            <w:pPr>
              <w:spacing w:after="0" w:line="240" w:lineRule="auto"/>
              <w:rPr>
                <w:sz w:val="24"/>
                <w:szCs w:val="24"/>
              </w:rPr>
            </w:pPr>
            <w:r w:rsidRPr="00C855BF">
              <w:rPr>
                <w:sz w:val="24"/>
                <w:szCs w:val="24"/>
              </w:rPr>
              <w:t>* Fichas de observación</w:t>
            </w:r>
          </w:p>
          <w:p w14:paraId="1EAB8A7B" w14:textId="77777777" w:rsidR="00885C80" w:rsidRPr="00C855BF" w:rsidRDefault="00885C80" w:rsidP="00885C80">
            <w:pPr>
              <w:spacing w:after="0" w:line="240" w:lineRule="auto"/>
              <w:rPr>
                <w:sz w:val="24"/>
                <w:szCs w:val="24"/>
              </w:rPr>
            </w:pPr>
            <w:r w:rsidRPr="00C855BF">
              <w:rPr>
                <w:sz w:val="24"/>
                <w:szCs w:val="24"/>
              </w:rPr>
              <w:t>*Ejercicios prácticos.</w:t>
            </w:r>
          </w:p>
          <w:p w14:paraId="35EC40CA"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37E5063"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5FDEB8FC" w14:textId="77777777" w:rsidR="00885C80" w:rsidRPr="00C855BF" w:rsidRDefault="00885C80" w:rsidP="00885C80">
            <w:pPr>
              <w:spacing w:after="0" w:line="240" w:lineRule="auto"/>
              <w:rPr>
                <w:sz w:val="24"/>
                <w:szCs w:val="24"/>
              </w:rPr>
            </w:pPr>
          </w:p>
          <w:p w14:paraId="6C8572B9" w14:textId="7E6B7F46" w:rsidR="00885C80" w:rsidRPr="00C855BF" w:rsidRDefault="00885C80" w:rsidP="00885C80">
            <w:pPr>
              <w:spacing w:after="0" w:line="240" w:lineRule="auto"/>
              <w:rPr>
                <w:sz w:val="24"/>
                <w:szCs w:val="24"/>
              </w:rPr>
            </w:pPr>
            <w:r w:rsidRPr="00C855BF">
              <w:rPr>
                <w:sz w:val="24"/>
                <w:szCs w:val="24"/>
              </w:rPr>
              <w:t>TOTAL…………………………………………………..</w:t>
            </w:r>
          </w:p>
        </w:tc>
        <w:tc>
          <w:tcPr>
            <w:tcW w:w="1132" w:type="dxa"/>
          </w:tcPr>
          <w:p w14:paraId="4E096852" w14:textId="77777777" w:rsidR="00885C80" w:rsidRPr="00C855BF" w:rsidRDefault="00885C80" w:rsidP="00885C80">
            <w:pPr>
              <w:spacing w:after="0" w:line="240" w:lineRule="auto"/>
              <w:rPr>
                <w:sz w:val="24"/>
                <w:szCs w:val="24"/>
              </w:rPr>
            </w:pPr>
          </w:p>
          <w:p w14:paraId="59F3F91D" w14:textId="77777777" w:rsidR="00885C80" w:rsidRPr="00C855BF" w:rsidRDefault="00885C80" w:rsidP="00885C80">
            <w:pPr>
              <w:spacing w:after="0" w:line="240" w:lineRule="auto"/>
              <w:rPr>
                <w:sz w:val="24"/>
                <w:szCs w:val="24"/>
              </w:rPr>
            </w:pPr>
          </w:p>
          <w:p w14:paraId="7FA8B9E1" w14:textId="77777777" w:rsidR="00885C80" w:rsidRPr="00C855BF" w:rsidRDefault="00885C80" w:rsidP="00885C80">
            <w:pPr>
              <w:spacing w:after="0" w:line="240" w:lineRule="auto"/>
              <w:rPr>
                <w:sz w:val="24"/>
                <w:szCs w:val="24"/>
              </w:rPr>
            </w:pPr>
          </w:p>
          <w:p w14:paraId="06EFDF9B" w14:textId="77777777" w:rsidR="00885C80" w:rsidRPr="00C855BF" w:rsidRDefault="00885C80" w:rsidP="00885C80">
            <w:pPr>
              <w:spacing w:after="0" w:line="240" w:lineRule="auto"/>
              <w:rPr>
                <w:sz w:val="24"/>
                <w:szCs w:val="24"/>
              </w:rPr>
            </w:pPr>
          </w:p>
          <w:p w14:paraId="3B620251" w14:textId="77777777" w:rsidR="00885C80" w:rsidRPr="00C855BF" w:rsidRDefault="00885C80" w:rsidP="00885C80">
            <w:pPr>
              <w:spacing w:after="0" w:line="240" w:lineRule="auto"/>
              <w:rPr>
                <w:sz w:val="24"/>
                <w:szCs w:val="24"/>
              </w:rPr>
            </w:pPr>
          </w:p>
          <w:p w14:paraId="39FFC26E" w14:textId="77777777" w:rsidR="00885C80" w:rsidRPr="00C855BF" w:rsidRDefault="00885C80" w:rsidP="00885C80">
            <w:pPr>
              <w:spacing w:after="0" w:line="240" w:lineRule="auto"/>
              <w:rPr>
                <w:sz w:val="24"/>
                <w:szCs w:val="24"/>
              </w:rPr>
            </w:pPr>
          </w:p>
          <w:p w14:paraId="23D2CA1C" w14:textId="77777777" w:rsidR="00885C80" w:rsidRPr="00C855BF" w:rsidRDefault="00885C80" w:rsidP="00885C80">
            <w:pPr>
              <w:spacing w:after="0" w:line="240" w:lineRule="auto"/>
              <w:rPr>
                <w:sz w:val="24"/>
                <w:szCs w:val="24"/>
              </w:rPr>
            </w:pPr>
          </w:p>
          <w:p w14:paraId="68A046F9" w14:textId="77777777" w:rsidR="00885C80" w:rsidRPr="00C855BF" w:rsidRDefault="00885C80" w:rsidP="00885C80">
            <w:pPr>
              <w:spacing w:after="0" w:line="240" w:lineRule="auto"/>
              <w:rPr>
                <w:sz w:val="24"/>
                <w:szCs w:val="24"/>
              </w:rPr>
            </w:pPr>
          </w:p>
          <w:p w14:paraId="67CF9E23" w14:textId="77777777" w:rsidR="00885C80" w:rsidRPr="00C855BF" w:rsidRDefault="00885C80" w:rsidP="00885C80">
            <w:pPr>
              <w:spacing w:after="0" w:line="240" w:lineRule="auto"/>
              <w:rPr>
                <w:sz w:val="24"/>
                <w:szCs w:val="24"/>
              </w:rPr>
            </w:pPr>
          </w:p>
          <w:p w14:paraId="22F2A332" w14:textId="77777777" w:rsidR="00885C80" w:rsidRPr="00C855BF" w:rsidRDefault="00885C80" w:rsidP="00885C80">
            <w:pPr>
              <w:spacing w:after="0" w:line="240" w:lineRule="auto"/>
              <w:rPr>
                <w:sz w:val="24"/>
                <w:szCs w:val="24"/>
              </w:rPr>
            </w:pPr>
          </w:p>
          <w:p w14:paraId="516B8004" w14:textId="77777777" w:rsidR="00885C80" w:rsidRPr="00C855BF" w:rsidRDefault="00885C80" w:rsidP="00885C80">
            <w:pPr>
              <w:spacing w:after="0" w:line="240" w:lineRule="auto"/>
              <w:rPr>
                <w:sz w:val="24"/>
                <w:szCs w:val="24"/>
              </w:rPr>
            </w:pPr>
          </w:p>
          <w:p w14:paraId="241B04E7" w14:textId="77777777" w:rsidR="00885C80" w:rsidRPr="00C855BF" w:rsidRDefault="00885C80" w:rsidP="00885C80">
            <w:pPr>
              <w:spacing w:after="0" w:line="240" w:lineRule="auto"/>
              <w:rPr>
                <w:sz w:val="24"/>
                <w:szCs w:val="24"/>
              </w:rPr>
            </w:pPr>
          </w:p>
          <w:p w14:paraId="3B97D787" w14:textId="77777777" w:rsidR="00885C80" w:rsidRPr="00C855BF" w:rsidRDefault="00885C80" w:rsidP="00885C80">
            <w:pPr>
              <w:spacing w:after="0" w:line="240" w:lineRule="auto"/>
              <w:rPr>
                <w:sz w:val="24"/>
                <w:szCs w:val="24"/>
              </w:rPr>
            </w:pPr>
          </w:p>
          <w:p w14:paraId="4B342611" w14:textId="77777777" w:rsidR="00885C80" w:rsidRPr="00C855BF" w:rsidRDefault="00885C80" w:rsidP="00885C80">
            <w:pPr>
              <w:spacing w:after="0" w:line="240" w:lineRule="auto"/>
              <w:rPr>
                <w:sz w:val="24"/>
                <w:szCs w:val="24"/>
              </w:rPr>
            </w:pPr>
          </w:p>
          <w:p w14:paraId="51CAD7C4" w14:textId="2AA533B7" w:rsidR="00885C80" w:rsidRPr="00C855BF" w:rsidRDefault="00885C80" w:rsidP="00885C80">
            <w:pPr>
              <w:spacing w:after="0" w:line="240" w:lineRule="auto"/>
              <w:rPr>
                <w:sz w:val="24"/>
                <w:szCs w:val="24"/>
              </w:rPr>
            </w:pPr>
            <w:r w:rsidRPr="00C855BF">
              <w:rPr>
                <w:sz w:val="24"/>
                <w:szCs w:val="24"/>
              </w:rPr>
              <w:t>10%</w:t>
            </w:r>
          </w:p>
        </w:tc>
        <w:tc>
          <w:tcPr>
            <w:tcW w:w="1094" w:type="dxa"/>
          </w:tcPr>
          <w:p w14:paraId="6DC45D1B" w14:textId="77777777" w:rsidR="00885C80" w:rsidRPr="00C855BF" w:rsidRDefault="00885C80" w:rsidP="00885C80">
            <w:pPr>
              <w:spacing w:after="0" w:line="240" w:lineRule="auto"/>
              <w:ind w:left="-15" w:firstLine="340"/>
              <w:rPr>
                <w:sz w:val="24"/>
                <w:szCs w:val="24"/>
              </w:rPr>
            </w:pPr>
          </w:p>
        </w:tc>
      </w:tr>
      <w:tr w:rsidR="00C855BF" w:rsidRPr="00C855BF" w14:paraId="7E78DC70" w14:textId="77777777" w:rsidTr="0001730C">
        <w:trPr>
          <w:trHeight w:val="4044"/>
        </w:trPr>
        <w:tc>
          <w:tcPr>
            <w:tcW w:w="3064" w:type="dxa"/>
            <w:shd w:val="clear" w:color="auto" w:fill="auto"/>
          </w:tcPr>
          <w:p w14:paraId="4A1EF40E" w14:textId="77777777" w:rsidR="00BC1E86" w:rsidRPr="00C855BF" w:rsidRDefault="00885C80" w:rsidP="00BC1E86">
            <w:pPr>
              <w:spacing w:after="5" w:line="263" w:lineRule="auto"/>
              <w:jc w:val="both"/>
            </w:pPr>
            <w:r w:rsidRPr="00C855BF">
              <w:lastRenderedPageBreak/>
              <w:t xml:space="preserve">b) </w:t>
            </w:r>
            <w:r w:rsidR="00BC1E86" w:rsidRPr="00C855BF">
              <w:t xml:space="preserve"> Se han formulado los objetivos del grupo de trabajo.</w:t>
            </w:r>
          </w:p>
          <w:p w14:paraId="0183B55C" w14:textId="1E987645" w:rsidR="00885C80" w:rsidRPr="00C855BF" w:rsidRDefault="00885C80" w:rsidP="00885C80">
            <w:pPr>
              <w:spacing w:after="5" w:line="263" w:lineRule="auto"/>
              <w:jc w:val="both"/>
            </w:pPr>
          </w:p>
          <w:p w14:paraId="34D14039"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5A998E38" w14:textId="25E0C03A" w:rsidR="00885C80" w:rsidRPr="00C855BF" w:rsidRDefault="00375348" w:rsidP="00375348">
            <w:pPr>
              <w:ind w:left="-15" w:firstLine="340"/>
            </w:pPr>
            <w:r w:rsidRPr="00C855BF">
              <w:t>El trabajo en equipo. Objetivos..</w:t>
            </w:r>
          </w:p>
        </w:tc>
        <w:tc>
          <w:tcPr>
            <w:tcW w:w="4017" w:type="dxa"/>
          </w:tcPr>
          <w:p w14:paraId="5B6F061E"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4D4A92E0"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40F17D62"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B63E28F"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1F74625"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564AA3C6"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879D4D3" w14:textId="77777777" w:rsidR="00885C80" w:rsidRPr="00C855BF" w:rsidRDefault="00885C80" w:rsidP="00885C80">
            <w:pPr>
              <w:spacing w:after="0" w:line="240" w:lineRule="auto"/>
              <w:rPr>
                <w:sz w:val="24"/>
                <w:szCs w:val="24"/>
              </w:rPr>
            </w:pPr>
            <w:r w:rsidRPr="00C855BF">
              <w:rPr>
                <w:sz w:val="24"/>
                <w:szCs w:val="24"/>
              </w:rPr>
              <w:t>* Fichas de observación</w:t>
            </w:r>
          </w:p>
          <w:p w14:paraId="44E659BA" w14:textId="77777777" w:rsidR="00885C80" w:rsidRPr="00C855BF" w:rsidRDefault="00885C80" w:rsidP="00885C80">
            <w:pPr>
              <w:spacing w:after="0" w:line="240" w:lineRule="auto"/>
              <w:rPr>
                <w:sz w:val="24"/>
                <w:szCs w:val="24"/>
              </w:rPr>
            </w:pPr>
            <w:r w:rsidRPr="00C855BF">
              <w:rPr>
                <w:sz w:val="24"/>
                <w:szCs w:val="24"/>
              </w:rPr>
              <w:t>*Ejercicios prácticos.</w:t>
            </w:r>
          </w:p>
          <w:p w14:paraId="540CFB74"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1117648A"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4978BBFA" w14:textId="77777777" w:rsidR="00885C80" w:rsidRPr="00C855BF" w:rsidRDefault="00885C80" w:rsidP="00885C80">
            <w:pPr>
              <w:spacing w:after="0" w:line="240" w:lineRule="auto"/>
              <w:rPr>
                <w:sz w:val="24"/>
                <w:szCs w:val="24"/>
              </w:rPr>
            </w:pPr>
          </w:p>
          <w:p w14:paraId="2761B498" w14:textId="37D0485A" w:rsidR="00885C80" w:rsidRPr="00C855BF" w:rsidRDefault="00885C80" w:rsidP="00885C80">
            <w:pPr>
              <w:spacing w:after="0" w:line="240" w:lineRule="auto"/>
              <w:rPr>
                <w:sz w:val="24"/>
                <w:szCs w:val="24"/>
              </w:rPr>
            </w:pPr>
            <w:r w:rsidRPr="00C855BF">
              <w:rPr>
                <w:sz w:val="24"/>
                <w:szCs w:val="24"/>
              </w:rPr>
              <w:t>TOTAL…………………………………………………..</w:t>
            </w:r>
          </w:p>
        </w:tc>
        <w:tc>
          <w:tcPr>
            <w:tcW w:w="1132" w:type="dxa"/>
          </w:tcPr>
          <w:p w14:paraId="2B5548E2" w14:textId="77777777" w:rsidR="00885C80" w:rsidRPr="00C855BF" w:rsidRDefault="00885C80" w:rsidP="00885C80">
            <w:pPr>
              <w:spacing w:after="0" w:line="240" w:lineRule="auto"/>
              <w:rPr>
                <w:sz w:val="24"/>
                <w:szCs w:val="24"/>
              </w:rPr>
            </w:pPr>
          </w:p>
          <w:p w14:paraId="01D9D96D" w14:textId="77777777" w:rsidR="00885C80" w:rsidRPr="00C855BF" w:rsidRDefault="00885C80" w:rsidP="00885C80">
            <w:pPr>
              <w:spacing w:after="0" w:line="240" w:lineRule="auto"/>
              <w:rPr>
                <w:sz w:val="24"/>
                <w:szCs w:val="24"/>
              </w:rPr>
            </w:pPr>
          </w:p>
          <w:p w14:paraId="1D76DD7A" w14:textId="77777777" w:rsidR="00885C80" w:rsidRPr="00C855BF" w:rsidRDefault="00885C80" w:rsidP="00885C80">
            <w:pPr>
              <w:spacing w:after="0" w:line="240" w:lineRule="auto"/>
              <w:rPr>
                <w:sz w:val="24"/>
                <w:szCs w:val="24"/>
              </w:rPr>
            </w:pPr>
          </w:p>
          <w:p w14:paraId="741B519C" w14:textId="77777777" w:rsidR="00885C80" w:rsidRPr="00C855BF" w:rsidRDefault="00885C80" w:rsidP="00885C80">
            <w:pPr>
              <w:spacing w:after="0" w:line="240" w:lineRule="auto"/>
              <w:rPr>
                <w:sz w:val="24"/>
                <w:szCs w:val="24"/>
              </w:rPr>
            </w:pPr>
          </w:p>
          <w:p w14:paraId="5716B8AB" w14:textId="77777777" w:rsidR="00885C80" w:rsidRPr="00C855BF" w:rsidRDefault="00885C80" w:rsidP="00885C80">
            <w:pPr>
              <w:spacing w:after="0" w:line="240" w:lineRule="auto"/>
              <w:rPr>
                <w:sz w:val="24"/>
                <w:szCs w:val="24"/>
              </w:rPr>
            </w:pPr>
          </w:p>
          <w:p w14:paraId="1DB760A6" w14:textId="77777777" w:rsidR="00885C80" w:rsidRPr="00C855BF" w:rsidRDefault="00885C80" w:rsidP="00885C80">
            <w:pPr>
              <w:spacing w:after="0" w:line="240" w:lineRule="auto"/>
              <w:rPr>
                <w:sz w:val="24"/>
                <w:szCs w:val="24"/>
              </w:rPr>
            </w:pPr>
          </w:p>
          <w:p w14:paraId="1F0382B2" w14:textId="77777777" w:rsidR="00885C80" w:rsidRPr="00C855BF" w:rsidRDefault="00885C80" w:rsidP="00885C80">
            <w:pPr>
              <w:spacing w:after="0" w:line="240" w:lineRule="auto"/>
              <w:rPr>
                <w:sz w:val="24"/>
                <w:szCs w:val="24"/>
              </w:rPr>
            </w:pPr>
          </w:p>
          <w:p w14:paraId="64B99797" w14:textId="77777777" w:rsidR="00885C80" w:rsidRPr="00C855BF" w:rsidRDefault="00885C80" w:rsidP="00885C80">
            <w:pPr>
              <w:spacing w:after="0" w:line="240" w:lineRule="auto"/>
              <w:rPr>
                <w:sz w:val="24"/>
                <w:szCs w:val="24"/>
              </w:rPr>
            </w:pPr>
          </w:p>
          <w:p w14:paraId="3EF96D26" w14:textId="77777777" w:rsidR="00885C80" w:rsidRPr="00C855BF" w:rsidRDefault="00885C80" w:rsidP="00885C80">
            <w:pPr>
              <w:spacing w:after="0" w:line="240" w:lineRule="auto"/>
              <w:rPr>
                <w:sz w:val="24"/>
                <w:szCs w:val="24"/>
              </w:rPr>
            </w:pPr>
          </w:p>
          <w:p w14:paraId="01DD16DC" w14:textId="77777777" w:rsidR="00885C80" w:rsidRPr="00C855BF" w:rsidRDefault="00885C80" w:rsidP="00885C80">
            <w:pPr>
              <w:spacing w:after="0" w:line="240" w:lineRule="auto"/>
              <w:rPr>
                <w:sz w:val="24"/>
                <w:szCs w:val="24"/>
              </w:rPr>
            </w:pPr>
          </w:p>
          <w:p w14:paraId="19C2B769" w14:textId="77777777" w:rsidR="00885C80" w:rsidRPr="00C855BF" w:rsidRDefault="00885C80" w:rsidP="00885C80">
            <w:pPr>
              <w:spacing w:after="0" w:line="240" w:lineRule="auto"/>
              <w:rPr>
                <w:sz w:val="24"/>
                <w:szCs w:val="24"/>
              </w:rPr>
            </w:pPr>
          </w:p>
          <w:p w14:paraId="5E03078B" w14:textId="77777777" w:rsidR="00885C80" w:rsidRPr="00C855BF" w:rsidRDefault="00885C80" w:rsidP="00885C80">
            <w:pPr>
              <w:spacing w:after="0" w:line="240" w:lineRule="auto"/>
              <w:rPr>
                <w:sz w:val="24"/>
                <w:szCs w:val="24"/>
              </w:rPr>
            </w:pPr>
          </w:p>
          <w:p w14:paraId="35454C85" w14:textId="77777777" w:rsidR="00885C80" w:rsidRPr="00C855BF" w:rsidRDefault="00885C80" w:rsidP="00885C80">
            <w:pPr>
              <w:spacing w:after="0" w:line="240" w:lineRule="auto"/>
              <w:rPr>
                <w:sz w:val="24"/>
                <w:szCs w:val="24"/>
              </w:rPr>
            </w:pPr>
          </w:p>
          <w:p w14:paraId="3E9548CF" w14:textId="77777777" w:rsidR="00885C80" w:rsidRPr="00C855BF" w:rsidRDefault="00885C80" w:rsidP="00885C80">
            <w:pPr>
              <w:spacing w:after="0" w:line="240" w:lineRule="auto"/>
              <w:rPr>
                <w:sz w:val="24"/>
                <w:szCs w:val="24"/>
              </w:rPr>
            </w:pPr>
          </w:p>
          <w:p w14:paraId="61D9E9F9" w14:textId="6EE167F0"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7FF1E8B1" w14:textId="77777777" w:rsidR="00885C80" w:rsidRPr="00C855BF" w:rsidRDefault="00885C80" w:rsidP="00885C80">
            <w:pPr>
              <w:spacing w:after="0" w:line="240" w:lineRule="auto"/>
              <w:ind w:left="-15" w:firstLine="340"/>
              <w:rPr>
                <w:sz w:val="24"/>
                <w:szCs w:val="24"/>
              </w:rPr>
            </w:pPr>
          </w:p>
        </w:tc>
      </w:tr>
      <w:tr w:rsidR="00C855BF" w:rsidRPr="00C855BF" w14:paraId="65C4CC36" w14:textId="77777777" w:rsidTr="0001730C">
        <w:trPr>
          <w:trHeight w:val="4044"/>
        </w:trPr>
        <w:tc>
          <w:tcPr>
            <w:tcW w:w="3064" w:type="dxa"/>
            <w:shd w:val="clear" w:color="auto" w:fill="auto"/>
          </w:tcPr>
          <w:p w14:paraId="2B459918" w14:textId="77777777" w:rsidR="00BC1E86" w:rsidRPr="00C855BF" w:rsidRDefault="00885C80" w:rsidP="00BC1E86">
            <w:pPr>
              <w:spacing w:after="5" w:line="263" w:lineRule="auto"/>
              <w:jc w:val="both"/>
            </w:pPr>
            <w:r w:rsidRPr="00C855BF">
              <w:t xml:space="preserve">c)  </w:t>
            </w:r>
            <w:r w:rsidR="00BC1E86" w:rsidRPr="00C855BF">
              <w:t xml:space="preserve"> Se han utilizado técnicas participativas para dinamizar el equipo de trabajo.</w:t>
            </w:r>
          </w:p>
          <w:p w14:paraId="7DADA48D" w14:textId="35ECE0D6" w:rsidR="00885C80" w:rsidRPr="00C855BF" w:rsidRDefault="00885C80" w:rsidP="00885C80">
            <w:pPr>
              <w:spacing w:after="5" w:line="263" w:lineRule="auto"/>
              <w:jc w:val="both"/>
            </w:pPr>
          </w:p>
          <w:p w14:paraId="098EBCC6"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EFF54B8" w14:textId="77777777" w:rsidR="00885C80" w:rsidRPr="00C855BF" w:rsidRDefault="00375348" w:rsidP="00885C80">
            <w:pPr>
              <w:ind w:left="-15" w:firstLine="340"/>
            </w:pPr>
            <w:r w:rsidRPr="00C855BF">
              <w:t>Técnicas participativas. Técnicas de motivación y apoyo en el desarrollo de las funciones de los miembros del equipo de trabajo.</w:t>
            </w:r>
          </w:p>
          <w:p w14:paraId="72CF65DC" w14:textId="77777777" w:rsidR="00375348" w:rsidRPr="00C855BF" w:rsidRDefault="00375348" w:rsidP="00885C80">
            <w:pPr>
              <w:ind w:left="-15" w:firstLine="340"/>
            </w:pPr>
          </w:p>
          <w:p w14:paraId="43EC9BAC" w14:textId="43B76374" w:rsidR="00375348" w:rsidRPr="00C855BF" w:rsidRDefault="00375348" w:rsidP="00885C80">
            <w:pPr>
              <w:ind w:left="-15" w:firstLine="340"/>
            </w:pPr>
            <w:r w:rsidRPr="00C855BF">
              <w:t>Conducción de reuniones.</w:t>
            </w:r>
          </w:p>
        </w:tc>
        <w:tc>
          <w:tcPr>
            <w:tcW w:w="4017" w:type="dxa"/>
          </w:tcPr>
          <w:p w14:paraId="1840B401"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54643D6"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73A5286E"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220CECF0"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64EA7918"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234799E"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22A6B75" w14:textId="77777777" w:rsidR="00885C80" w:rsidRPr="00C855BF" w:rsidRDefault="00885C80" w:rsidP="00885C80">
            <w:pPr>
              <w:spacing w:after="0" w:line="240" w:lineRule="auto"/>
              <w:rPr>
                <w:sz w:val="24"/>
                <w:szCs w:val="24"/>
              </w:rPr>
            </w:pPr>
            <w:r w:rsidRPr="00C855BF">
              <w:rPr>
                <w:sz w:val="24"/>
                <w:szCs w:val="24"/>
              </w:rPr>
              <w:t>* Fichas de observación</w:t>
            </w:r>
          </w:p>
          <w:p w14:paraId="30691ECD" w14:textId="77777777" w:rsidR="00885C80" w:rsidRPr="00C855BF" w:rsidRDefault="00885C80" w:rsidP="00885C80">
            <w:pPr>
              <w:spacing w:after="0" w:line="240" w:lineRule="auto"/>
              <w:rPr>
                <w:sz w:val="24"/>
                <w:szCs w:val="24"/>
              </w:rPr>
            </w:pPr>
            <w:r w:rsidRPr="00C855BF">
              <w:rPr>
                <w:sz w:val="24"/>
                <w:szCs w:val="24"/>
              </w:rPr>
              <w:t>*Ejercicios prácticos.</w:t>
            </w:r>
          </w:p>
          <w:p w14:paraId="4BCF7A43"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71923A5F"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1D64D25" w14:textId="77777777" w:rsidR="00885C80" w:rsidRPr="00C855BF" w:rsidRDefault="00885C80" w:rsidP="00885C80">
            <w:pPr>
              <w:spacing w:after="0" w:line="240" w:lineRule="auto"/>
              <w:rPr>
                <w:sz w:val="24"/>
                <w:szCs w:val="24"/>
              </w:rPr>
            </w:pPr>
          </w:p>
          <w:p w14:paraId="5E5EF78C" w14:textId="655A3704" w:rsidR="00885C80" w:rsidRPr="00C855BF" w:rsidRDefault="00885C80" w:rsidP="00885C80">
            <w:pPr>
              <w:spacing w:after="0" w:line="240" w:lineRule="auto"/>
              <w:rPr>
                <w:sz w:val="24"/>
                <w:szCs w:val="24"/>
              </w:rPr>
            </w:pPr>
            <w:r w:rsidRPr="00C855BF">
              <w:rPr>
                <w:sz w:val="24"/>
                <w:szCs w:val="24"/>
              </w:rPr>
              <w:t>TOTAL…………………………………………………..</w:t>
            </w:r>
          </w:p>
        </w:tc>
        <w:tc>
          <w:tcPr>
            <w:tcW w:w="1132" w:type="dxa"/>
          </w:tcPr>
          <w:p w14:paraId="28FAFCB3" w14:textId="77777777" w:rsidR="00885C80" w:rsidRPr="00C855BF" w:rsidRDefault="00885C80" w:rsidP="00885C80">
            <w:pPr>
              <w:spacing w:after="0" w:line="240" w:lineRule="auto"/>
              <w:rPr>
                <w:sz w:val="24"/>
                <w:szCs w:val="24"/>
              </w:rPr>
            </w:pPr>
          </w:p>
          <w:p w14:paraId="3FBD28C2" w14:textId="77777777" w:rsidR="00885C80" w:rsidRPr="00C855BF" w:rsidRDefault="00885C80" w:rsidP="00885C80">
            <w:pPr>
              <w:spacing w:after="0" w:line="240" w:lineRule="auto"/>
              <w:rPr>
                <w:sz w:val="24"/>
                <w:szCs w:val="24"/>
              </w:rPr>
            </w:pPr>
          </w:p>
          <w:p w14:paraId="56D16A20" w14:textId="77777777" w:rsidR="00885C80" w:rsidRPr="00C855BF" w:rsidRDefault="00885C80" w:rsidP="00885C80">
            <w:pPr>
              <w:spacing w:after="0" w:line="240" w:lineRule="auto"/>
              <w:rPr>
                <w:sz w:val="24"/>
                <w:szCs w:val="24"/>
              </w:rPr>
            </w:pPr>
          </w:p>
          <w:p w14:paraId="3AE12AB0" w14:textId="77777777" w:rsidR="00885C80" w:rsidRPr="00C855BF" w:rsidRDefault="00885C80" w:rsidP="00885C80">
            <w:pPr>
              <w:spacing w:after="0" w:line="240" w:lineRule="auto"/>
              <w:rPr>
                <w:sz w:val="24"/>
                <w:szCs w:val="24"/>
              </w:rPr>
            </w:pPr>
          </w:p>
          <w:p w14:paraId="6B2F6C57" w14:textId="77777777" w:rsidR="00885C80" w:rsidRPr="00C855BF" w:rsidRDefault="00885C80" w:rsidP="00885C80">
            <w:pPr>
              <w:spacing w:after="0" w:line="240" w:lineRule="auto"/>
              <w:rPr>
                <w:sz w:val="24"/>
                <w:szCs w:val="24"/>
              </w:rPr>
            </w:pPr>
          </w:p>
          <w:p w14:paraId="155C2D9C" w14:textId="77777777" w:rsidR="00885C80" w:rsidRPr="00C855BF" w:rsidRDefault="00885C80" w:rsidP="00885C80">
            <w:pPr>
              <w:spacing w:after="0" w:line="240" w:lineRule="auto"/>
              <w:rPr>
                <w:sz w:val="24"/>
                <w:szCs w:val="24"/>
              </w:rPr>
            </w:pPr>
          </w:p>
          <w:p w14:paraId="0C4E71A6" w14:textId="77777777" w:rsidR="00885C80" w:rsidRPr="00C855BF" w:rsidRDefault="00885C80" w:rsidP="00885C80">
            <w:pPr>
              <w:spacing w:after="0" w:line="240" w:lineRule="auto"/>
              <w:rPr>
                <w:sz w:val="24"/>
                <w:szCs w:val="24"/>
              </w:rPr>
            </w:pPr>
          </w:p>
          <w:p w14:paraId="386A94B8" w14:textId="77777777" w:rsidR="00885C80" w:rsidRPr="00C855BF" w:rsidRDefault="00885C80" w:rsidP="00885C80">
            <w:pPr>
              <w:spacing w:after="0" w:line="240" w:lineRule="auto"/>
              <w:rPr>
                <w:sz w:val="24"/>
                <w:szCs w:val="24"/>
              </w:rPr>
            </w:pPr>
          </w:p>
          <w:p w14:paraId="6BD81F26" w14:textId="77777777" w:rsidR="00885C80" w:rsidRPr="00C855BF" w:rsidRDefault="00885C80" w:rsidP="00885C80">
            <w:pPr>
              <w:spacing w:after="0" w:line="240" w:lineRule="auto"/>
              <w:rPr>
                <w:sz w:val="24"/>
                <w:szCs w:val="24"/>
              </w:rPr>
            </w:pPr>
          </w:p>
          <w:p w14:paraId="5D2FD982" w14:textId="77777777" w:rsidR="00885C80" w:rsidRPr="00C855BF" w:rsidRDefault="00885C80" w:rsidP="00885C80">
            <w:pPr>
              <w:spacing w:after="0" w:line="240" w:lineRule="auto"/>
              <w:rPr>
                <w:sz w:val="24"/>
                <w:szCs w:val="24"/>
              </w:rPr>
            </w:pPr>
          </w:p>
          <w:p w14:paraId="0FB82EDD" w14:textId="77777777" w:rsidR="00885C80" w:rsidRPr="00C855BF" w:rsidRDefault="00885C80" w:rsidP="00885C80">
            <w:pPr>
              <w:spacing w:after="0" w:line="240" w:lineRule="auto"/>
              <w:rPr>
                <w:sz w:val="24"/>
                <w:szCs w:val="24"/>
              </w:rPr>
            </w:pPr>
          </w:p>
          <w:p w14:paraId="27EA9793" w14:textId="77777777" w:rsidR="00885C80" w:rsidRPr="00C855BF" w:rsidRDefault="00885C80" w:rsidP="00885C80">
            <w:pPr>
              <w:spacing w:after="0" w:line="240" w:lineRule="auto"/>
              <w:rPr>
                <w:sz w:val="24"/>
                <w:szCs w:val="24"/>
              </w:rPr>
            </w:pPr>
          </w:p>
          <w:p w14:paraId="6DC59A39" w14:textId="77777777" w:rsidR="00885C80" w:rsidRPr="00C855BF" w:rsidRDefault="00885C80" w:rsidP="00885C80">
            <w:pPr>
              <w:spacing w:after="0" w:line="240" w:lineRule="auto"/>
              <w:rPr>
                <w:sz w:val="24"/>
                <w:szCs w:val="24"/>
              </w:rPr>
            </w:pPr>
          </w:p>
          <w:p w14:paraId="50BA62E9" w14:textId="77777777" w:rsidR="00885C80" w:rsidRPr="00C855BF" w:rsidRDefault="00885C80" w:rsidP="00885C80">
            <w:pPr>
              <w:spacing w:after="0" w:line="240" w:lineRule="auto"/>
              <w:rPr>
                <w:sz w:val="24"/>
                <w:szCs w:val="24"/>
              </w:rPr>
            </w:pPr>
          </w:p>
          <w:p w14:paraId="12F2BED3" w14:textId="7222404D"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058F4E8B" w14:textId="77777777" w:rsidR="00885C80" w:rsidRPr="00C855BF" w:rsidRDefault="00885C80" w:rsidP="00885C80">
            <w:pPr>
              <w:spacing w:after="0" w:line="240" w:lineRule="auto"/>
              <w:ind w:left="-15" w:firstLine="340"/>
              <w:rPr>
                <w:sz w:val="24"/>
                <w:szCs w:val="24"/>
              </w:rPr>
            </w:pPr>
          </w:p>
        </w:tc>
      </w:tr>
      <w:tr w:rsidR="00C855BF" w:rsidRPr="00C855BF" w14:paraId="4BD47663" w14:textId="77777777" w:rsidTr="0001730C">
        <w:trPr>
          <w:trHeight w:val="4044"/>
        </w:trPr>
        <w:tc>
          <w:tcPr>
            <w:tcW w:w="3064" w:type="dxa"/>
            <w:shd w:val="clear" w:color="auto" w:fill="auto"/>
          </w:tcPr>
          <w:p w14:paraId="417FA6A4" w14:textId="50F1240C" w:rsidR="00BC1E86" w:rsidRPr="00C855BF" w:rsidRDefault="00BC1E86" w:rsidP="00BC1E86">
            <w:pPr>
              <w:spacing w:after="5" w:line="263" w:lineRule="auto"/>
              <w:jc w:val="both"/>
            </w:pPr>
            <w:r w:rsidRPr="00C855BF">
              <w:lastRenderedPageBreak/>
              <w:t>d) Se han distribuido tareas y cometidos entre los componentes del grupo en relación  con las capacidades de cada uno.</w:t>
            </w:r>
          </w:p>
          <w:p w14:paraId="49DB29C7" w14:textId="157C1DCC" w:rsidR="00885C80" w:rsidRPr="00C855BF" w:rsidRDefault="00885C80" w:rsidP="00BC1E86">
            <w:pPr>
              <w:spacing w:after="5" w:line="263" w:lineRule="auto"/>
              <w:jc w:val="both"/>
            </w:pPr>
          </w:p>
          <w:p w14:paraId="77DEA24A"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3304D969" w14:textId="0E04A942" w:rsidR="00885C80" w:rsidRPr="00C855BF" w:rsidRDefault="00375348" w:rsidP="00885C80">
            <w:pPr>
              <w:ind w:left="-15" w:firstLine="340"/>
            </w:pPr>
            <w:r w:rsidRPr="00C855BF">
              <w:t>Estrategias de distribución, secuenciación y supervisión de tareas y funciones.</w:t>
            </w:r>
          </w:p>
        </w:tc>
        <w:tc>
          <w:tcPr>
            <w:tcW w:w="4017" w:type="dxa"/>
          </w:tcPr>
          <w:p w14:paraId="2936550C"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469773E"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7D103CBE"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2F74034"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266FC69"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3EE02D1"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2CEEC805" w14:textId="77777777" w:rsidR="00885C80" w:rsidRPr="00C855BF" w:rsidRDefault="00885C80" w:rsidP="00885C80">
            <w:pPr>
              <w:spacing w:after="0" w:line="240" w:lineRule="auto"/>
              <w:rPr>
                <w:sz w:val="24"/>
                <w:szCs w:val="24"/>
              </w:rPr>
            </w:pPr>
            <w:r w:rsidRPr="00C855BF">
              <w:rPr>
                <w:sz w:val="24"/>
                <w:szCs w:val="24"/>
              </w:rPr>
              <w:t>* Fichas de observación</w:t>
            </w:r>
          </w:p>
          <w:p w14:paraId="5F7C3537" w14:textId="77777777" w:rsidR="00885C80" w:rsidRPr="00C855BF" w:rsidRDefault="00885C80" w:rsidP="00885C80">
            <w:pPr>
              <w:spacing w:after="0" w:line="240" w:lineRule="auto"/>
              <w:rPr>
                <w:sz w:val="24"/>
                <w:szCs w:val="24"/>
              </w:rPr>
            </w:pPr>
            <w:r w:rsidRPr="00C855BF">
              <w:rPr>
                <w:sz w:val="24"/>
                <w:szCs w:val="24"/>
              </w:rPr>
              <w:t>*Ejercicios prácticos.</w:t>
            </w:r>
          </w:p>
          <w:p w14:paraId="3B12712C"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D8C77EE"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20E1C239" w14:textId="77777777" w:rsidR="00885C80" w:rsidRPr="00C855BF" w:rsidRDefault="00885C80" w:rsidP="00885C80">
            <w:pPr>
              <w:spacing w:after="0" w:line="240" w:lineRule="auto"/>
              <w:rPr>
                <w:sz w:val="24"/>
                <w:szCs w:val="24"/>
              </w:rPr>
            </w:pPr>
          </w:p>
          <w:p w14:paraId="6C5F1738" w14:textId="0FE4D99B" w:rsidR="00885C80" w:rsidRPr="00C855BF" w:rsidRDefault="00885C80" w:rsidP="00885C80">
            <w:pPr>
              <w:spacing w:after="0" w:line="240" w:lineRule="auto"/>
              <w:rPr>
                <w:sz w:val="24"/>
                <w:szCs w:val="24"/>
              </w:rPr>
            </w:pPr>
            <w:r w:rsidRPr="00C855BF">
              <w:rPr>
                <w:sz w:val="24"/>
                <w:szCs w:val="24"/>
              </w:rPr>
              <w:t>TOTAL…………………………………………………..</w:t>
            </w:r>
          </w:p>
        </w:tc>
        <w:tc>
          <w:tcPr>
            <w:tcW w:w="1132" w:type="dxa"/>
          </w:tcPr>
          <w:p w14:paraId="21215804" w14:textId="77777777" w:rsidR="00885C80" w:rsidRPr="00C855BF" w:rsidRDefault="00885C80" w:rsidP="00885C80">
            <w:pPr>
              <w:spacing w:after="0" w:line="240" w:lineRule="auto"/>
              <w:rPr>
                <w:sz w:val="24"/>
                <w:szCs w:val="24"/>
              </w:rPr>
            </w:pPr>
          </w:p>
          <w:p w14:paraId="173A46F4" w14:textId="77777777" w:rsidR="00885C80" w:rsidRPr="00C855BF" w:rsidRDefault="00885C80" w:rsidP="00885C80">
            <w:pPr>
              <w:spacing w:after="0" w:line="240" w:lineRule="auto"/>
              <w:rPr>
                <w:sz w:val="24"/>
                <w:szCs w:val="24"/>
              </w:rPr>
            </w:pPr>
          </w:p>
          <w:p w14:paraId="31C0CCA4" w14:textId="77777777" w:rsidR="00885C80" w:rsidRPr="00C855BF" w:rsidRDefault="00885C80" w:rsidP="00885C80">
            <w:pPr>
              <w:spacing w:after="0" w:line="240" w:lineRule="auto"/>
              <w:rPr>
                <w:sz w:val="24"/>
                <w:szCs w:val="24"/>
              </w:rPr>
            </w:pPr>
          </w:p>
          <w:p w14:paraId="4C778CCA" w14:textId="77777777" w:rsidR="00885C80" w:rsidRPr="00C855BF" w:rsidRDefault="00885C80" w:rsidP="00885C80">
            <w:pPr>
              <w:spacing w:after="0" w:line="240" w:lineRule="auto"/>
              <w:rPr>
                <w:sz w:val="24"/>
                <w:szCs w:val="24"/>
              </w:rPr>
            </w:pPr>
          </w:p>
          <w:p w14:paraId="2160F9BA" w14:textId="77777777" w:rsidR="00885C80" w:rsidRPr="00C855BF" w:rsidRDefault="00885C80" w:rsidP="00885C80">
            <w:pPr>
              <w:spacing w:after="0" w:line="240" w:lineRule="auto"/>
              <w:rPr>
                <w:sz w:val="24"/>
                <w:szCs w:val="24"/>
              </w:rPr>
            </w:pPr>
          </w:p>
          <w:p w14:paraId="20590DF8" w14:textId="77777777" w:rsidR="00885C80" w:rsidRPr="00C855BF" w:rsidRDefault="00885C80" w:rsidP="00885C80">
            <w:pPr>
              <w:spacing w:after="0" w:line="240" w:lineRule="auto"/>
              <w:rPr>
                <w:sz w:val="24"/>
                <w:szCs w:val="24"/>
              </w:rPr>
            </w:pPr>
          </w:p>
          <w:p w14:paraId="13799BD1" w14:textId="77777777" w:rsidR="00885C80" w:rsidRPr="00C855BF" w:rsidRDefault="00885C80" w:rsidP="00885C80">
            <w:pPr>
              <w:spacing w:after="0" w:line="240" w:lineRule="auto"/>
              <w:rPr>
                <w:sz w:val="24"/>
                <w:szCs w:val="24"/>
              </w:rPr>
            </w:pPr>
          </w:p>
          <w:p w14:paraId="3B5B67A9" w14:textId="77777777" w:rsidR="00885C80" w:rsidRPr="00C855BF" w:rsidRDefault="00885C80" w:rsidP="00885C80">
            <w:pPr>
              <w:spacing w:after="0" w:line="240" w:lineRule="auto"/>
              <w:rPr>
                <w:sz w:val="24"/>
                <w:szCs w:val="24"/>
              </w:rPr>
            </w:pPr>
          </w:p>
          <w:p w14:paraId="3CA483DB" w14:textId="77777777" w:rsidR="00885C80" w:rsidRPr="00C855BF" w:rsidRDefault="00885C80" w:rsidP="00885C80">
            <w:pPr>
              <w:spacing w:after="0" w:line="240" w:lineRule="auto"/>
              <w:rPr>
                <w:sz w:val="24"/>
                <w:szCs w:val="24"/>
              </w:rPr>
            </w:pPr>
          </w:p>
          <w:p w14:paraId="0E632AA6" w14:textId="77777777" w:rsidR="00885C80" w:rsidRPr="00C855BF" w:rsidRDefault="00885C80" w:rsidP="00885C80">
            <w:pPr>
              <w:spacing w:after="0" w:line="240" w:lineRule="auto"/>
              <w:rPr>
                <w:sz w:val="24"/>
                <w:szCs w:val="24"/>
              </w:rPr>
            </w:pPr>
          </w:p>
          <w:p w14:paraId="0D67DDBA" w14:textId="77777777" w:rsidR="00885C80" w:rsidRPr="00C855BF" w:rsidRDefault="00885C80" w:rsidP="00885C80">
            <w:pPr>
              <w:spacing w:after="0" w:line="240" w:lineRule="auto"/>
              <w:rPr>
                <w:sz w:val="24"/>
                <w:szCs w:val="24"/>
              </w:rPr>
            </w:pPr>
          </w:p>
          <w:p w14:paraId="64B1DD9E" w14:textId="77777777" w:rsidR="00885C80" w:rsidRPr="00C855BF" w:rsidRDefault="00885C80" w:rsidP="00885C80">
            <w:pPr>
              <w:spacing w:after="0" w:line="240" w:lineRule="auto"/>
              <w:rPr>
                <w:sz w:val="24"/>
                <w:szCs w:val="24"/>
              </w:rPr>
            </w:pPr>
          </w:p>
          <w:p w14:paraId="168FE751" w14:textId="77777777" w:rsidR="00885C80" w:rsidRPr="00C855BF" w:rsidRDefault="00885C80" w:rsidP="00885C80">
            <w:pPr>
              <w:spacing w:after="0" w:line="240" w:lineRule="auto"/>
              <w:rPr>
                <w:sz w:val="24"/>
                <w:szCs w:val="24"/>
              </w:rPr>
            </w:pPr>
          </w:p>
          <w:p w14:paraId="29A9DE00" w14:textId="77777777" w:rsidR="00885C80" w:rsidRPr="00C855BF" w:rsidRDefault="00885C80" w:rsidP="00885C80">
            <w:pPr>
              <w:spacing w:after="0" w:line="240" w:lineRule="auto"/>
              <w:rPr>
                <w:sz w:val="24"/>
                <w:szCs w:val="24"/>
              </w:rPr>
            </w:pPr>
          </w:p>
          <w:p w14:paraId="46157018" w14:textId="74B67C17" w:rsidR="00885C80" w:rsidRPr="00C855BF" w:rsidRDefault="00885C80" w:rsidP="00885C80">
            <w:pPr>
              <w:spacing w:after="0" w:line="240" w:lineRule="auto"/>
              <w:rPr>
                <w:sz w:val="24"/>
                <w:szCs w:val="24"/>
              </w:rPr>
            </w:pPr>
            <w:r w:rsidRPr="00C855BF">
              <w:rPr>
                <w:sz w:val="24"/>
                <w:szCs w:val="24"/>
              </w:rPr>
              <w:t>10%</w:t>
            </w:r>
          </w:p>
        </w:tc>
        <w:tc>
          <w:tcPr>
            <w:tcW w:w="1094" w:type="dxa"/>
          </w:tcPr>
          <w:p w14:paraId="3F7A246E" w14:textId="77777777" w:rsidR="00885C80" w:rsidRPr="00C855BF" w:rsidRDefault="00885C80" w:rsidP="00885C80">
            <w:pPr>
              <w:spacing w:after="0" w:line="240" w:lineRule="auto"/>
              <w:ind w:left="-15" w:firstLine="340"/>
              <w:rPr>
                <w:sz w:val="24"/>
                <w:szCs w:val="24"/>
              </w:rPr>
            </w:pPr>
          </w:p>
        </w:tc>
      </w:tr>
      <w:tr w:rsidR="00C855BF" w:rsidRPr="00C855BF" w14:paraId="59F052A4" w14:textId="77777777" w:rsidTr="0001730C">
        <w:trPr>
          <w:trHeight w:val="4044"/>
        </w:trPr>
        <w:tc>
          <w:tcPr>
            <w:tcW w:w="3064" w:type="dxa"/>
            <w:shd w:val="clear" w:color="auto" w:fill="auto"/>
          </w:tcPr>
          <w:p w14:paraId="2CEC7F79" w14:textId="77777777" w:rsidR="00BC1E86" w:rsidRPr="00C855BF" w:rsidRDefault="00885C80" w:rsidP="00BC1E86">
            <w:pPr>
              <w:spacing w:after="5" w:line="263" w:lineRule="auto"/>
              <w:jc w:val="both"/>
            </w:pPr>
            <w:r w:rsidRPr="00C855BF">
              <w:lastRenderedPageBreak/>
              <w:t xml:space="preserve">e) </w:t>
            </w:r>
            <w:r w:rsidR="00BC1E86" w:rsidRPr="00C855BF">
              <w:t>Se han coordinado la secuencia de las tareas de los componentes del grupo de trabajo.</w:t>
            </w:r>
          </w:p>
          <w:p w14:paraId="30CE996B" w14:textId="0EF678E5" w:rsidR="00885C80" w:rsidRPr="00C855BF" w:rsidRDefault="00885C80" w:rsidP="00885C80">
            <w:pPr>
              <w:spacing w:after="5" w:line="263" w:lineRule="auto"/>
              <w:jc w:val="both"/>
            </w:pPr>
          </w:p>
          <w:p w14:paraId="00E07577" w14:textId="77777777" w:rsidR="00885C80" w:rsidRPr="00C855BF" w:rsidRDefault="00885C80" w:rsidP="00885C80">
            <w:pPr>
              <w:pStyle w:val="Prrafodelista"/>
              <w:numPr>
                <w:ilvl w:val="0"/>
                <w:numId w:val="31"/>
              </w:numPr>
              <w:spacing w:after="0" w:line="360" w:lineRule="auto"/>
              <w:ind w:hanging="360"/>
              <w:jc w:val="both"/>
            </w:pPr>
          </w:p>
        </w:tc>
        <w:tc>
          <w:tcPr>
            <w:tcW w:w="5577" w:type="dxa"/>
            <w:shd w:val="clear" w:color="auto" w:fill="auto"/>
          </w:tcPr>
          <w:p w14:paraId="3E0716AB" w14:textId="01EF7344" w:rsidR="00885C80" w:rsidRPr="00C855BF" w:rsidRDefault="00375348" w:rsidP="00885C80">
            <w:pPr>
              <w:ind w:left="-15" w:firstLine="340"/>
            </w:pPr>
            <w:r w:rsidRPr="00C855BF">
              <w:t>Comunicación horizontal y vertical en el equipo de trabajo.</w:t>
            </w:r>
          </w:p>
        </w:tc>
        <w:tc>
          <w:tcPr>
            <w:tcW w:w="4017" w:type="dxa"/>
          </w:tcPr>
          <w:p w14:paraId="086228BC"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38C16EBE"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6FC23C92"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99AAD2C"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0DF2157A"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B2EAE68"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68E59163" w14:textId="77777777" w:rsidR="00885C80" w:rsidRPr="00C855BF" w:rsidRDefault="00885C80" w:rsidP="00885C80">
            <w:pPr>
              <w:spacing w:after="0" w:line="240" w:lineRule="auto"/>
              <w:rPr>
                <w:sz w:val="24"/>
                <w:szCs w:val="24"/>
              </w:rPr>
            </w:pPr>
            <w:r w:rsidRPr="00C855BF">
              <w:rPr>
                <w:sz w:val="24"/>
                <w:szCs w:val="24"/>
              </w:rPr>
              <w:t>* Fichas de observación</w:t>
            </w:r>
          </w:p>
          <w:p w14:paraId="4A07795A" w14:textId="77777777" w:rsidR="00885C80" w:rsidRPr="00C855BF" w:rsidRDefault="00885C80" w:rsidP="00885C80">
            <w:pPr>
              <w:spacing w:after="0" w:line="240" w:lineRule="auto"/>
              <w:rPr>
                <w:sz w:val="24"/>
                <w:szCs w:val="24"/>
              </w:rPr>
            </w:pPr>
            <w:r w:rsidRPr="00C855BF">
              <w:rPr>
                <w:sz w:val="24"/>
                <w:szCs w:val="24"/>
              </w:rPr>
              <w:t>*Ejercicios prácticos.</w:t>
            </w:r>
          </w:p>
          <w:p w14:paraId="1BC74B3D"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79E18F5"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73058E1" w14:textId="77777777" w:rsidR="00885C80" w:rsidRPr="00C855BF" w:rsidRDefault="00885C80" w:rsidP="00885C80">
            <w:pPr>
              <w:spacing w:after="0" w:line="240" w:lineRule="auto"/>
              <w:rPr>
                <w:sz w:val="24"/>
                <w:szCs w:val="24"/>
              </w:rPr>
            </w:pPr>
          </w:p>
          <w:p w14:paraId="5B962D31" w14:textId="34CE7C77" w:rsidR="00885C80" w:rsidRPr="00C855BF" w:rsidRDefault="00885C80" w:rsidP="00885C80">
            <w:pPr>
              <w:spacing w:after="0" w:line="240" w:lineRule="auto"/>
              <w:rPr>
                <w:sz w:val="24"/>
                <w:szCs w:val="24"/>
              </w:rPr>
            </w:pPr>
            <w:r w:rsidRPr="00C855BF">
              <w:rPr>
                <w:sz w:val="24"/>
                <w:szCs w:val="24"/>
              </w:rPr>
              <w:t>TOTAL…………………………………………………..</w:t>
            </w:r>
          </w:p>
        </w:tc>
        <w:tc>
          <w:tcPr>
            <w:tcW w:w="1132" w:type="dxa"/>
          </w:tcPr>
          <w:p w14:paraId="6EDA7335" w14:textId="77777777" w:rsidR="00885C80" w:rsidRPr="00C855BF" w:rsidRDefault="00885C80" w:rsidP="00885C80">
            <w:pPr>
              <w:spacing w:after="0" w:line="240" w:lineRule="auto"/>
              <w:rPr>
                <w:sz w:val="24"/>
                <w:szCs w:val="24"/>
              </w:rPr>
            </w:pPr>
          </w:p>
          <w:p w14:paraId="4D82B828" w14:textId="77777777" w:rsidR="00885C80" w:rsidRPr="00C855BF" w:rsidRDefault="00885C80" w:rsidP="00885C80">
            <w:pPr>
              <w:spacing w:after="0" w:line="240" w:lineRule="auto"/>
              <w:rPr>
                <w:sz w:val="24"/>
                <w:szCs w:val="24"/>
              </w:rPr>
            </w:pPr>
          </w:p>
          <w:p w14:paraId="2ADFB2C5" w14:textId="77777777" w:rsidR="00885C80" w:rsidRPr="00C855BF" w:rsidRDefault="00885C80" w:rsidP="00885C80">
            <w:pPr>
              <w:spacing w:after="0" w:line="240" w:lineRule="auto"/>
              <w:rPr>
                <w:sz w:val="24"/>
                <w:szCs w:val="24"/>
              </w:rPr>
            </w:pPr>
          </w:p>
          <w:p w14:paraId="62D9FA0B" w14:textId="77777777" w:rsidR="00885C80" w:rsidRPr="00C855BF" w:rsidRDefault="00885C80" w:rsidP="00885C80">
            <w:pPr>
              <w:spacing w:after="0" w:line="240" w:lineRule="auto"/>
              <w:rPr>
                <w:sz w:val="24"/>
                <w:szCs w:val="24"/>
              </w:rPr>
            </w:pPr>
          </w:p>
          <w:p w14:paraId="5F5A66F7" w14:textId="77777777" w:rsidR="00885C80" w:rsidRPr="00C855BF" w:rsidRDefault="00885C80" w:rsidP="00885C80">
            <w:pPr>
              <w:spacing w:after="0" w:line="240" w:lineRule="auto"/>
              <w:rPr>
                <w:sz w:val="24"/>
                <w:szCs w:val="24"/>
              </w:rPr>
            </w:pPr>
          </w:p>
          <w:p w14:paraId="2A2CEBF2" w14:textId="77777777" w:rsidR="00885C80" w:rsidRPr="00C855BF" w:rsidRDefault="00885C80" w:rsidP="00885C80">
            <w:pPr>
              <w:spacing w:after="0" w:line="240" w:lineRule="auto"/>
              <w:rPr>
                <w:sz w:val="24"/>
                <w:szCs w:val="24"/>
              </w:rPr>
            </w:pPr>
          </w:p>
          <w:p w14:paraId="18647111" w14:textId="77777777" w:rsidR="00885C80" w:rsidRPr="00C855BF" w:rsidRDefault="00885C80" w:rsidP="00885C80">
            <w:pPr>
              <w:spacing w:after="0" w:line="240" w:lineRule="auto"/>
              <w:rPr>
                <w:sz w:val="24"/>
                <w:szCs w:val="24"/>
              </w:rPr>
            </w:pPr>
          </w:p>
          <w:p w14:paraId="60525DF5" w14:textId="77777777" w:rsidR="00885C80" w:rsidRPr="00C855BF" w:rsidRDefault="00885C80" w:rsidP="00885C80">
            <w:pPr>
              <w:spacing w:after="0" w:line="240" w:lineRule="auto"/>
              <w:rPr>
                <w:sz w:val="24"/>
                <w:szCs w:val="24"/>
              </w:rPr>
            </w:pPr>
          </w:p>
          <w:p w14:paraId="52EB7677" w14:textId="77777777" w:rsidR="00885C80" w:rsidRPr="00C855BF" w:rsidRDefault="00885C80" w:rsidP="00885C80">
            <w:pPr>
              <w:spacing w:after="0" w:line="240" w:lineRule="auto"/>
              <w:rPr>
                <w:sz w:val="24"/>
                <w:szCs w:val="24"/>
              </w:rPr>
            </w:pPr>
          </w:p>
          <w:p w14:paraId="2E2C93BD" w14:textId="77777777" w:rsidR="00885C80" w:rsidRPr="00C855BF" w:rsidRDefault="00885C80" w:rsidP="00885C80">
            <w:pPr>
              <w:spacing w:after="0" w:line="240" w:lineRule="auto"/>
              <w:rPr>
                <w:sz w:val="24"/>
                <w:szCs w:val="24"/>
              </w:rPr>
            </w:pPr>
          </w:p>
          <w:p w14:paraId="7F2C91B3" w14:textId="77777777" w:rsidR="00885C80" w:rsidRPr="00C855BF" w:rsidRDefault="00885C80" w:rsidP="00885C80">
            <w:pPr>
              <w:spacing w:after="0" w:line="240" w:lineRule="auto"/>
              <w:rPr>
                <w:sz w:val="24"/>
                <w:szCs w:val="24"/>
              </w:rPr>
            </w:pPr>
          </w:p>
          <w:p w14:paraId="6BDE6A46" w14:textId="77777777" w:rsidR="00885C80" w:rsidRPr="00C855BF" w:rsidRDefault="00885C80" w:rsidP="00885C80">
            <w:pPr>
              <w:spacing w:after="0" w:line="240" w:lineRule="auto"/>
              <w:rPr>
                <w:sz w:val="24"/>
                <w:szCs w:val="24"/>
              </w:rPr>
            </w:pPr>
          </w:p>
          <w:p w14:paraId="4E9FEF26" w14:textId="77777777" w:rsidR="00885C80" w:rsidRPr="00C855BF" w:rsidRDefault="00885C80" w:rsidP="00885C80">
            <w:pPr>
              <w:spacing w:after="0" w:line="240" w:lineRule="auto"/>
              <w:rPr>
                <w:sz w:val="24"/>
                <w:szCs w:val="24"/>
              </w:rPr>
            </w:pPr>
          </w:p>
          <w:p w14:paraId="68A6580C" w14:textId="77777777" w:rsidR="00885C80" w:rsidRPr="00C855BF" w:rsidRDefault="00885C80" w:rsidP="00885C80">
            <w:pPr>
              <w:spacing w:after="0" w:line="240" w:lineRule="auto"/>
              <w:rPr>
                <w:sz w:val="24"/>
                <w:szCs w:val="24"/>
              </w:rPr>
            </w:pPr>
          </w:p>
          <w:p w14:paraId="5C826E2D" w14:textId="508CBCFE" w:rsidR="00885C80" w:rsidRPr="00C855BF" w:rsidRDefault="00885C80" w:rsidP="00885C80">
            <w:pPr>
              <w:spacing w:after="0" w:line="240" w:lineRule="auto"/>
              <w:rPr>
                <w:sz w:val="24"/>
                <w:szCs w:val="24"/>
              </w:rPr>
            </w:pPr>
            <w:r w:rsidRPr="00C855BF">
              <w:rPr>
                <w:sz w:val="24"/>
                <w:szCs w:val="24"/>
              </w:rPr>
              <w:t>10%</w:t>
            </w:r>
          </w:p>
        </w:tc>
        <w:tc>
          <w:tcPr>
            <w:tcW w:w="1094" w:type="dxa"/>
          </w:tcPr>
          <w:p w14:paraId="12C991F0" w14:textId="77777777" w:rsidR="00885C80" w:rsidRPr="00C855BF" w:rsidRDefault="00885C80" w:rsidP="00885C80">
            <w:pPr>
              <w:spacing w:after="0" w:line="240" w:lineRule="auto"/>
              <w:ind w:left="-15" w:firstLine="340"/>
              <w:rPr>
                <w:sz w:val="24"/>
                <w:szCs w:val="24"/>
              </w:rPr>
            </w:pPr>
          </w:p>
        </w:tc>
      </w:tr>
      <w:tr w:rsidR="00C855BF" w:rsidRPr="00C855BF" w14:paraId="27480DF2" w14:textId="77777777" w:rsidTr="0001730C">
        <w:trPr>
          <w:trHeight w:val="4044"/>
        </w:trPr>
        <w:tc>
          <w:tcPr>
            <w:tcW w:w="3064" w:type="dxa"/>
            <w:shd w:val="clear" w:color="auto" w:fill="auto"/>
          </w:tcPr>
          <w:p w14:paraId="4C16A80F" w14:textId="54BBBCC8" w:rsidR="00BC1E86" w:rsidRPr="00C855BF" w:rsidRDefault="00885C80" w:rsidP="00BC1E86">
            <w:pPr>
              <w:spacing w:after="5" w:line="263" w:lineRule="auto"/>
              <w:jc w:val="both"/>
            </w:pPr>
            <w:r w:rsidRPr="00C855BF">
              <w:t xml:space="preserve">f)  </w:t>
            </w:r>
            <w:r w:rsidR="00BC1E86" w:rsidRPr="00C855BF">
              <w:t>Se han determinado los procedimientos de supervisión y evaluación del cumplimento de las tareas y funciones de los miembros del grupo de trabajo.</w:t>
            </w:r>
          </w:p>
          <w:p w14:paraId="739F4F17" w14:textId="62BEC8F7" w:rsidR="00885C80" w:rsidRPr="00C855BF" w:rsidRDefault="00885C80" w:rsidP="00885C80">
            <w:pPr>
              <w:spacing w:after="5" w:line="263" w:lineRule="auto"/>
              <w:jc w:val="both"/>
            </w:pPr>
          </w:p>
          <w:p w14:paraId="41AA2CAD"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3880C47C" w14:textId="0FABB558" w:rsidR="00885C80" w:rsidRPr="00C855BF" w:rsidRDefault="00375348" w:rsidP="00885C80">
            <w:pPr>
              <w:ind w:left="-15" w:firstLine="340"/>
            </w:pPr>
            <w:r w:rsidRPr="00C855BF">
              <w:t>Coordinación y dinamización de equipos de trabajo dentro de una organización.</w:t>
            </w:r>
          </w:p>
        </w:tc>
        <w:tc>
          <w:tcPr>
            <w:tcW w:w="4017" w:type="dxa"/>
          </w:tcPr>
          <w:p w14:paraId="47BD1CCF"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3D071647"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3EE7CE8"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F3AA552"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07E54137"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0103895E"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FB978F7" w14:textId="77777777" w:rsidR="00885C80" w:rsidRPr="00C855BF" w:rsidRDefault="00885C80" w:rsidP="00885C80">
            <w:pPr>
              <w:spacing w:after="0" w:line="240" w:lineRule="auto"/>
              <w:rPr>
                <w:sz w:val="24"/>
                <w:szCs w:val="24"/>
              </w:rPr>
            </w:pPr>
            <w:r w:rsidRPr="00C855BF">
              <w:rPr>
                <w:sz w:val="24"/>
                <w:szCs w:val="24"/>
              </w:rPr>
              <w:t>* Fichas de observación</w:t>
            </w:r>
          </w:p>
          <w:p w14:paraId="0962A72D" w14:textId="77777777" w:rsidR="00885C80" w:rsidRPr="00C855BF" w:rsidRDefault="00885C80" w:rsidP="00885C80">
            <w:pPr>
              <w:spacing w:after="0" w:line="240" w:lineRule="auto"/>
              <w:rPr>
                <w:sz w:val="24"/>
                <w:szCs w:val="24"/>
              </w:rPr>
            </w:pPr>
            <w:r w:rsidRPr="00C855BF">
              <w:rPr>
                <w:sz w:val="24"/>
                <w:szCs w:val="24"/>
              </w:rPr>
              <w:t>*Ejercicios prácticos.</w:t>
            </w:r>
          </w:p>
          <w:p w14:paraId="28B429B6"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22B10615"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7C431ABC" w14:textId="77777777" w:rsidR="00885C80" w:rsidRPr="00C855BF" w:rsidRDefault="00885C80" w:rsidP="00885C80">
            <w:pPr>
              <w:spacing w:after="0" w:line="240" w:lineRule="auto"/>
              <w:rPr>
                <w:sz w:val="24"/>
                <w:szCs w:val="24"/>
              </w:rPr>
            </w:pPr>
          </w:p>
          <w:p w14:paraId="10E87E8E" w14:textId="35658699" w:rsidR="00885C80" w:rsidRPr="00C855BF" w:rsidRDefault="00885C80" w:rsidP="00885C80">
            <w:pPr>
              <w:spacing w:after="0" w:line="240" w:lineRule="auto"/>
              <w:rPr>
                <w:sz w:val="24"/>
                <w:szCs w:val="24"/>
              </w:rPr>
            </w:pPr>
            <w:r w:rsidRPr="00C855BF">
              <w:rPr>
                <w:sz w:val="24"/>
                <w:szCs w:val="24"/>
              </w:rPr>
              <w:t>TOTAL…………………………………………………..</w:t>
            </w:r>
          </w:p>
        </w:tc>
        <w:tc>
          <w:tcPr>
            <w:tcW w:w="1132" w:type="dxa"/>
          </w:tcPr>
          <w:p w14:paraId="20648C41" w14:textId="77777777" w:rsidR="00885C80" w:rsidRPr="00C855BF" w:rsidRDefault="00885C80" w:rsidP="00885C80">
            <w:pPr>
              <w:spacing w:after="0" w:line="240" w:lineRule="auto"/>
              <w:rPr>
                <w:sz w:val="24"/>
                <w:szCs w:val="24"/>
              </w:rPr>
            </w:pPr>
          </w:p>
          <w:p w14:paraId="4C65636B" w14:textId="77777777" w:rsidR="00885C80" w:rsidRPr="00C855BF" w:rsidRDefault="00885C80" w:rsidP="00885C80">
            <w:pPr>
              <w:spacing w:after="0" w:line="240" w:lineRule="auto"/>
              <w:rPr>
                <w:sz w:val="24"/>
                <w:szCs w:val="24"/>
              </w:rPr>
            </w:pPr>
          </w:p>
          <w:p w14:paraId="68A3D67C" w14:textId="77777777" w:rsidR="00885C80" w:rsidRPr="00C855BF" w:rsidRDefault="00885C80" w:rsidP="00885C80">
            <w:pPr>
              <w:spacing w:after="0" w:line="240" w:lineRule="auto"/>
              <w:rPr>
                <w:sz w:val="24"/>
                <w:szCs w:val="24"/>
              </w:rPr>
            </w:pPr>
          </w:p>
          <w:p w14:paraId="70685259" w14:textId="77777777" w:rsidR="00885C80" w:rsidRPr="00C855BF" w:rsidRDefault="00885C80" w:rsidP="00885C80">
            <w:pPr>
              <w:spacing w:after="0" w:line="240" w:lineRule="auto"/>
              <w:rPr>
                <w:sz w:val="24"/>
                <w:szCs w:val="24"/>
              </w:rPr>
            </w:pPr>
          </w:p>
          <w:p w14:paraId="6D2C1179" w14:textId="77777777" w:rsidR="00885C80" w:rsidRPr="00C855BF" w:rsidRDefault="00885C80" w:rsidP="00885C80">
            <w:pPr>
              <w:spacing w:after="0" w:line="240" w:lineRule="auto"/>
              <w:rPr>
                <w:sz w:val="24"/>
                <w:szCs w:val="24"/>
              </w:rPr>
            </w:pPr>
          </w:p>
          <w:p w14:paraId="4EA73396" w14:textId="77777777" w:rsidR="00885C80" w:rsidRPr="00C855BF" w:rsidRDefault="00885C80" w:rsidP="00885C80">
            <w:pPr>
              <w:spacing w:after="0" w:line="240" w:lineRule="auto"/>
              <w:rPr>
                <w:sz w:val="24"/>
                <w:szCs w:val="24"/>
              </w:rPr>
            </w:pPr>
          </w:p>
          <w:p w14:paraId="7F72D93B" w14:textId="77777777" w:rsidR="00885C80" w:rsidRPr="00C855BF" w:rsidRDefault="00885C80" w:rsidP="00885C80">
            <w:pPr>
              <w:spacing w:after="0" w:line="240" w:lineRule="auto"/>
              <w:rPr>
                <w:sz w:val="24"/>
                <w:szCs w:val="24"/>
              </w:rPr>
            </w:pPr>
          </w:p>
          <w:p w14:paraId="7404A12B" w14:textId="77777777" w:rsidR="00885C80" w:rsidRPr="00C855BF" w:rsidRDefault="00885C80" w:rsidP="00885C80">
            <w:pPr>
              <w:spacing w:after="0" w:line="240" w:lineRule="auto"/>
              <w:rPr>
                <w:sz w:val="24"/>
                <w:szCs w:val="24"/>
              </w:rPr>
            </w:pPr>
          </w:p>
          <w:p w14:paraId="70A7EED2" w14:textId="77777777" w:rsidR="00885C80" w:rsidRPr="00C855BF" w:rsidRDefault="00885C80" w:rsidP="00885C80">
            <w:pPr>
              <w:spacing w:after="0" w:line="240" w:lineRule="auto"/>
              <w:rPr>
                <w:sz w:val="24"/>
                <w:szCs w:val="24"/>
              </w:rPr>
            </w:pPr>
          </w:p>
          <w:p w14:paraId="7581E665" w14:textId="77777777" w:rsidR="00885C80" w:rsidRPr="00C855BF" w:rsidRDefault="00885C80" w:rsidP="00885C80">
            <w:pPr>
              <w:spacing w:after="0" w:line="240" w:lineRule="auto"/>
              <w:rPr>
                <w:sz w:val="24"/>
                <w:szCs w:val="24"/>
              </w:rPr>
            </w:pPr>
          </w:p>
          <w:p w14:paraId="1370B77E" w14:textId="77777777" w:rsidR="00885C80" w:rsidRPr="00C855BF" w:rsidRDefault="00885C80" w:rsidP="00885C80">
            <w:pPr>
              <w:spacing w:after="0" w:line="240" w:lineRule="auto"/>
              <w:rPr>
                <w:sz w:val="24"/>
                <w:szCs w:val="24"/>
              </w:rPr>
            </w:pPr>
          </w:p>
          <w:p w14:paraId="663C078E" w14:textId="77777777" w:rsidR="00885C80" w:rsidRPr="00C855BF" w:rsidRDefault="00885C80" w:rsidP="00885C80">
            <w:pPr>
              <w:spacing w:after="0" w:line="240" w:lineRule="auto"/>
              <w:rPr>
                <w:sz w:val="24"/>
                <w:szCs w:val="24"/>
              </w:rPr>
            </w:pPr>
          </w:p>
          <w:p w14:paraId="27FAC7ED" w14:textId="77777777" w:rsidR="00885C80" w:rsidRPr="00C855BF" w:rsidRDefault="00885C80" w:rsidP="00885C80">
            <w:pPr>
              <w:spacing w:after="0" w:line="240" w:lineRule="auto"/>
              <w:rPr>
                <w:sz w:val="24"/>
                <w:szCs w:val="24"/>
              </w:rPr>
            </w:pPr>
          </w:p>
          <w:p w14:paraId="5AD493CE" w14:textId="77777777" w:rsidR="00885C80" w:rsidRPr="00C855BF" w:rsidRDefault="00885C80" w:rsidP="00885C80">
            <w:pPr>
              <w:spacing w:after="0" w:line="240" w:lineRule="auto"/>
              <w:rPr>
                <w:sz w:val="24"/>
                <w:szCs w:val="24"/>
              </w:rPr>
            </w:pPr>
          </w:p>
          <w:p w14:paraId="62220E4A" w14:textId="77D37D27"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4F8B1F99" w14:textId="77777777" w:rsidR="00885C80" w:rsidRPr="00C855BF" w:rsidRDefault="00885C80" w:rsidP="00885C80">
            <w:pPr>
              <w:spacing w:after="0" w:line="240" w:lineRule="auto"/>
              <w:ind w:left="-15" w:firstLine="340"/>
              <w:rPr>
                <w:sz w:val="24"/>
                <w:szCs w:val="24"/>
              </w:rPr>
            </w:pPr>
          </w:p>
        </w:tc>
      </w:tr>
      <w:tr w:rsidR="00C855BF" w:rsidRPr="00C855BF" w14:paraId="2F2E6D16" w14:textId="77777777" w:rsidTr="0001730C">
        <w:trPr>
          <w:trHeight w:val="4044"/>
        </w:trPr>
        <w:tc>
          <w:tcPr>
            <w:tcW w:w="3064" w:type="dxa"/>
            <w:shd w:val="clear" w:color="auto" w:fill="auto"/>
          </w:tcPr>
          <w:p w14:paraId="41510355" w14:textId="3F0E7702" w:rsidR="00BC1E86" w:rsidRPr="00C855BF" w:rsidRDefault="00885C80" w:rsidP="00BC1E86">
            <w:pPr>
              <w:spacing w:after="5" w:line="263" w:lineRule="auto"/>
              <w:jc w:val="both"/>
            </w:pPr>
            <w:r w:rsidRPr="00C855BF">
              <w:lastRenderedPageBreak/>
              <w:t xml:space="preserve">g) </w:t>
            </w:r>
            <w:r w:rsidR="00BC1E86" w:rsidRPr="00C855BF">
              <w:t>Se ha valorado la importancia de crear un clima de trabajo adecuado y la promoción de la igualdad en los equipos de trabajo.</w:t>
            </w:r>
          </w:p>
          <w:p w14:paraId="124BBCD5" w14:textId="40F01048" w:rsidR="00885C80" w:rsidRPr="00C855BF" w:rsidRDefault="00885C80" w:rsidP="00885C80">
            <w:pPr>
              <w:spacing w:after="5" w:line="263" w:lineRule="auto"/>
              <w:jc w:val="both"/>
            </w:pPr>
          </w:p>
          <w:p w14:paraId="7E97E887" w14:textId="77777777" w:rsidR="00885C80" w:rsidRPr="00C855BF" w:rsidRDefault="00885C80" w:rsidP="00885C80">
            <w:pPr>
              <w:pStyle w:val="Prrafodelista"/>
              <w:numPr>
                <w:ilvl w:val="0"/>
                <w:numId w:val="31"/>
              </w:numPr>
              <w:spacing w:after="0" w:line="360" w:lineRule="auto"/>
              <w:ind w:hanging="360"/>
              <w:jc w:val="both"/>
            </w:pPr>
          </w:p>
        </w:tc>
        <w:tc>
          <w:tcPr>
            <w:tcW w:w="5577" w:type="dxa"/>
            <w:shd w:val="clear" w:color="auto" w:fill="auto"/>
          </w:tcPr>
          <w:p w14:paraId="7FCAC1B8" w14:textId="77777777" w:rsidR="00885C80" w:rsidRPr="00C855BF" w:rsidRDefault="00375348" w:rsidP="00885C80">
            <w:pPr>
              <w:ind w:left="-15" w:firstLine="340"/>
            </w:pPr>
            <w:r w:rsidRPr="00C855BF">
              <w:t>Valoración de la promoción de la igualdad en la generación de equipos de trabajo.</w:t>
            </w:r>
          </w:p>
          <w:p w14:paraId="2A277170" w14:textId="77777777" w:rsidR="00375348" w:rsidRPr="00C855BF" w:rsidRDefault="00375348" w:rsidP="00885C80">
            <w:pPr>
              <w:ind w:left="-15" w:firstLine="340"/>
            </w:pPr>
          </w:p>
          <w:p w14:paraId="24C0893E" w14:textId="4EF7086A" w:rsidR="00375348" w:rsidRPr="00C855BF" w:rsidRDefault="00375348" w:rsidP="00885C80">
            <w:pPr>
              <w:ind w:left="-15" w:firstLine="340"/>
            </w:pPr>
            <w:r w:rsidRPr="00C855BF">
              <w:t>Valoración de la importancia de los procesos de comunicación y coordinación dentro de un equipo de trabajo.</w:t>
            </w:r>
          </w:p>
        </w:tc>
        <w:tc>
          <w:tcPr>
            <w:tcW w:w="4017" w:type="dxa"/>
          </w:tcPr>
          <w:p w14:paraId="79D9EA3F"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37FC5904"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66EFB81B"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1576D2DB"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0A83D662"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EC41144"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42D7493A" w14:textId="77777777" w:rsidR="00885C80" w:rsidRPr="00C855BF" w:rsidRDefault="00885C80" w:rsidP="00885C80">
            <w:pPr>
              <w:spacing w:after="0" w:line="240" w:lineRule="auto"/>
              <w:rPr>
                <w:sz w:val="24"/>
                <w:szCs w:val="24"/>
              </w:rPr>
            </w:pPr>
            <w:r w:rsidRPr="00C855BF">
              <w:rPr>
                <w:sz w:val="24"/>
                <w:szCs w:val="24"/>
              </w:rPr>
              <w:t>* Fichas de observación</w:t>
            </w:r>
          </w:p>
          <w:p w14:paraId="582102B9" w14:textId="77777777" w:rsidR="00885C80" w:rsidRPr="00C855BF" w:rsidRDefault="00885C80" w:rsidP="00885C80">
            <w:pPr>
              <w:spacing w:after="0" w:line="240" w:lineRule="auto"/>
              <w:rPr>
                <w:sz w:val="24"/>
                <w:szCs w:val="24"/>
              </w:rPr>
            </w:pPr>
            <w:r w:rsidRPr="00C855BF">
              <w:rPr>
                <w:sz w:val="24"/>
                <w:szCs w:val="24"/>
              </w:rPr>
              <w:t>*Ejercicios prácticos.</w:t>
            </w:r>
          </w:p>
          <w:p w14:paraId="05724615"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BF74310"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27D46F77" w14:textId="77777777" w:rsidR="00885C80" w:rsidRPr="00C855BF" w:rsidRDefault="00885C80" w:rsidP="00885C80">
            <w:pPr>
              <w:spacing w:after="0" w:line="240" w:lineRule="auto"/>
              <w:rPr>
                <w:sz w:val="24"/>
                <w:szCs w:val="24"/>
              </w:rPr>
            </w:pPr>
          </w:p>
          <w:p w14:paraId="5722459C" w14:textId="1BC4F9FB" w:rsidR="00885C80" w:rsidRPr="00C855BF" w:rsidRDefault="00885C80" w:rsidP="00885C80">
            <w:pPr>
              <w:spacing w:after="0" w:line="240" w:lineRule="auto"/>
              <w:rPr>
                <w:sz w:val="24"/>
                <w:szCs w:val="24"/>
              </w:rPr>
            </w:pPr>
            <w:r w:rsidRPr="00C855BF">
              <w:rPr>
                <w:sz w:val="24"/>
                <w:szCs w:val="24"/>
              </w:rPr>
              <w:t>TOTAL…………………………………………………..</w:t>
            </w:r>
          </w:p>
        </w:tc>
        <w:tc>
          <w:tcPr>
            <w:tcW w:w="1132" w:type="dxa"/>
          </w:tcPr>
          <w:p w14:paraId="75C3CAD0" w14:textId="77777777" w:rsidR="00885C80" w:rsidRPr="00C855BF" w:rsidRDefault="00885C80" w:rsidP="00885C80">
            <w:pPr>
              <w:spacing w:after="0" w:line="240" w:lineRule="auto"/>
              <w:rPr>
                <w:sz w:val="24"/>
                <w:szCs w:val="24"/>
              </w:rPr>
            </w:pPr>
          </w:p>
          <w:p w14:paraId="73488020" w14:textId="77777777" w:rsidR="00885C80" w:rsidRPr="00C855BF" w:rsidRDefault="00885C80" w:rsidP="00885C80">
            <w:pPr>
              <w:spacing w:after="0" w:line="240" w:lineRule="auto"/>
              <w:rPr>
                <w:sz w:val="24"/>
                <w:szCs w:val="24"/>
              </w:rPr>
            </w:pPr>
          </w:p>
          <w:p w14:paraId="3F68417D" w14:textId="77777777" w:rsidR="00885C80" w:rsidRPr="00C855BF" w:rsidRDefault="00885C80" w:rsidP="00885C80">
            <w:pPr>
              <w:spacing w:after="0" w:line="240" w:lineRule="auto"/>
              <w:rPr>
                <w:sz w:val="24"/>
                <w:szCs w:val="24"/>
              </w:rPr>
            </w:pPr>
          </w:p>
          <w:p w14:paraId="1DA5279D" w14:textId="77777777" w:rsidR="00885C80" w:rsidRPr="00C855BF" w:rsidRDefault="00885C80" w:rsidP="00885C80">
            <w:pPr>
              <w:spacing w:after="0" w:line="240" w:lineRule="auto"/>
              <w:rPr>
                <w:sz w:val="24"/>
                <w:szCs w:val="24"/>
              </w:rPr>
            </w:pPr>
          </w:p>
          <w:p w14:paraId="63ED6549" w14:textId="77777777" w:rsidR="00885C80" w:rsidRPr="00C855BF" w:rsidRDefault="00885C80" w:rsidP="00885C80">
            <w:pPr>
              <w:spacing w:after="0" w:line="240" w:lineRule="auto"/>
              <w:rPr>
                <w:sz w:val="24"/>
                <w:szCs w:val="24"/>
              </w:rPr>
            </w:pPr>
          </w:p>
          <w:p w14:paraId="255384A7" w14:textId="77777777" w:rsidR="00885C80" w:rsidRPr="00C855BF" w:rsidRDefault="00885C80" w:rsidP="00885C80">
            <w:pPr>
              <w:spacing w:after="0" w:line="240" w:lineRule="auto"/>
              <w:rPr>
                <w:sz w:val="24"/>
                <w:szCs w:val="24"/>
              </w:rPr>
            </w:pPr>
          </w:p>
          <w:p w14:paraId="1014BA10" w14:textId="77777777" w:rsidR="00885C80" w:rsidRPr="00C855BF" w:rsidRDefault="00885C80" w:rsidP="00885C80">
            <w:pPr>
              <w:spacing w:after="0" w:line="240" w:lineRule="auto"/>
              <w:rPr>
                <w:sz w:val="24"/>
                <w:szCs w:val="24"/>
              </w:rPr>
            </w:pPr>
          </w:p>
          <w:p w14:paraId="06329E8E" w14:textId="77777777" w:rsidR="00885C80" w:rsidRPr="00C855BF" w:rsidRDefault="00885C80" w:rsidP="00885C80">
            <w:pPr>
              <w:spacing w:after="0" w:line="240" w:lineRule="auto"/>
              <w:rPr>
                <w:sz w:val="24"/>
                <w:szCs w:val="24"/>
              </w:rPr>
            </w:pPr>
          </w:p>
          <w:p w14:paraId="5EF95D8A" w14:textId="77777777" w:rsidR="00885C80" w:rsidRPr="00C855BF" w:rsidRDefault="00885C80" w:rsidP="00885C80">
            <w:pPr>
              <w:spacing w:after="0" w:line="240" w:lineRule="auto"/>
              <w:rPr>
                <w:sz w:val="24"/>
                <w:szCs w:val="24"/>
              </w:rPr>
            </w:pPr>
          </w:p>
          <w:p w14:paraId="1F865A91" w14:textId="77777777" w:rsidR="00885C80" w:rsidRPr="00C855BF" w:rsidRDefault="00885C80" w:rsidP="00885C80">
            <w:pPr>
              <w:spacing w:after="0" w:line="240" w:lineRule="auto"/>
              <w:rPr>
                <w:sz w:val="24"/>
                <w:szCs w:val="24"/>
              </w:rPr>
            </w:pPr>
          </w:p>
          <w:p w14:paraId="004D2194" w14:textId="77777777" w:rsidR="00885C80" w:rsidRPr="00C855BF" w:rsidRDefault="00885C80" w:rsidP="00885C80">
            <w:pPr>
              <w:spacing w:after="0" w:line="240" w:lineRule="auto"/>
              <w:rPr>
                <w:sz w:val="24"/>
                <w:szCs w:val="24"/>
              </w:rPr>
            </w:pPr>
          </w:p>
          <w:p w14:paraId="2A0DE762" w14:textId="77777777" w:rsidR="00885C80" w:rsidRPr="00C855BF" w:rsidRDefault="00885C80" w:rsidP="00885C80">
            <w:pPr>
              <w:spacing w:after="0" w:line="240" w:lineRule="auto"/>
              <w:rPr>
                <w:sz w:val="24"/>
                <w:szCs w:val="24"/>
              </w:rPr>
            </w:pPr>
          </w:p>
          <w:p w14:paraId="7272726B" w14:textId="77777777" w:rsidR="00885C80" w:rsidRPr="00C855BF" w:rsidRDefault="00885C80" w:rsidP="00885C80">
            <w:pPr>
              <w:spacing w:after="0" w:line="240" w:lineRule="auto"/>
              <w:rPr>
                <w:sz w:val="24"/>
                <w:szCs w:val="24"/>
              </w:rPr>
            </w:pPr>
          </w:p>
          <w:p w14:paraId="2B9C569A" w14:textId="77777777" w:rsidR="00885C80" w:rsidRPr="00C855BF" w:rsidRDefault="00885C80" w:rsidP="00885C80">
            <w:pPr>
              <w:spacing w:after="0" w:line="240" w:lineRule="auto"/>
              <w:rPr>
                <w:sz w:val="24"/>
                <w:szCs w:val="24"/>
              </w:rPr>
            </w:pPr>
          </w:p>
          <w:p w14:paraId="13E12B6C" w14:textId="23252F89"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404B98B7" w14:textId="77777777" w:rsidR="00885C80" w:rsidRPr="00C855BF" w:rsidRDefault="00885C80" w:rsidP="00885C80">
            <w:pPr>
              <w:spacing w:after="0" w:line="240" w:lineRule="auto"/>
              <w:ind w:left="-15" w:firstLine="340"/>
              <w:rPr>
                <w:sz w:val="24"/>
                <w:szCs w:val="24"/>
              </w:rPr>
            </w:pPr>
          </w:p>
        </w:tc>
      </w:tr>
      <w:tr w:rsidR="00C855BF" w:rsidRPr="00C855BF" w14:paraId="04FA75A6" w14:textId="77777777" w:rsidTr="0001730C">
        <w:trPr>
          <w:trHeight w:val="4044"/>
        </w:trPr>
        <w:tc>
          <w:tcPr>
            <w:tcW w:w="3064" w:type="dxa"/>
            <w:shd w:val="clear" w:color="auto" w:fill="auto"/>
          </w:tcPr>
          <w:p w14:paraId="231BBF35" w14:textId="791C3C03" w:rsidR="00885C80" w:rsidRPr="00C855BF" w:rsidRDefault="00885C80" w:rsidP="00BC1E86">
            <w:pPr>
              <w:spacing w:after="5" w:line="263" w:lineRule="auto"/>
              <w:jc w:val="both"/>
            </w:pPr>
            <w:r w:rsidRPr="00C855BF">
              <w:lastRenderedPageBreak/>
              <w:t xml:space="preserve">h) </w:t>
            </w:r>
            <w:r w:rsidR="00BC1E86" w:rsidRPr="00C855BF">
              <w:t xml:space="preserve"> Se han especificado tareas de formación para los componentes del grupo sobre las  técnicas y protocolos que garantizan la seguridad en las actividades.</w:t>
            </w:r>
          </w:p>
          <w:p w14:paraId="7A832267"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3CBB492" w14:textId="07E606C1" w:rsidR="00885C80" w:rsidRPr="00C855BF" w:rsidRDefault="00375348" w:rsidP="00885C80">
            <w:pPr>
              <w:ind w:left="-15" w:firstLine="340"/>
            </w:pPr>
            <w:r w:rsidRPr="00C855BF">
              <w:t>Técnicas de información, motivación y orientación dentro del equipo de trabajo.</w:t>
            </w:r>
          </w:p>
        </w:tc>
        <w:tc>
          <w:tcPr>
            <w:tcW w:w="4017" w:type="dxa"/>
          </w:tcPr>
          <w:p w14:paraId="281D1D0C"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FF014F8"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38617677"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E0A7D30"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437158A1"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6E61E92F"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3D3BA1F7" w14:textId="77777777" w:rsidR="00885C80" w:rsidRPr="00C855BF" w:rsidRDefault="00885C80" w:rsidP="00885C80">
            <w:pPr>
              <w:spacing w:after="0" w:line="240" w:lineRule="auto"/>
              <w:rPr>
                <w:sz w:val="24"/>
                <w:szCs w:val="24"/>
              </w:rPr>
            </w:pPr>
            <w:r w:rsidRPr="00C855BF">
              <w:rPr>
                <w:sz w:val="24"/>
                <w:szCs w:val="24"/>
              </w:rPr>
              <w:t>* Fichas de observación</w:t>
            </w:r>
          </w:p>
          <w:p w14:paraId="33C15E2B" w14:textId="77777777" w:rsidR="00885C80" w:rsidRPr="00C855BF" w:rsidRDefault="00885C80" w:rsidP="00885C80">
            <w:pPr>
              <w:spacing w:after="0" w:line="240" w:lineRule="auto"/>
              <w:rPr>
                <w:sz w:val="24"/>
                <w:szCs w:val="24"/>
              </w:rPr>
            </w:pPr>
            <w:r w:rsidRPr="00C855BF">
              <w:rPr>
                <w:sz w:val="24"/>
                <w:szCs w:val="24"/>
              </w:rPr>
              <w:t>*Ejercicios prácticos.</w:t>
            </w:r>
          </w:p>
          <w:p w14:paraId="1C465E81"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52A44E42"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45B1A30" w14:textId="77777777" w:rsidR="00885C80" w:rsidRPr="00C855BF" w:rsidRDefault="00885C80" w:rsidP="00885C80">
            <w:pPr>
              <w:spacing w:after="0" w:line="240" w:lineRule="auto"/>
              <w:rPr>
                <w:sz w:val="24"/>
                <w:szCs w:val="24"/>
              </w:rPr>
            </w:pPr>
          </w:p>
          <w:p w14:paraId="3D42CBDE" w14:textId="36085F9B" w:rsidR="00885C80" w:rsidRPr="00C855BF" w:rsidRDefault="00885C80" w:rsidP="00885C80">
            <w:pPr>
              <w:spacing w:after="0" w:line="240" w:lineRule="auto"/>
              <w:rPr>
                <w:sz w:val="24"/>
                <w:szCs w:val="24"/>
              </w:rPr>
            </w:pPr>
            <w:r w:rsidRPr="00C855BF">
              <w:rPr>
                <w:sz w:val="24"/>
                <w:szCs w:val="24"/>
              </w:rPr>
              <w:t>TOTAL…………………………………………………..</w:t>
            </w:r>
          </w:p>
        </w:tc>
        <w:tc>
          <w:tcPr>
            <w:tcW w:w="1132" w:type="dxa"/>
          </w:tcPr>
          <w:p w14:paraId="4D0987EB" w14:textId="77777777" w:rsidR="00885C80" w:rsidRPr="00C855BF" w:rsidRDefault="00885C80" w:rsidP="00885C80">
            <w:pPr>
              <w:spacing w:after="0" w:line="240" w:lineRule="auto"/>
              <w:rPr>
                <w:sz w:val="24"/>
                <w:szCs w:val="24"/>
              </w:rPr>
            </w:pPr>
          </w:p>
          <w:p w14:paraId="01B015C5" w14:textId="77777777" w:rsidR="00885C80" w:rsidRPr="00C855BF" w:rsidRDefault="00885C80" w:rsidP="00885C80">
            <w:pPr>
              <w:spacing w:after="0" w:line="240" w:lineRule="auto"/>
              <w:rPr>
                <w:sz w:val="24"/>
                <w:szCs w:val="24"/>
              </w:rPr>
            </w:pPr>
          </w:p>
          <w:p w14:paraId="5B3FE069" w14:textId="77777777" w:rsidR="00885C80" w:rsidRPr="00C855BF" w:rsidRDefault="00885C80" w:rsidP="00885C80">
            <w:pPr>
              <w:spacing w:after="0" w:line="240" w:lineRule="auto"/>
              <w:rPr>
                <w:sz w:val="24"/>
                <w:szCs w:val="24"/>
              </w:rPr>
            </w:pPr>
          </w:p>
          <w:p w14:paraId="3C90FEAE" w14:textId="77777777" w:rsidR="00885C80" w:rsidRPr="00C855BF" w:rsidRDefault="00885C80" w:rsidP="00885C80">
            <w:pPr>
              <w:spacing w:after="0" w:line="240" w:lineRule="auto"/>
              <w:rPr>
                <w:sz w:val="24"/>
                <w:szCs w:val="24"/>
              </w:rPr>
            </w:pPr>
          </w:p>
          <w:p w14:paraId="21871E39" w14:textId="77777777" w:rsidR="00885C80" w:rsidRPr="00C855BF" w:rsidRDefault="00885C80" w:rsidP="00885C80">
            <w:pPr>
              <w:spacing w:after="0" w:line="240" w:lineRule="auto"/>
              <w:rPr>
                <w:sz w:val="24"/>
                <w:szCs w:val="24"/>
              </w:rPr>
            </w:pPr>
          </w:p>
          <w:p w14:paraId="579F2F59" w14:textId="77777777" w:rsidR="00885C80" w:rsidRPr="00C855BF" w:rsidRDefault="00885C80" w:rsidP="00885C80">
            <w:pPr>
              <w:spacing w:after="0" w:line="240" w:lineRule="auto"/>
              <w:rPr>
                <w:sz w:val="24"/>
                <w:szCs w:val="24"/>
              </w:rPr>
            </w:pPr>
          </w:p>
          <w:p w14:paraId="10E83D7B" w14:textId="77777777" w:rsidR="00885C80" w:rsidRPr="00C855BF" w:rsidRDefault="00885C80" w:rsidP="00885C80">
            <w:pPr>
              <w:spacing w:after="0" w:line="240" w:lineRule="auto"/>
              <w:rPr>
                <w:sz w:val="24"/>
                <w:szCs w:val="24"/>
              </w:rPr>
            </w:pPr>
          </w:p>
          <w:p w14:paraId="388B4A7C" w14:textId="77777777" w:rsidR="00885C80" w:rsidRPr="00C855BF" w:rsidRDefault="00885C80" w:rsidP="00885C80">
            <w:pPr>
              <w:spacing w:after="0" w:line="240" w:lineRule="auto"/>
              <w:rPr>
                <w:sz w:val="24"/>
                <w:szCs w:val="24"/>
              </w:rPr>
            </w:pPr>
          </w:p>
          <w:p w14:paraId="52B556BB" w14:textId="77777777" w:rsidR="00885C80" w:rsidRPr="00C855BF" w:rsidRDefault="00885C80" w:rsidP="00885C80">
            <w:pPr>
              <w:spacing w:after="0" w:line="240" w:lineRule="auto"/>
              <w:rPr>
                <w:sz w:val="24"/>
                <w:szCs w:val="24"/>
              </w:rPr>
            </w:pPr>
          </w:p>
          <w:p w14:paraId="11CD1C0D" w14:textId="77777777" w:rsidR="00885C80" w:rsidRPr="00C855BF" w:rsidRDefault="00885C80" w:rsidP="00885C80">
            <w:pPr>
              <w:spacing w:after="0" w:line="240" w:lineRule="auto"/>
              <w:rPr>
                <w:sz w:val="24"/>
                <w:szCs w:val="24"/>
              </w:rPr>
            </w:pPr>
          </w:p>
          <w:p w14:paraId="04B9E994" w14:textId="77777777" w:rsidR="00885C80" w:rsidRPr="00C855BF" w:rsidRDefault="00885C80" w:rsidP="00885C80">
            <w:pPr>
              <w:spacing w:after="0" w:line="240" w:lineRule="auto"/>
              <w:rPr>
                <w:sz w:val="24"/>
                <w:szCs w:val="24"/>
              </w:rPr>
            </w:pPr>
          </w:p>
          <w:p w14:paraId="6B4297D9" w14:textId="77777777" w:rsidR="00885C80" w:rsidRPr="00C855BF" w:rsidRDefault="00885C80" w:rsidP="00885C80">
            <w:pPr>
              <w:spacing w:after="0" w:line="240" w:lineRule="auto"/>
              <w:rPr>
                <w:sz w:val="24"/>
                <w:szCs w:val="24"/>
              </w:rPr>
            </w:pPr>
          </w:p>
          <w:p w14:paraId="74C84BCD" w14:textId="77777777" w:rsidR="00885C80" w:rsidRPr="00C855BF" w:rsidRDefault="00885C80" w:rsidP="00885C80">
            <w:pPr>
              <w:spacing w:after="0" w:line="240" w:lineRule="auto"/>
              <w:rPr>
                <w:sz w:val="24"/>
                <w:szCs w:val="24"/>
              </w:rPr>
            </w:pPr>
          </w:p>
          <w:p w14:paraId="4310EDEF" w14:textId="77777777" w:rsidR="00885C80" w:rsidRPr="00C855BF" w:rsidRDefault="00885C80" w:rsidP="00885C80">
            <w:pPr>
              <w:spacing w:after="0" w:line="240" w:lineRule="auto"/>
              <w:rPr>
                <w:sz w:val="24"/>
                <w:szCs w:val="24"/>
              </w:rPr>
            </w:pPr>
          </w:p>
          <w:p w14:paraId="27D7AD74" w14:textId="7B84CA67" w:rsidR="00885C80" w:rsidRPr="00C855BF" w:rsidRDefault="00885C80" w:rsidP="00885C80">
            <w:pPr>
              <w:spacing w:after="0" w:line="240" w:lineRule="auto"/>
              <w:rPr>
                <w:sz w:val="24"/>
                <w:szCs w:val="24"/>
              </w:rPr>
            </w:pPr>
            <w:r w:rsidRPr="00C855BF">
              <w:rPr>
                <w:sz w:val="24"/>
                <w:szCs w:val="24"/>
              </w:rPr>
              <w:t>10%</w:t>
            </w:r>
          </w:p>
        </w:tc>
        <w:tc>
          <w:tcPr>
            <w:tcW w:w="1094" w:type="dxa"/>
          </w:tcPr>
          <w:p w14:paraId="182600D4" w14:textId="77777777" w:rsidR="00885C80" w:rsidRPr="00C855BF" w:rsidRDefault="00885C80" w:rsidP="00885C80">
            <w:pPr>
              <w:spacing w:after="0" w:line="240" w:lineRule="auto"/>
              <w:ind w:left="-15" w:firstLine="340"/>
              <w:rPr>
                <w:sz w:val="24"/>
                <w:szCs w:val="24"/>
              </w:rPr>
            </w:pPr>
          </w:p>
        </w:tc>
      </w:tr>
      <w:tr w:rsidR="00C855BF" w:rsidRPr="00C855BF" w14:paraId="78D55FD4" w14:textId="77777777" w:rsidTr="0001730C">
        <w:tc>
          <w:tcPr>
            <w:tcW w:w="8641" w:type="dxa"/>
            <w:gridSpan w:val="2"/>
            <w:vMerge w:val="restart"/>
            <w:shd w:val="clear" w:color="auto" w:fill="auto"/>
          </w:tcPr>
          <w:p w14:paraId="7C3F64B2" w14:textId="77777777" w:rsidR="0001730C" w:rsidRPr="00C855BF" w:rsidRDefault="0001730C" w:rsidP="0001730C">
            <w:pPr>
              <w:ind w:left="-60"/>
              <w:rPr>
                <w:rFonts w:ascii="Verdana" w:eastAsia="Calibri" w:hAnsi="Verdana"/>
                <w:b/>
                <w:sz w:val="18"/>
                <w:szCs w:val="18"/>
              </w:rPr>
            </w:pPr>
          </w:p>
        </w:tc>
        <w:tc>
          <w:tcPr>
            <w:tcW w:w="4017" w:type="dxa"/>
            <w:vMerge w:val="restart"/>
          </w:tcPr>
          <w:p w14:paraId="2706EA51"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INSTRUMENTO</w:t>
            </w:r>
          </w:p>
        </w:tc>
        <w:tc>
          <w:tcPr>
            <w:tcW w:w="2226" w:type="dxa"/>
            <w:gridSpan w:val="2"/>
          </w:tcPr>
          <w:p w14:paraId="4F57DD66" w14:textId="77777777" w:rsidR="0001730C" w:rsidRPr="00C855BF" w:rsidRDefault="0001730C" w:rsidP="0001730C">
            <w:pPr>
              <w:ind w:left="-60"/>
              <w:jc w:val="center"/>
              <w:rPr>
                <w:rFonts w:ascii="Verdana" w:eastAsia="Calibri" w:hAnsi="Verdana"/>
                <w:b/>
                <w:sz w:val="18"/>
                <w:szCs w:val="18"/>
              </w:rPr>
            </w:pPr>
            <w:r w:rsidRPr="00C855BF">
              <w:rPr>
                <w:rFonts w:ascii="Verdana" w:eastAsia="Calibri" w:hAnsi="Verdana"/>
                <w:b/>
                <w:sz w:val="18"/>
                <w:szCs w:val="18"/>
              </w:rPr>
              <w:t>PONDERACION</w:t>
            </w:r>
          </w:p>
        </w:tc>
      </w:tr>
      <w:tr w:rsidR="00C855BF" w:rsidRPr="00C855BF" w14:paraId="6BCF4046" w14:textId="77777777" w:rsidTr="0001730C">
        <w:tc>
          <w:tcPr>
            <w:tcW w:w="8641" w:type="dxa"/>
            <w:gridSpan w:val="2"/>
            <w:vMerge/>
            <w:shd w:val="clear" w:color="auto" w:fill="auto"/>
          </w:tcPr>
          <w:p w14:paraId="2CCA36B0" w14:textId="77777777" w:rsidR="0001730C" w:rsidRPr="00C855BF" w:rsidRDefault="0001730C" w:rsidP="0001730C">
            <w:pPr>
              <w:ind w:left="-60"/>
              <w:rPr>
                <w:rFonts w:ascii="Verdana" w:eastAsia="Calibri" w:hAnsi="Verdana"/>
                <w:b/>
                <w:sz w:val="18"/>
                <w:szCs w:val="18"/>
              </w:rPr>
            </w:pPr>
          </w:p>
        </w:tc>
        <w:tc>
          <w:tcPr>
            <w:tcW w:w="4017" w:type="dxa"/>
            <w:vMerge/>
          </w:tcPr>
          <w:p w14:paraId="64A0BC5A" w14:textId="77777777" w:rsidR="0001730C" w:rsidRPr="00C855BF" w:rsidRDefault="0001730C" w:rsidP="0001730C">
            <w:pPr>
              <w:ind w:left="-60"/>
              <w:jc w:val="center"/>
              <w:rPr>
                <w:rFonts w:ascii="Verdana" w:eastAsia="Calibri" w:hAnsi="Verdana"/>
                <w:b/>
                <w:sz w:val="18"/>
                <w:szCs w:val="18"/>
              </w:rPr>
            </w:pPr>
          </w:p>
        </w:tc>
        <w:tc>
          <w:tcPr>
            <w:tcW w:w="1132" w:type="dxa"/>
          </w:tcPr>
          <w:p w14:paraId="0566AE4D"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PARCIAL</w:t>
            </w:r>
          </w:p>
        </w:tc>
        <w:tc>
          <w:tcPr>
            <w:tcW w:w="1094" w:type="dxa"/>
          </w:tcPr>
          <w:p w14:paraId="4F397F23" w14:textId="77777777" w:rsidR="0001730C" w:rsidRPr="00C855BF" w:rsidRDefault="0001730C" w:rsidP="0001730C">
            <w:pPr>
              <w:ind w:left="-60"/>
              <w:jc w:val="center"/>
              <w:rPr>
                <w:rFonts w:ascii="Verdana" w:eastAsia="Calibri" w:hAnsi="Verdana"/>
                <w:b/>
                <w:sz w:val="14"/>
                <w:szCs w:val="14"/>
              </w:rPr>
            </w:pPr>
            <w:r w:rsidRPr="00C855BF">
              <w:rPr>
                <w:rFonts w:ascii="Verdana" w:eastAsia="Calibri" w:hAnsi="Verdana"/>
                <w:b/>
                <w:sz w:val="14"/>
                <w:szCs w:val="14"/>
              </w:rPr>
              <w:t>GENERAL</w:t>
            </w:r>
          </w:p>
        </w:tc>
      </w:tr>
      <w:tr w:rsidR="00C855BF" w:rsidRPr="00C855BF" w14:paraId="38ED26C6" w14:textId="77777777" w:rsidTr="0001730C">
        <w:tc>
          <w:tcPr>
            <w:tcW w:w="8641" w:type="dxa"/>
            <w:gridSpan w:val="2"/>
            <w:shd w:val="clear" w:color="auto" w:fill="auto"/>
          </w:tcPr>
          <w:p w14:paraId="08E1A01D" w14:textId="4C7C02FB" w:rsidR="00C855BF" w:rsidRPr="00C855BF" w:rsidRDefault="00C855BF" w:rsidP="00C855BF">
            <w:r w:rsidRPr="00C855BF">
              <w:rPr>
                <w:rFonts w:ascii="Verdana" w:eastAsia="Calibri" w:hAnsi="Verdana"/>
                <w:b/>
                <w:sz w:val="18"/>
                <w:szCs w:val="18"/>
              </w:rPr>
              <w:t>R.A. 5:</w:t>
            </w:r>
            <w:r w:rsidRPr="00C855BF">
              <w:rPr>
                <w:b/>
              </w:rPr>
              <w:t xml:space="preserve"> </w:t>
            </w:r>
            <w:r w:rsidRPr="00C855BF">
              <w:t xml:space="preserve">Aplica estrategias de </w:t>
            </w:r>
            <w:r w:rsidRPr="00C855BF">
              <w:rPr>
                <w:b/>
                <w:u w:val="single"/>
              </w:rPr>
              <w:t>gestión de conflictos grupales</w:t>
            </w:r>
            <w:r w:rsidRPr="00C855BF">
              <w:t xml:space="preserve"> y solución de problemas, seleccionando técnicas en función del contexto de intervención.</w:t>
            </w:r>
          </w:p>
        </w:tc>
        <w:tc>
          <w:tcPr>
            <w:tcW w:w="4017" w:type="dxa"/>
          </w:tcPr>
          <w:p w14:paraId="52C8348D" w14:textId="77777777" w:rsidR="00C855BF" w:rsidRPr="00C855BF" w:rsidRDefault="00C855BF" w:rsidP="00C855BF">
            <w:pPr>
              <w:rPr>
                <w:rFonts w:ascii="Verdana" w:eastAsia="Calibri" w:hAnsi="Verdana"/>
                <w:b/>
                <w:sz w:val="18"/>
                <w:szCs w:val="18"/>
              </w:rPr>
            </w:pPr>
          </w:p>
        </w:tc>
        <w:tc>
          <w:tcPr>
            <w:tcW w:w="1132" w:type="dxa"/>
          </w:tcPr>
          <w:p w14:paraId="6594F204" w14:textId="4E4E9FBA" w:rsidR="00C855BF" w:rsidRPr="00C855BF" w:rsidRDefault="00C855BF" w:rsidP="00C855BF">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1E1579C4" w14:textId="2BB8229D" w:rsidR="00C855BF" w:rsidRPr="00C855BF" w:rsidRDefault="00C855BF" w:rsidP="00C855BF">
            <w:pPr>
              <w:rPr>
                <w:rFonts w:ascii="Verdana" w:eastAsia="Calibri" w:hAnsi="Verdana"/>
                <w:b/>
                <w:sz w:val="18"/>
                <w:szCs w:val="18"/>
              </w:rPr>
            </w:pPr>
            <w:r>
              <w:rPr>
                <w:rFonts w:ascii="Arial" w:eastAsia="Calibri" w:hAnsi="Arial" w:cs="Arial"/>
                <w:b/>
                <w:sz w:val="24"/>
                <w:szCs w:val="24"/>
              </w:rPr>
              <w:t>17</w:t>
            </w:r>
            <w:r w:rsidRPr="00C855BF">
              <w:rPr>
                <w:rFonts w:ascii="Arial" w:eastAsia="Calibri" w:hAnsi="Arial" w:cs="Arial"/>
                <w:b/>
                <w:sz w:val="24"/>
                <w:szCs w:val="24"/>
              </w:rPr>
              <w:t>%</w:t>
            </w:r>
          </w:p>
        </w:tc>
      </w:tr>
      <w:tr w:rsidR="00C855BF" w:rsidRPr="00C855BF" w14:paraId="6B88F219" w14:textId="77777777" w:rsidTr="0001730C">
        <w:trPr>
          <w:trHeight w:val="474"/>
        </w:trPr>
        <w:tc>
          <w:tcPr>
            <w:tcW w:w="3064" w:type="dxa"/>
            <w:shd w:val="clear" w:color="auto" w:fill="auto"/>
          </w:tcPr>
          <w:p w14:paraId="7CF55A36" w14:textId="77777777" w:rsidR="0001730C" w:rsidRPr="00C855BF" w:rsidRDefault="0001730C" w:rsidP="0001730C">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6B92B31D" w14:textId="77777777" w:rsidR="0001730C" w:rsidRPr="00C855BF" w:rsidRDefault="0001730C" w:rsidP="0001730C">
            <w:pPr>
              <w:jc w:val="center"/>
              <w:rPr>
                <w:rFonts w:ascii="Verdana" w:eastAsia="Calibri" w:hAnsi="Verdana"/>
                <w:b/>
              </w:rPr>
            </w:pPr>
            <w:r w:rsidRPr="00C855BF">
              <w:rPr>
                <w:rFonts w:ascii="Verdana" w:eastAsia="Calibri" w:hAnsi="Verdana"/>
                <w:b/>
              </w:rPr>
              <w:t>Contenidos</w:t>
            </w:r>
          </w:p>
        </w:tc>
        <w:tc>
          <w:tcPr>
            <w:tcW w:w="4017" w:type="dxa"/>
          </w:tcPr>
          <w:p w14:paraId="75EE5625" w14:textId="77777777" w:rsidR="0001730C" w:rsidRPr="00C855BF" w:rsidRDefault="0001730C" w:rsidP="0001730C">
            <w:pPr>
              <w:jc w:val="center"/>
              <w:rPr>
                <w:rFonts w:ascii="Verdana" w:eastAsia="Calibri" w:hAnsi="Verdana"/>
                <w:b/>
              </w:rPr>
            </w:pPr>
          </w:p>
        </w:tc>
        <w:tc>
          <w:tcPr>
            <w:tcW w:w="1132" w:type="dxa"/>
          </w:tcPr>
          <w:p w14:paraId="536BB7F6" w14:textId="77777777" w:rsidR="0001730C" w:rsidRPr="00C855BF" w:rsidRDefault="0001730C" w:rsidP="0001730C">
            <w:pPr>
              <w:rPr>
                <w:rFonts w:ascii="Verdana" w:eastAsia="Calibri" w:hAnsi="Verdana"/>
                <w:b/>
              </w:rPr>
            </w:pPr>
          </w:p>
        </w:tc>
        <w:tc>
          <w:tcPr>
            <w:tcW w:w="1094" w:type="dxa"/>
          </w:tcPr>
          <w:p w14:paraId="667D2F35" w14:textId="77777777" w:rsidR="0001730C" w:rsidRPr="00C855BF" w:rsidRDefault="0001730C" w:rsidP="0001730C">
            <w:pPr>
              <w:rPr>
                <w:rFonts w:ascii="Verdana" w:eastAsia="Calibri" w:hAnsi="Verdana"/>
                <w:b/>
              </w:rPr>
            </w:pPr>
          </w:p>
        </w:tc>
      </w:tr>
      <w:tr w:rsidR="00C855BF" w:rsidRPr="00C855BF" w14:paraId="6B2C40F0" w14:textId="77777777" w:rsidTr="0001730C">
        <w:trPr>
          <w:trHeight w:val="4044"/>
        </w:trPr>
        <w:tc>
          <w:tcPr>
            <w:tcW w:w="3064" w:type="dxa"/>
            <w:shd w:val="clear" w:color="auto" w:fill="auto"/>
          </w:tcPr>
          <w:p w14:paraId="3FDFF398" w14:textId="77777777" w:rsidR="00885C80" w:rsidRPr="00C855BF" w:rsidRDefault="00885C80" w:rsidP="00885C80">
            <w:pPr>
              <w:spacing w:after="5" w:line="263" w:lineRule="auto"/>
              <w:jc w:val="both"/>
            </w:pPr>
            <w:r w:rsidRPr="00C855BF">
              <w:lastRenderedPageBreak/>
              <w:t xml:space="preserve">a) Se han localizado las principales  fuentes de problemas y conflictos en el </w:t>
            </w:r>
          </w:p>
          <w:p w14:paraId="0D90D375" w14:textId="77777777" w:rsidR="00885C80" w:rsidRPr="00C855BF" w:rsidRDefault="00885C80" w:rsidP="00885C80">
            <w:pPr>
              <w:ind w:left="-5"/>
            </w:pPr>
            <w:r w:rsidRPr="00C855BF">
              <w:t>funcionamiento de los grupos.</w:t>
            </w:r>
          </w:p>
          <w:p w14:paraId="7FBC8DDB" w14:textId="57661851" w:rsidR="00885C80" w:rsidRPr="00C855BF" w:rsidRDefault="00885C80" w:rsidP="00885C80">
            <w:pPr>
              <w:spacing w:after="5" w:line="263" w:lineRule="auto"/>
              <w:jc w:val="both"/>
            </w:pPr>
          </w:p>
          <w:p w14:paraId="7F9B1699" w14:textId="2A33B934" w:rsidR="00885C80" w:rsidRPr="00C855BF" w:rsidRDefault="00885C80" w:rsidP="00885C80">
            <w:pPr>
              <w:pStyle w:val="Prrafodelista"/>
              <w:spacing w:after="0" w:line="360" w:lineRule="auto"/>
              <w:ind w:left="0"/>
              <w:jc w:val="both"/>
            </w:pPr>
          </w:p>
        </w:tc>
        <w:tc>
          <w:tcPr>
            <w:tcW w:w="5577" w:type="dxa"/>
            <w:shd w:val="clear" w:color="auto" w:fill="auto"/>
          </w:tcPr>
          <w:p w14:paraId="7BBED826" w14:textId="75054ED8" w:rsidR="00885C80" w:rsidRPr="00C855BF" w:rsidRDefault="00375348" w:rsidP="00885C80">
            <w:pPr>
              <w:ind w:left="-15" w:firstLine="340"/>
            </w:pPr>
            <w:r w:rsidRPr="00C855BF">
              <w:t xml:space="preserve">Los </w:t>
            </w:r>
            <w:r w:rsidRPr="00C855BF">
              <w:rPr>
                <w:b/>
              </w:rPr>
              <w:t>problemas y conflictos individuales y colectivos</w:t>
            </w:r>
            <w:r w:rsidRPr="00C855BF">
              <w:t xml:space="preserve"> en el grupo.</w:t>
            </w:r>
          </w:p>
        </w:tc>
        <w:tc>
          <w:tcPr>
            <w:tcW w:w="4017" w:type="dxa"/>
          </w:tcPr>
          <w:p w14:paraId="4EE6A079"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00A728EA"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27D93C27"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53E55EE9"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1770593"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6E1D8A01"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E442BA4" w14:textId="77777777" w:rsidR="00885C80" w:rsidRPr="00C855BF" w:rsidRDefault="00885C80" w:rsidP="00885C80">
            <w:pPr>
              <w:spacing w:after="0" w:line="240" w:lineRule="auto"/>
              <w:rPr>
                <w:sz w:val="24"/>
                <w:szCs w:val="24"/>
              </w:rPr>
            </w:pPr>
            <w:r w:rsidRPr="00C855BF">
              <w:rPr>
                <w:sz w:val="24"/>
                <w:szCs w:val="24"/>
              </w:rPr>
              <w:t>* Fichas de observación</w:t>
            </w:r>
          </w:p>
          <w:p w14:paraId="184B2658" w14:textId="77777777" w:rsidR="00885C80" w:rsidRPr="00C855BF" w:rsidRDefault="00885C80" w:rsidP="00885C80">
            <w:pPr>
              <w:spacing w:after="0" w:line="240" w:lineRule="auto"/>
              <w:rPr>
                <w:sz w:val="24"/>
                <w:szCs w:val="24"/>
              </w:rPr>
            </w:pPr>
            <w:r w:rsidRPr="00C855BF">
              <w:rPr>
                <w:sz w:val="24"/>
                <w:szCs w:val="24"/>
              </w:rPr>
              <w:t>*Ejercicios prácticos.</w:t>
            </w:r>
          </w:p>
          <w:p w14:paraId="160AC9E0"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36EF49ED"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4F3E1BE" w14:textId="77777777" w:rsidR="00885C80" w:rsidRPr="00C855BF" w:rsidRDefault="00885C80" w:rsidP="00885C80">
            <w:pPr>
              <w:spacing w:after="0" w:line="240" w:lineRule="auto"/>
              <w:rPr>
                <w:sz w:val="24"/>
                <w:szCs w:val="24"/>
              </w:rPr>
            </w:pPr>
          </w:p>
          <w:p w14:paraId="7B4BD7DD" w14:textId="6B27E4ED" w:rsidR="00885C80" w:rsidRPr="00C855BF" w:rsidRDefault="00885C80" w:rsidP="00885C80">
            <w:pPr>
              <w:spacing w:after="0" w:line="240" w:lineRule="auto"/>
              <w:rPr>
                <w:sz w:val="24"/>
                <w:szCs w:val="24"/>
              </w:rPr>
            </w:pPr>
            <w:r w:rsidRPr="00C855BF">
              <w:rPr>
                <w:sz w:val="24"/>
                <w:szCs w:val="24"/>
              </w:rPr>
              <w:t>TOTAL…………………………………………………..</w:t>
            </w:r>
          </w:p>
        </w:tc>
        <w:tc>
          <w:tcPr>
            <w:tcW w:w="1132" w:type="dxa"/>
          </w:tcPr>
          <w:p w14:paraId="5F47271E" w14:textId="77777777" w:rsidR="00885C80" w:rsidRPr="00C855BF" w:rsidRDefault="00885C80" w:rsidP="00885C80">
            <w:pPr>
              <w:spacing w:after="0" w:line="240" w:lineRule="auto"/>
              <w:rPr>
                <w:sz w:val="24"/>
                <w:szCs w:val="24"/>
              </w:rPr>
            </w:pPr>
          </w:p>
          <w:p w14:paraId="47B48EAD" w14:textId="77777777" w:rsidR="00885C80" w:rsidRPr="00C855BF" w:rsidRDefault="00885C80" w:rsidP="00885C80">
            <w:pPr>
              <w:spacing w:after="0" w:line="240" w:lineRule="auto"/>
              <w:rPr>
                <w:sz w:val="24"/>
                <w:szCs w:val="24"/>
              </w:rPr>
            </w:pPr>
          </w:p>
          <w:p w14:paraId="74D26873" w14:textId="77777777" w:rsidR="00885C80" w:rsidRPr="00C855BF" w:rsidRDefault="00885C80" w:rsidP="00885C80">
            <w:pPr>
              <w:spacing w:after="0" w:line="240" w:lineRule="auto"/>
              <w:rPr>
                <w:sz w:val="24"/>
                <w:szCs w:val="24"/>
              </w:rPr>
            </w:pPr>
          </w:p>
          <w:p w14:paraId="46FDE94E" w14:textId="77777777" w:rsidR="00885C80" w:rsidRPr="00C855BF" w:rsidRDefault="00885C80" w:rsidP="00885C80">
            <w:pPr>
              <w:spacing w:after="0" w:line="240" w:lineRule="auto"/>
              <w:rPr>
                <w:sz w:val="24"/>
                <w:szCs w:val="24"/>
              </w:rPr>
            </w:pPr>
          </w:p>
          <w:p w14:paraId="15EC33F9" w14:textId="77777777" w:rsidR="00885C80" w:rsidRPr="00C855BF" w:rsidRDefault="00885C80" w:rsidP="00885C80">
            <w:pPr>
              <w:spacing w:after="0" w:line="240" w:lineRule="auto"/>
              <w:rPr>
                <w:sz w:val="24"/>
                <w:szCs w:val="24"/>
              </w:rPr>
            </w:pPr>
          </w:p>
          <w:p w14:paraId="21929ABF" w14:textId="77777777" w:rsidR="00885C80" w:rsidRPr="00C855BF" w:rsidRDefault="00885C80" w:rsidP="00885C80">
            <w:pPr>
              <w:spacing w:after="0" w:line="240" w:lineRule="auto"/>
              <w:rPr>
                <w:sz w:val="24"/>
                <w:szCs w:val="24"/>
              </w:rPr>
            </w:pPr>
          </w:p>
          <w:p w14:paraId="10474936" w14:textId="77777777" w:rsidR="00885C80" w:rsidRPr="00C855BF" w:rsidRDefault="00885C80" w:rsidP="00885C80">
            <w:pPr>
              <w:spacing w:after="0" w:line="240" w:lineRule="auto"/>
              <w:rPr>
                <w:sz w:val="24"/>
                <w:szCs w:val="24"/>
              </w:rPr>
            </w:pPr>
          </w:p>
          <w:p w14:paraId="19D05C75" w14:textId="77777777" w:rsidR="00885C80" w:rsidRPr="00C855BF" w:rsidRDefault="00885C80" w:rsidP="00885C80">
            <w:pPr>
              <w:spacing w:after="0" w:line="240" w:lineRule="auto"/>
              <w:rPr>
                <w:sz w:val="24"/>
                <w:szCs w:val="24"/>
              </w:rPr>
            </w:pPr>
          </w:p>
          <w:p w14:paraId="6977C50D" w14:textId="77777777" w:rsidR="00885C80" w:rsidRPr="00C855BF" w:rsidRDefault="00885C80" w:rsidP="00885C80">
            <w:pPr>
              <w:spacing w:after="0" w:line="240" w:lineRule="auto"/>
              <w:rPr>
                <w:sz w:val="24"/>
                <w:szCs w:val="24"/>
              </w:rPr>
            </w:pPr>
          </w:p>
          <w:p w14:paraId="32CF67AE" w14:textId="77777777" w:rsidR="00885C80" w:rsidRPr="00C855BF" w:rsidRDefault="00885C80" w:rsidP="00885C80">
            <w:pPr>
              <w:spacing w:after="0" w:line="240" w:lineRule="auto"/>
              <w:rPr>
                <w:sz w:val="24"/>
                <w:szCs w:val="24"/>
              </w:rPr>
            </w:pPr>
          </w:p>
          <w:p w14:paraId="59C93D86" w14:textId="77777777" w:rsidR="00885C80" w:rsidRPr="00C855BF" w:rsidRDefault="00885C80" w:rsidP="00885C80">
            <w:pPr>
              <w:spacing w:after="0" w:line="240" w:lineRule="auto"/>
              <w:rPr>
                <w:sz w:val="24"/>
                <w:szCs w:val="24"/>
              </w:rPr>
            </w:pPr>
          </w:p>
          <w:p w14:paraId="184A2A2E" w14:textId="77777777" w:rsidR="00885C80" w:rsidRPr="00C855BF" w:rsidRDefault="00885C80" w:rsidP="00885C80">
            <w:pPr>
              <w:spacing w:after="0" w:line="240" w:lineRule="auto"/>
              <w:rPr>
                <w:sz w:val="24"/>
                <w:szCs w:val="24"/>
              </w:rPr>
            </w:pPr>
          </w:p>
          <w:p w14:paraId="7040DAC9" w14:textId="77777777" w:rsidR="00885C80" w:rsidRPr="00C855BF" w:rsidRDefault="00885C80" w:rsidP="00885C80">
            <w:pPr>
              <w:spacing w:after="0" w:line="240" w:lineRule="auto"/>
              <w:rPr>
                <w:sz w:val="24"/>
                <w:szCs w:val="24"/>
              </w:rPr>
            </w:pPr>
          </w:p>
          <w:p w14:paraId="03163414" w14:textId="77777777" w:rsidR="00885C80" w:rsidRPr="00C855BF" w:rsidRDefault="00885C80" w:rsidP="00885C80">
            <w:pPr>
              <w:spacing w:after="0" w:line="240" w:lineRule="auto"/>
              <w:rPr>
                <w:sz w:val="24"/>
                <w:szCs w:val="24"/>
              </w:rPr>
            </w:pPr>
          </w:p>
          <w:p w14:paraId="292D5A8B" w14:textId="46844209"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4BF7595E" w14:textId="77777777" w:rsidR="00885C80" w:rsidRPr="00C855BF" w:rsidRDefault="00885C80" w:rsidP="00885C80">
            <w:pPr>
              <w:spacing w:after="0" w:line="240" w:lineRule="auto"/>
              <w:ind w:left="-15" w:firstLine="340"/>
              <w:rPr>
                <w:sz w:val="24"/>
                <w:szCs w:val="24"/>
              </w:rPr>
            </w:pPr>
          </w:p>
        </w:tc>
      </w:tr>
      <w:tr w:rsidR="00C855BF" w:rsidRPr="00C855BF" w14:paraId="6F0DF58A" w14:textId="77777777" w:rsidTr="0001730C">
        <w:trPr>
          <w:trHeight w:val="4044"/>
        </w:trPr>
        <w:tc>
          <w:tcPr>
            <w:tcW w:w="3064" w:type="dxa"/>
            <w:shd w:val="clear" w:color="auto" w:fill="auto"/>
          </w:tcPr>
          <w:p w14:paraId="335E4DF1" w14:textId="77777777" w:rsidR="00885C80" w:rsidRPr="00C855BF" w:rsidRDefault="00885C80" w:rsidP="00885C80">
            <w:pPr>
              <w:spacing w:after="5" w:line="263" w:lineRule="auto"/>
              <w:jc w:val="both"/>
            </w:pPr>
            <w:r w:rsidRPr="00C855BF">
              <w:t>b)   Se han desarrollado técnicas de gestión de conflictos de grupos dentro del grupo.</w:t>
            </w:r>
          </w:p>
          <w:p w14:paraId="1BC43691" w14:textId="1D838DE3" w:rsidR="00885C80" w:rsidRPr="00C855BF" w:rsidRDefault="00885C80" w:rsidP="00885C80"/>
          <w:p w14:paraId="516E2A6C"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5541C39" w14:textId="77777777" w:rsidR="00375348" w:rsidRPr="00C855BF" w:rsidRDefault="00375348" w:rsidP="00375348">
            <w:pPr>
              <w:ind w:left="350"/>
            </w:pPr>
            <w:r w:rsidRPr="00C855BF">
              <w:rPr>
                <w:b/>
              </w:rPr>
              <w:t>Técnicas para la gestión y resolución de problemas y conflictos</w:t>
            </w:r>
            <w:r w:rsidRPr="00C855BF">
              <w:t>.</w:t>
            </w:r>
          </w:p>
          <w:p w14:paraId="0A5E5199" w14:textId="77777777" w:rsidR="00885C80" w:rsidRPr="00C855BF" w:rsidRDefault="00885C80" w:rsidP="00885C80">
            <w:pPr>
              <w:ind w:left="-15" w:firstLine="340"/>
            </w:pPr>
          </w:p>
        </w:tc>
        <w:tc>
          <w:tcPr>
            <w:tcW w:w="4017" w:type="dxa"/>
          </w:tcPr>
          <w:p w14:paraId="11ACD5F3"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E9882A7"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2BD8FD10"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3E7111B9"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2C1C7EB"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F1F3074"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5A92A0D0" w14:textId="77777777" w:rsidR="00885C80" w:rsidRPr="00C855BF" w:rsidRDefault="00885C80" w:rsidP="00885C80">
            <w:pPr>
              <w:spacing w:after="0" w:line="240" w:lineRule="auto"/>
              <w:rPr>
                <w:sz w:val="24"/>
                <w:szCs w:val="24"/>
              </w:rPr>
            </w:pPr>
            <w:r w:rsidRPr="00C855BF">
              <w:rPr>
                <w:sz w:val="24"/>
                <w:szCs w:val="24"/>
              </w:rPr>
              <w:t>* Fichas de observación</w:t>
            </w:r>
          </w:p>
          <w:p w14:paraId="46304120" w14:textId="77777777" w:rsidR="00885C80" w:rsidRPr="00C855BF" w:rsidRDefault="00885C80" w:rsidP="00885C80">
            <w:pPr>
              <w:spacing w:after="0" w:line="240" w:lineRule="auto"/>
              <w:rPr>
                <w:sz w:val="24"/>
                <w:szCs w:val="24"/>
              </w:rPr>
            </w:pPr>
            <w:r w:rsidRPr="00C855BF">
              <w:rPr>
                <w:sz w:val="24"/>
                <w:szCs w:val="24"/>
              </w:rPr>
              <w:t>*Ejercicios prácticos.</w:t>
            </w:r>
          </w:p>
          <w:p w14:paraId="443F423D"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9DD014A"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E8759A3" w14:textId="77777777" w:rsidR="00885C80" w:rsidRPr="00C855BF" w:rsidRDefault="00885C80" w:rsidP="00885C80">
            <w:pPr>
              <w:spacing w:after="0" w:line="240" w:lineRule="auto"/>
              <w:rPr>
                <w:sz w:val="24"/>
                <w:szCs w:val="24"/>
              </w:rPr>
            </w:pPr>
          </w:p>
          <w:p w14:paraId="0382FBA7" w14:textId="69868F50" w:rsidR="00885C80" w:rsidRPr="00C855BF" w:rsidRDefault="00885C80" w:rsidP="00885C80">
            <w:pPr>
              <w:spacing w:after="0" w:line="240" w:lineRule="auto"/>
              <w:rPr>
                <w:sz w:val="24"/>
                <w:szCs w:val="24"/>
              </w:rPr>
            </w:pPr>
            <w:r w:rsidRPr="00C855BF">
              <w:rPr>
                <w:sz w:val="24"/>
                <w:szCs w:val="24"/>
              </w:rPr>
              <w:t>TOTAL…………………………………………………..</w:t>
            </w:r>
          </w:p>
        </w:tc>
        <w:tc>
          <w:tcPr>
            <w:tcW w:w="1132" w:type="dxa"/>
          </w:tcPr>
          <w:p w14:paraId="0B6B1875" w14:textId="77777777" w:rsidR="00885C80" w:rsidRPr="00C855BF" w:rsidRDefault="00885C80" w:rsidP="00885C80">
            <w:pPr>
              <w:spacing w:after="0" w:line="240" w:lineRule="auto"/>
              <w:rPr>
                <w:sz w:val="24"/>
                <w:szCs w:val="24"/>
              </w:rPr>
            </w:pPr>
          </w:p>
          <w:p w14:paraId="2695F568" w14:textId="77777777" w:rsidR="00885C80" w:rsidRPr="00C855BF" w:rsidRDefault="00885C80" w:rsidP="00885C80">
            <w:pPr>
              <w:spacing w:after="0" w:line="240" w:lineRule="auto"/>
              <w:rPr>
                <w:sz w:val="24"/>
                <w:szCs w:val="24"/>
              </w:rPr>
            </w:pPr>
          </w:p>
          <w:p w14:paraId="61F45366" w14:textId="77777777" w:rsidR="00885C80" w:rsidRPr="00C855BF" w:rsidRDefault="00885C80" w:rsidP="00885C80">
            <w:pPr>
              <w:spacing w:after="0" w:line="240" w:lineRule="auto"/>
              <w:rPr>
                <w:sz w:val="24"/>
                <w:szCs w:val="24"/>
              </w:rPr>
            </w:pPr>
          </w:p>
          <w:p w14:paraId="753047DE" w14:textId="77777777" w:rsidR="00885C80" w:rsidRPr="00C855BF" w:rsidRDefault="00885C80" w:rsidP="00885C80">
            <w:pPr>
              <w:spacing w:after="0" w:line="240" w:lineRule="auto"/>
              <w:rPr>
                <w:sz w:val="24"/>
                <w:szCs w:val="24"/>
              </w:rPr>
            </w:pPr>
          </w:p>
          <w:p w14:paraId="58420B5B" w14:textId="77777777" w:rsidR="00885C80" w:rsidRPr="00C855BF" w:rsidRDefault="00885C80" w:rsidP="00885C80">
            <w:pPr>
              <w:spacing w:after="0" w:line="240" w:lineRule="auto"/>
              <w:rPr>
                <w:sz w:val="24"/>
                <w:szCs w:val="24"/>
              </w:rPr>
            </w:pPr>
          </w:p>
          <w:p w14:paraId="78BA77B3" w14:textId="77777777" w:rsidR="00885C80" w:rsidRPr="00C855BF" w:rsidRDefault="00885C80" w:rsidP="00885C80">
            <w:pPr>
              <w:spacing w:after="0" w:line="240" w:lineRule="auto"/>
              <w:rPr>
                <w:sz w:val="24"/>
                <w:szCs w:val="24"/>
              </w:rPr>
            </w:pPr>
          </w:p>
          <w:p w14:paraId="248EFF79" w14:textId="77777777" w:rsidR="00885C80" w:rsidRPr="00C855BF" w:rsidRDefault="00885C80" w:rsidP="00885C80">
            <w:pPr>
              <w:spacing w:after="0" w:line="240" w:lineRule="auto"/>
              <w:rPr>
                <w:sz w:val="24"/>
                <w:szCs w:val="24"/>
              </w:rPr>
            </w:pPr>
          </w:p>
          <w:p w14:paraId="1CEB78BC" w14:textId="77777777" w:rsidR="00885C80" w:rsidRPr="00C855BF" w:rsidRDefault="00885C80" w:rsidP="00885C80">
            <w:pPr>
              <w:spacing w:after="0" w:line="240" w:lineRule="auto"/>
              <w:rPr>
                <w:sz w:val="24"/>
                <w:szCs w:val="24"/>
              </w:rPr>
            </w:pPr>
          </w:p>
          <w:p w14:paraId="10838B7B" w14:textId="77777777" w:rsidR="00885C80" w:rsidRPr="00C855BF" w:rsidRDefault="00885C80" w:rsidP="00885C80">
            <w:pPr>
              <w:spacing w:after="0" w:line="240" w:lineRule="auto"/>
              <w:rPr>
                <w:sz w:val="24"/>
                <w:szCs w:val="24"/>
              </w:rPr>
            </w:pPr>
          </w:p>
          <w:p w14:paraId="218AB697" w14:textId="77777777" w:rsidR="00885C80" w:rsidRPr="00C855BF" w:rsidRDefault="00885C80" w:rsidP="00885C80">
            <w:pPr>
              <w:spacing w:after="0" w:line="240" w:lineRule="auto"/>
              <w:rPr>
                <w:sz w:val="24"/>
                <w:szCs w:val="24"/>
              </w:rPr>
            </w:pPr>
          </w:p>
          <w:p w14:paraId="618B8E94" w14:textId="77777777" w:rsidR="00885C80" w:rsidRPr="00C855BF" w:rsidRDefault="00885C80" w:rsidP="00885C80">
            <w:pPr>
              <w:spacing w:after="0" w:line="240" w:lineRule="auto"/>
              <w:rPr>
                <w:sz w:val="24"/>
                <w:szCs w:val="24"/>
              </w:rPr>
            </w:pPr>
          </w:p>
          <w:p w14:paraId="41E9A7CC" w14:textId="77777777" w:rsidR="00885C80" w:rsidRPr="00C855BF" w:rsidRDefault="00885C80" w:rsidP="00885C80">
            <w:pPr>
              <w:spacing w:after="0" w:line="240" w:lineRule="auto"/>
              <w:rPr>
                <w:sz w:val="24"/>
                <w:szCs w:val="24"/>
              </w:rPr>
            </w:pPr>
          </w:p>
          <w:p w14:paraId="3BD70365" w14:textId="77777777" w:rsidR="00885C80" w:rsidRPr="00C855BF" w:rsidRDefault="00885C80" w:rsidP="00885C80">
            <w:pPr>
              <w:spacing w:after="0" w:line="240" w:lineRule="auto"/>
              <w:rPr>
                <w:sz w:val="24"/>
                <w:szCs w:val="24"/>
              </w:rPr>
            </w:pPr>
          </w:p>
          <w:p w14:paraId="42A9FBB4" w14:textId="77777777" w:rsidR="00885C80" w:rsidRPr="00C855BF" w:rsidRDefault="00885C80" w:rsidP="00885C80">
            <w:pPr>
              <w:spacing w:after="0" w:line="240" w:lineRule="auto"/>
              <w:rPr>
                <w:sz w:val="24"/>
                <w:szCs w:val="24"/>
              </w:rPr>
            </w:pPr>
          </w:p>
          <w:p w14:paraId="3D44DEC9" w14:textId="5D569807"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16239B6A" w14:textId="77777777" w:rsidR="00885C80" w:rsidRPr="00C855BF" w:rsidRDefault="00885C80" w:rsidP="00885C80">
            <w:pPr>
              <w:spacing w:after="0" w:line="240" w:lineRule="auto"/>
              <w:ind w:left="-15" w:firstLine="340"/>
              <w:rPr>
                <w:sz w:val="24"/>
                <w:szCs w:val="24"/>
              </w:rPr>
            </w:pPr>
          </w:p>
        </w:tc>
      </w:tr>
      <w:tr w:rsidR="00C855BF" w:rsidRPr="00C855BF" w14:paraId="743F749D" w14:textId="77777777" w:rsidTr="0001730C">
        <w:trPr>
          <w:trHeight w:val="4044"/>
        </w:trPr>
        <w:tc>
          <w:tcPr>
            <w:tcW w:w="3064" w:type="dxa"/>
            <w:shd w:val="clear" w:color="auto" w:fill="auto"/>
          </w:tcPr>
          <w:p w14:paraId="498C8027" w14:textId="77777777" w:rsidR="00885C80" w:rsidRPr="00C855BF" w:rsidRDefault="00885C80" w:rsidP="00885C80">
            <w:pPr>
              <w:spacing w:after="5" w:line="263" w:lineRule="auto"/>
              <w:jc w:val="both"/>
            </w:pPr>
            <w:r w:rsidRPr="00C855BF">
              <w:lastRenderedPageBreak/>
              <w:t>c)  Se han desarrollado habilidades sociales de solución de problemas dentro del grupo.</w:t>
            </w:r>
          </w:p>
          <w:p w14:paraId="0591ACA4" w14:textId="524A8787" w:rsidR="00885C80" w:rsidRPr="00C855BF" w:rsidRDefault="00885C80" w:rsidP="00885C80">
            <w:pPr>
              <w:pStyle w:val="Prrafodelista"/>
              <w:spacing w:after="0" w:line="360" w:lineRule="auto"/>
              <w:ind w:left="0"/>
              <w:jc w:val="both"/>
            </w:pPr>
          </w:p>
        </w:tc>
        <w:tc>
          <w:tcPr>
            <w:tcW w:w="5577" w:type="dxa"/>
            <w:shd w:val="clear" w:color="auto" w:fill="auto"/>
          </w:tcPr>
          <w:p w14:paraId="4098CCA5" w14:textId="11DB06D2" w:rsidR="00885C80" w:rsidRPr="00C855BF" w:rsidRDefault="00375348" w:rsidP="00885C80">
            <w:pPr>
              <w:ind w:left="-15" w:firstLine="340"/>
            </w:pPr>
            <w:r w:rsidRPr="00C855BF">
              <w:t xml:space="preserve">Las </w:t>
            </w:r>
            <w:r w:rsidRPr="00C855BF">
              <w:rPr>
                <w:b/>
              </w:rPr>
              <w:t>actitudes</w:t>
            </w:r>
            <w:r w:rsidRPr="00C855BF">
              <w:t xml:space="preserve"> de los grupos ante los conflictos.</w:t>
            </w:r>
          </w:p>
        </w:tc>
        <w:tc>
          <w:tcPr>
            <w:tcW w:w="4017" w:type="dxa"/>
          </w:tcPr>
          <w:p w14:paraId="1BEF35BB"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42ED1AA1"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1D236835"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72618B4C"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329DED8"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856BE3E"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52CD05B9" w14:textId="77777777" w:rsidR="00885C80" w:rsidRPr="00C855BF" w:rsidRDefault="00885C80" w:rsidP="00885C80">
            <w:pPr>
              <w:spacing w:after="0" w:line="240" w:lineRule="auto"/>
              <w:rPr>
                <w:sz w:val="24"/>
                <w:szCs w:val="24"/>
              </w:rPr>
            </w:pPr>
            <w:r w:rsidRPr="00C855BF">
              <w:rPr>
                <w:sz w:val="24"/>
                <w:szCs w:val="24"/>
              </w:rPr>
              <w:t>* Fichas de observación</w:t>
            </w:r>
          </w:p>
          <w:p w14:paraId="1E6162B3" w14:textId="77777777" w:rsidR="00885C80" w:rsidRPr="00C855BF" w:rsidRDefault="00885C80" w:rsidP="00885C80">
            <w:pPr>
              <w:spacing w:after="0" w:line="240" w:lineRule="auto"/>
              <w:rPr>
                <w:sz w:val="24"/>
                <w:szCs w:val="24"/>
              </w:rPr>
            </w:pPr>
            <w:r w:rsidRPr="00C855BF">
              <w:rPr>
                <w:sz w:val="24"/>
                <w:szCs w:val="24"/>
              </w:rPr>
              <w:t>*Ejercicios prácticos.</w:t>
            </w:r>
          </w:p>
          <w:p w14:paraId="1914345D"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37298444"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4EC3EC2F" w14:textId="77777777" w:rsidR="00885C80" w:rsidRPr="00C855BF" w:rsidRDefault="00885C80" w:rsidP="00885C80">
            <w:pPr>
              <w:spacing w:after="0" w:line="240" w:lineRule="auto"/>
              <w:rPr>
                <w:sz w:val="24"/>
                <w:szCs w:val="24"/>
              </w:rPr>
            </w:pPr>
          </w:p>
          <w:p w14:paraId="4C3D3B1F" w14:textId="4D48ABDA" w:rsidR="00885C80" w:rsidRPr="00C855BF" w:rsidRDefault="00885C80" w:rsidP="00885C80">
            <w:pPr>
              <w:spacing w:after="0" w:line="240" w:lineRule="auto"/>
              <w:rPr>
                <w:sz w:val="24"/>
                <w:szCs w:val="24"/>
              </w:rPr>
            </w:pPr>
            <w:r w:rsidRPr="00C855BF">
              <w:rPr>
                <w:sz w:val="24"/>
                <w:szCs w:val="24"/>
              </w:rPr>
              <w:t>TOTAL…………………………………………………..</w:t>
            </w:r>
          </w:p>
        </w:tc>
        <w:tc>
          <w:tcPr>
            <w:tcW w:w="1132" w:type="dxa"/>
          </w:tcPr>
          <w:p w14:paraId="27660AA4" w14:textId="77777777" w:rsidR="00885C80" w:rsidRPr="00C855BF" w:rsidRDefault="00885C80" w:rsidP="00885C80">
            <w:pPr>
              <w:spacing w:after="0" w:line="240" w:lineRule="auto"/>
              <w:rPr>
                <w:sz w:val="24"/>
                <w:szCs w:val="24"/>
              </w:rPr>
            </w:pPr>
          </w:p>
          <w:p w14:paraId="10B2EDDA" w14:textId="77777777" w:rsidR="00885C80" w:rsidRPr="00C855BF" w:rsidRDefault="00885C80" w:rsidP="00885C80">
            <w:pPr>
              <w:spacing w:after="0" w:line="240" w:lineRule="auto"/>
              <w:rPr>
                <w:sz w:val="24"/>
                <w:szCs w:val="24"/>
              </w:rPr>
            </w:pPr>
          </w:p>
          <w:p w14:paraId="3B5B877B" w14:textId="77777777" w:rsidR="00885C80" w:rsidRPr="00C855BF" w:rsidRDefault="00885C80" w:rsidP="00885C80">
            <w:pPr>
              <w:spacing w:after="0" w:line="240" w:lineRule="auto"/>
              <w:rPr>
                <w:sz w:val="24"/>
                <w:szCs w:val="24"/>
              </w:rPr>
            </w:pPr>
          </w:p>
          <w:p w14:paraId="416957DE" w14:textId="77777777" w:rsidR="00885C80" w:rsidRPr="00C855BF" w:rsidRDefault="00885C80" w:rsidP="00885C80">
            <w:pPr>
              <w:spacing w:after="0" w:line="240" w:lineRule="auto"/>
              <w:rPr>
                <w:sz w:val="24"/>
                <w:szCs w:val="24"/>
              </w:rPr>
            </w:pPr>
          </w:p>
          <w:p w14:paraId="015CC5DB" w14:textId="77777777" w:rsidR="00885C80" w:rsidRPr="00C855BF" w:rsidRDefault="00885C80" w:rsidP="00885C80">
            <w:pPr>
              <w:spacing w:after="0" w:line="240" w:lineRule="auto"/>
              <w:rPr>
                <w:sz w:val="24"/>
                <w:szCs w:val="24"/>
              </w:rPr>
            </w:pPr>
          </w:p>
          <w:p w14:paraId="5F1F0CBE" w14:textId="77777777" w:rsidR="00885C80" w:rsidRPr="00C855BF" w:rsidRDefault="00885C80" w:rsidP="00885C80">
            <w:pPr>
              <w:spacing w:after="0" w:line="240" w:lineRule="auto"/>
              <w:rPr>
                <w:sz w:val="24"/>
                <w:szCs w:val="24"/>
              </w:rPr>
            </w:pPr>
          </w:p>
          <w:p w14:paraId="4538B8FB" w14:textId="77777777" w:rsidR="00885C80" w:rsidRPr="00C855BF" w:rsidRDefault="00885C80" w:rsidP="00885C80">
            <w:pPr>
              <w:spacing w:after="0" w:line="240" w:lineRule="auto"/>
              <w:rPr>
                <w:sz w:val="24"/>
                <w:szCs w:val="24"/>
              </w:rPr>
            </w:pPr>
          </w:p>
          <w:p w14:paraId="2C1D3FF7" w14:textId="77777777" w:rsidR="00885C80" w:rsidRPr="00C855BF" w:rsidRDefault="00885C80" w:rsidP="00885C80">
            <w:pPr>
              <w:spacing w:after="0" w:line="240" w:lineRule="auto"/>
              <w:rPr>
                <w:sz w:val="24"/>
                <w:szCs w:val="24"/>
              </w:rPr>
            </w:pPr>
          </w:p>
          <w:p w14:paraId="792BA4D8" w14:textId="77777777" w:rsidR="00885C80" w:rsidRPr="00C855BF" w:rsidRDefault="00885C80" w:rsidP="00885C80">
            <w:pPr>
              <w:spacing w:after="0" w:line="240" w:lineRule="auto"/>
              <w:rPr>
                <w:sz w:val="24"/>
                <w:szCs w:val="24"/>
              </w:rPr>
            </w:pPr>
          </w:p>
          <w:p w14:paraId="1A5FE290" w14:textId="77777777" w:rsidR="00885C80" w:rsidRPr="00C855BF" w:rsidRDefault="00885C80" w:rsidP="00885C80">
            <w:pPr>
              <w:spacing w:after="0" w:line="240" w:lineRule="auto"/>
              <w:rPr>
                <w:sz w:val="24"/>
                <w:szCs w:val="24"/>
              </w:rPr>
            </w:pPr>
          </w:p>
          <w:p w14:paraId="6B837DF5" w14:textId="77777777" w:rsidR="00885C80" w:rsidRPr="00C855BF" w:rsidRDefault="00885C80" w:rsidP="00885C80">
            <w:pPr>
              <w:spacing w:after="0" w:line="240" w:lineRule="auto"/>
              <w:rPr>
                <w:sz w:val="24"/>
                <w:szCs w:val="24"/>
              </w:rPr>
            </w:pPr>
          </w:p>
          <w:p w14:paraId="2E84236E" w14:textId="77777777" w:rsidR="00885C80" w:rsidRPr="00C855BF" w:rsidRDefault="00885C80" w:rsidP="00885C80">
            <w:pPr>
              <w:spacing w:after="0" w:line="240" w:lineRule="auto"/>
              <w:rPr>
                <w:sz w:val="24"/>
                <w:szCs w:val="24"/>
              </w:rPr>
            </w:pPr>
          </w:p>
          <w:p w14:paraId="1E4FFD84" w14:textId="77777777" w:rsidR="00885C80" w:rsidRPr="00C855BF" w:rsidRDefault="00885C80" w:rsidP="00885C80">
            <w:pPr>
              <w:spacing w:after="0" w:line="240" w:lineRule="auto"/>
              <w:rPr>
                <w:sz w:val="24"/>
                <w:szCs w:val="24"/>
              </w:rPr>
            </w:pPr>
          </w:p>
          <w:p w14:paraId="7DBD8086" w14:textId="77777777" w:rsidR="00885C80" w:rsidRPr="00C855BF" w:rsidRDefault="00885C80" w:rsidP="00885C80">
            <w:pPr>
              <w:spacing w:after="0" w:line="240" w:lineRule="auto"/>
              <w:rPr>
                <w:sz w:val="24"/>
                <w:szCs w:val="24"/>
              </w:rPr>
            </w:pPr>
          </w:p>
          <w:p w14:paraId="6220AE1B" w14:textId="0D8F1167"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1AC4355A" w14:textId="77777777" w:rsidR="00885C80" w:rsidRPr="00C855BF" w:rsidRDefault="00885C80" w:rsidP="00885C80">
            <w:pPr>
              <w:spacing w:after="0" w:line="240" w:lineRule="auto"/>
              <w:ind w:left="-15" w:firstLine="340"/>
              <w:rPr>
                <w:sz w:val="24"/>
                <w:szCs w:val="24"/>
              </w:rPr>
            </w:pPr>
          </w:p>
        </w:tc>
      </w:tr>
      <w:tr w:rsidR="00C855BF" w:rsidRPr="00C855BF" w14:paraId="79118669" w14:textId="77777777" w:rsidTr="0001730C">
        <w:trPr>
          <w:trHeight w:val="4044"/>
        </w:trPr>
        <w:tc>
          <w:tcPr>
            <w:tcW w:w="3064" w:type="dxa"/>
            <w:shd w:val="clear" w:color="auto" w:fill="auto"/>
          </w:tcPr>
          <w:p w14:paraId="48DF1F35" w14:textId="77777777" w:rsidR="00885C80" w:rsidRPr="00C855BF" w:rsidRDefault="00885C80" w:rsidP="00885C80">
            <w:pPr>
              <w:spacing w:after="5" w:line="263" w:lineRule="auto"/>
              <w:jc w:val="both"/>
            </w:pPr>
            <w:r w:rsidRPr="00C855BF">
              <w:lastRenderedPageBreak/>
              <w:t>d)  Se han valorado las estrategias para la solución de problemas.</w:t>
            </w:r>
          </w:p>
          <w:p w14:paraId="4169B0B5" w14:textId="5715E81E" w:rsidR="00885C80" w:rsidRPr="00C855BF" w:rsidRDefault="00885C80" w:rsidP="00885C80">
            <w:pPr>
              <w:spacing w:after="5" w:line="263" w:lineRule="auto"/>
              <w:jc w:val="both"/>
            </w:pPr>
          </w:p>
          <w:p w14:paraId="0EACEB65"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ACF3ACA" w14:textId="5B379AD7" w:rsidR="00885C80" w:rsidRPr="00C855BF" w:rsidRDefault="00375348" w:rsidP="00885C80">
            <w:pPr>
              <w:ind w:left="-15" w:firstLine="340"/>
            </w:pPr>
            <w:r w:rsidRPr="00C855BF">
              <w:t>La toma de decisiones</w:t>
            </w:r>
          </w:p>
        </w:tc>
        <w:tc>
          <w:tcPr>
            <w:tcW w:w="4017" w:type="dxa"/>
          </w:tcPr>
          <w:p w14:paraId="53BA41D8"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B7CD78F"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6F66457D"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4184C39F"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D51844E"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5B4D5A22"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4187B43A" w14:textId="77777777" w:rsidR="00885C80" w:rsidRPr="00C855BF" w:rsidRDefault="00885C80" w:rsidP="00885C80">
            <w:pPr>
              <w:spacing w:after="0" w:line="240" w:lineRule="auto"/>
              <w:rPr>
                <w:sz w:val="24"/>
                <w:szCs w:val="24"/>
              </w:rPr>
            </w:pPr>
            <w:r w:rsidRPr="00C855BF">
              <w:rPr>
                <w:sz w:val="24"/>
                <w:szCs w:val="24"/>
              </w:rPr>
              <w:t>* Fichas de observación</w:t>
            </w:r>
          </w:p>
          <w:p w14:paraId="0E19E1CD" w14:textId="77777777" w:rsidR="00885C80" w:rsidRPr="00C855BF" w:rsidRDefault="00885C80" w:rsidP="00885C80">
            <w:pPr>
              <w:spacing w:after="0" w:line="240" w:lineRule="auto"/>
              <w:rPr>
                <w:sz w:val="24"/>
                <w:szCs w:val="24"/>
              </w:rPr>
            </w:pPr>
            <w:r w:rsidRPr="00C855BF">
              <w:rPr>
                <w:sz w:val="24"/>
                <w:szCs w:val="24"/>
              </w:rPr>
              <w:t>*Ejercicios prácticos.</w:t>
            </w:r>
          </w:p>
          <w:p w14:paraId="11F828F4"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7847C3F2"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74351AAA" w14:textId="77777777" w:rsidR="00885C80" w:rsidRPr="00C855BF" w:rsidRDefault="00885C80" w:rsidP="00885C80">
            <w:pPr>
              <w:spacing w:after="0" w:line="240" w:lineRule="auto"/>
              <w:rPr>
                <w:sz w:val="24"/>
                <w:szCs w:val="24"/>
              </w:rPr>
            </w:pPr>
          </w:p>
          <w:p w14:paraId="5AD02CFB" w14:textId="344CE06C" w:rsidR="00885C80" w:rsidRPr="00C855BF" w:rsidRDefault="00885C80" w:rsidP="00885C80">
            <w:pPr>
              <w:spacing w:after="0" w:line="240" w:lineRule="auto"/>
              <w:rPr>
                <w:sz w:val="24"/>
                <w:szCs w:val="24"/>
              </w:rPr>
            </w:pPr>
            <w:r w:rsidRPr="00C855BF">
              <w:rPr>
                <w:sz w:val="24"/>
                <w:szCs w:val="24"/>
              </w:rPr>
              <w:t>TOTAL…………………………………………………..</w:t>
            </w:r>
          </w:p>
        </w:tc>
        <w:tc>
          <w:tcPr>
            <w:tcW w:w="1132" w:type="dxa"/>
          </w:tcPr>
          <w:p w14:paraId="349F9BBB" w14:textId="77777777" w:rsidR="00885C80" w:rsidRPr="00C855BF" w:rsidRDefault="00885C80" w:rsidP="00885C80">
            <w:pPr>
              <w:spacing w:after="0" w:line="240" w:lineRule="auto"/>
              <w:rPr>
                <w:sz w:val="24"/>
                <w:szCs w:val="24"/>
              </w:rPr>
            </w:pPr>
          </w:p>
          <w:p w14:paraId="6A263211" w14:textId="77777777" w:rsidR="00885C80" w:rsidRPr="00C855BF" w:rsidRDefault="00885C80" w:rsidP="00885C80">
            <w:pPr>
              <w:spacing w:after="0" w:line="240" w:lineRule="auto"/>
              <w:rPr>
                <w:sz w:val="24"/>
                <w:szCs w:val="24"/>
              </w:rPr>
            </w:pPr>
          </w:p>
          <w:p w14:paraId="565BADE9" w14:textId="77777777" w:rsidR="00885C80" w:rsidRPr="00C855BF" w:rsidRDefault="00885C80" w:rsidP="00885C80">
            <w:pPr>
              <w:spacing w:after="0" w:line="240" w:lineRule="auto"/>
              <w:rPr>
                <w:sz w:val="24"/>
                <w:szCs w:val="24"/>
              </w:rPr>
            </w:pPr>
          </w:p>
          <w:p w14:paraId="162BA787" w14:textId="77777777" w:rsidR="00885C80" w:rsidRPr="00C855BF" w:rsidRDefault="00885C80" w:rsidP="00885C80">
            <w:pPr>
              <w:spacing w:after="0" w:line="240" w:lineRule="auto"/>
              <w:rPr>
                <w:sz w:val="24"/>
                <w:szCs w:val="24"/>
              </w:rPr>
            </w:pPr>
          </w:p>
          <w:p w14:paraId="23C69E64" w14:textId="77777777" w:rsidR="00885C80" w:rsidRPr="00C855BF" w:rsidRDefault="00885C80" w:rsidP="00885C80">
            <w:pPr>
              <w:spacing w:after="0" w:line="240" w:lineRule="auto"/>
              <w:rPr>
                <w:sz w:val="24"/>
                <w:szCs w:val="24"/>
              </w:rPr>
            </w:pPr>
          </w:p>
          <w:p w14:paraId="15B72C96" w14:textId="77777777" w:rsidR="00885C80" w:rsidRPr="00C855BF" w:rsidRDefault="00885C80" w:rsidP="00885C80">
            <w:pPr>
              <w:spacing w:after="0" w:line="240" w:lineRule="auto"/>
              <w:rPr>
                <w:sz w:val="24"/>
                <w:szCs w:val="24"/>
              </w:rPr>
            </w:pPr>
          </w:p>
          <w:p w14:paraId="2F362A32" w14:textId="77777777" w:rsidR="00885C80" w:rsidRPr="00C855BF" w:rsidRDefault="00885C80" w:rsidP="00885C80">
            <w:pPr>
              <w:spacing w:after="0" w:line="240" w:lineRule="auto"/>
              <w:rPr>
                <w:sz w:val="24"/>
                <w:szCs w:val="24"/>
              </w:rPr>
            </w:pPr>
          </w:p>
          <w:p w14:paraId="4BFD8061" w14:textId="77777777" w:rsidR="00885C80" w:rsidRPr="00C855BF" w:rsidRDefault="00885C80" w:rsidP="00885C80">
            <w:pPr>
              <w:spacing w:after="0" w:line="240" w:lineRule="auto"/>
              <w:rPr>
                <w:sz w:val="24"/>
                <w:szCs w:val="24"/>
              </w:rPr>
            </w:pPr>
          </w:p>
          <w:p w14:paraId="5732D643" w14:textId="77777777" w:rsidR="00885C80" w:rsidRPr="00C855BF" w:rsidRDefault="00885C80" w:rsidP="00885C80">
            <w:pPr>
              <w:spacing w:after="0" w:line="240" w:lineRule="auto"/>
              <w:rPr>
                <w:sz w:val="24"/>
                <w:szCs w:val="24"/>
              </w:rPr>
            </w:pPr>
          </w:p>
          <w:p w14:paraId="5452BE0D" w14:textId="77777777" w:rsidR="00885C80" w:rsidRPr="00C855BF" w:rsidRDefault="00885C80" w:rsidP="00885C80">
            <w:pPr>
              <w:spacing w:after="0" w:line="240" w:lineRule="auto"/>
              <w:rPr>
                <w:sz w:val="24"/>
                <w:szCs w:val="24"/>
              </w:rPr>
            </w:pPr>
          </w:p>
          <w:p w14:paraId="0551E047" w14:textId="77777777" w:rsidR="00885C80" w:rsidRPr="00C855BF" w:rsidRDefault="00885C80" w:rsidP="00885C80">
            <w:pPr>
              <w:spacing w:after="0" w:line="240" w:lineRule="auto"/>
              <w:rPr>
                <w:sz w:val="24"/>
                <w:szCs w:val="24"/>
              </w:rPr>
            </w:pPr>
          </w:p>
          <w:p w14:paraId="3115B852" w14:textId="77777777" w:rsidR="00885C80" w:rsidRPr="00C855BF" w:rsidRDefault="00885C80" w:rsidP="00885C80">
            <w:pPr>
              <w:spacing w:after="0" w:line="240" w:lineRule="auto"/>
              <w:rPr>
                <w:sz w:val="24"/>
                <w:szCs w:val="24"/>
              </w:rPr>
            </w:pPr>
          </w:p>
          <w:p w14:paraId="294CE1EE" w14:textId="77777777" w:rsidR="00885C80" w:rsidRPr="00C855BF" w:rsidRDefault="00885C80" w:rsidP="00885C80">
            <w:pPr>
              <w:spacing w:after="0" w:line="240" w:lineRule="auto"/>
              <w:rPr>
                <w:sz w:val="24"/>
                <w:szCs w:val="24"/>
              </w:rPr>
            </w:pPr>
          </w:p>
          <w:p w14:paraId="05842D86" w14:textId="77777777" w:rsidR="00885C80" w:rsidRPr="00C855BF" w:rsidRDefault="00885C80" w:rsidP="00885C80">
            <w:pPr>
              <w:spacing w:after="0" w:line="240" w:lineRule="auto"/>
              <w:rPr>
                <w:sz w:val="24"/>
                <w:szCs w:val="24"/>
              </w:rPr>
            </w:pPr>
          </w:p>
          <w:p w14:paraId="499A9F03" w14:textId="15CAB496"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4BD30271" w14:textId="77777777" w:rsidR="00885C80" w:rsidRPr="00C855BF" w:rsidRDefault="00885C80" w:rsidP="00885C80">
            <w:pPr>
              <w:spacing w:after="0" w:line="240" w:lineRule="auto"/>
              <w:ind w:left="-15" w:firstLine="340"/>
              <w:rPr>
                <w:sz w:val="24"/>
                <w:szCs w:val="24"/>
              </w:rPr>
            </w:pPr>
          </w:p>
        </w:tc>
      </w:tr>
      <w:tr w:rsidR="00C855BF" w:rsidRPr="00C855BF" w14:paraId="63E743EA" w14:textId="77777777" w:rsidTr="00885C80">
        <w:trPr>
          <w:trHeight w:val="4044"/>
        </w:trPr>
        <w:tc>
          <w:tcPr>
            <w:tcW w:w="3064" w:type="dxa"/>
            <w:shd w:val="clear" w:color="auto" w:fill="auto"/>
          </w:tcPr>
          <w:p w14:paraId="4E85BC8C" w14:textId="77777777" w:rsidR="00885C80" w:rsidRPr="00C855BF" w:rsidRDefault="00885C80" w:rsidP="00885C80">
            <w:pPr>
              <w:spacing w:after="5" w:line="263" w:lineRule="auto"/>
              <w:jc w:val="both"/>
            </w:pPr>
            <w:r w:rsidRPr="00C855BF">
              <w:t>e) Se han seguido las fases del proceso de toma de decisiones.</w:t>
            </w:r>
          </w:p>
          <w:p w14:paraId="55D0455B" w14:textId="77777777" w:rsidR="00885C80" w:rsidRPr="00C855BF" w:rsidRDefault="00885C80" w:rsidP="00885C80">
            <w:pPr>
              <w:spacing w:after="5" w:line="263" w:lineRule="auto"/>
              <w:jc w:val="both"/>
            </w:pPr>
          </w:p>
        </w:tc>
        <w:tc>
          <w:tcPr>
            <w:tcW w:w="5577" w:type="dxa"/>
            <w:shd w:val="clear" w:color="auto" w:fill="auto"/>
          </w:tcPr>
          <w:p w14:paraId="3201941E" w14:textId="02644831" w:rsidR="00885C80" w:rsidRPr="00C855BF" w:rsidRDefault="00375348" w:rsidP="00885C80">
            <w:pPr>
              <w:ind w:left="-15" w:firstLine="340"/>
            </w:pPr>
            <w:r w:rsidRPr="00C855BF">
              <w:t>Fases del proceso de toma de decisiones.</w:t>
            </w:r>
          </w:p>
        </w:tc>
        <w:tc>
          <w:tcPr>
            <w:tcW w:w="4017" w:type="dxa"/>
          </w:tcPr>
          <w:p w14:paraId="7F1A0043"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388FB7C"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9248250"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68A80EBA"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1249E358"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37A35E6B"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1169F23C" w14:textId="77777777" w:rsidR="00885C80" w:rsidRPr="00C855BF" w:rsidRDefault="00885C80" w:rsidP="00885C80">
            <w:pPr>
              <w:spacing w:after="0" w:line="240" w:lineRule="auto"/>
              <w:rPr>
                <w:sz w:val="24"/>
                <w:szCs w:val="24"/>
              </w:rPr>
            </w:pPr>
            <w:r w:rsidRPr="00C855BF">
              <w:rPr>
                <w:sz w:val="24"/>
                <w:szCs w:val="24"/>
              </w:rPr>
              <w:t>* Fichas de observación</w:t>
            </w:r>
          </w:p>
          <w:p w14:paraId="287EA697" w14:textId="77777777" w:rsidR="00885C80" w:rsidRPr="00C855BF" w:rsidRDefault="00885C80" w:rsidP="00885C80">
            <w:pPr>
              <w:spacing w:after="0" w:line="240" w:lineRule="auto"/>
              <w:rPr>
                <w:sz w:val="24"/>
                <w:szCs w:val="24"/>
              </w:rPr>
            </w:pPr>
            <w:r w:rsidRPr="00C855BF">
              <w:rPr>
                <w:sz w:val="24"/>
                <w:szCs w:val="24"/>
              </w:rPr>
              <w:t>*Ejercicios prácticos.</w:t>
            </w:r>
          </w:p>
          <w:p w14:paraId="1DC9AA93"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5CA19A53"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EAA4296" w14:textId="77777777" w:rsidR="00885C80" w:rsidRPr="00C855BF" w:rsidRDefault="00885C80" w:rsidP="00885C80">
            <w:pPr>
              <w:spacing w:after="0" w:line="240" w:lineRule="auto"/>
              <w:rPr>
                <w:sz w:val="24"/>
                <w:szCs w:val="24"/>
              </w:rPr>
            </w:pPr>
          </w:p>
          <w:p w14:paraId="61271633" w14:textId="24C94591" w:rsidR="00885C80" w:rsidRPr="00C855BF" w:rsidRDefault="00885C80" w:rsidP="00885C80">
            <w:pPr>
              <w:spacing w:after="0" w:line="240" w:lineRule="auto"/>
              <w:rPr>
                <w:sz w:val="24"/>
                <w:szCs w:val="24"/>
              </w:rPr>
            </w:pPr>
            <w:r w:rsidRPr="00C855BF">
              <w:rPr>
                <w:sz w:val="24"/>
                <w:szCs w:val="24"/>
              </w:rPr>
              <w:t>TOTAL…………………………………………………..</w:t>
            </w:r>
          </w:p>
        </w:tc>
        <w:tc>
          <w:tcPr>
            <w:tcW w:w="1132" w:type="dxa"/>
          </w:tcPr>
          <w:p w14:paraId="0AF46968" w14:textId="77777777" w:rsidR="00885C80" w:rsidRPr="00C855BF" w:rsidRDefault="00885C80" w:rsidP="00885C80">
            <w:pPr>
              <w:spacing w:after="0" w:line="240" w:lineRule="auto"/>
              <w:rPr>
                <w:sz w:val="24"/>
                <w:szCs w:val="24"/>
              </w:rPr>
            </w:pPr>
          </w:p>
          <w:p w14:paraId="5D7C8389" w14:textId="77777777" w:rsidR="00885C80" w:rsidRPr="00C855BF" w:rsidRDefault="00885C80" w:rsidP="00885C80">
            <w:pPr>
              <w:spacing w:after="0" w:line="240" w:lineRule="auto"/>
              <w:rPr>
                <w:sz w:val="24"/>
                <w:szCs w:val="24"/>
              </w:rPr>
            </w:pPr>
          </w:p>
          <w:p w14:paraId="0CCF06EC" w14:textId="77777777" w:rsidR="00885C80" w:rsidRPr="00C855BF" w:rsidRDefault="00885C80" w:rsidP="00885C80">
            <w:pPr>
              <w:spacing w:after="0" w:line="240" w:lineRule="auto"/>
              <w:rPr>
                <w:sz w:val="24"/>
                <w:szCs w:val="24"/>
              </w:rPr>
            </w:pPr>
          </w:p>
          <w:p w14:paraId="7D4951A4" w14:textId="77777777" w:rsidR="00885C80" w:rsidRPr="00C855BF" w:rsidRDefault="00885C80" w:rsidP="00885C80">
            <w:pPr>
              <w:spacing w:after="0" w:line="240" w:lineRule="auto"/>
              <w:rPr>
                <w:sz w:val="24"/>
                <w:szCs w:val="24"/>
              </w:rPr>
            </w:pPr>
          </w:p>
          <w:p w14:paraId="00CDEC7B" w14:textId="77777777" w:rsidR="00885C80" w:rsidRPr="00C855BF" w:rsidRDefault="00885C80" w:rsidP="00885C80">
            <w:pPr>
              <w:spacing w:after="0" w:line="240" w:lineRule="auto"/>
              <w:rPr>
                <w:sz w:val="24"/>
                <w:szCs w:val="24"/>
              </w:rPr>
            </w:pPr>
          </w:p>
          <w:p w14:paraId="76F5CD5F" w14:textId="77777777" w:rsidR="00885C80" w:rsidRPr="00C855BF" w:rsidRDefault="00885C80" w:rsidP="00885C80">
            <w:pPr>
              <w:spacing w:after="0" w:line="240" w:lineRule="auto"/>
              <w:rPr>
                <w:sz w:val="24"/>
                <w:szCs w:val="24"/>
              </w:rPr>
            </w:pPr>
          </w:p>
          <w:p w14:paraId="4ED4B989" w14:textId="77777777" w:rsidR="00885C80" w:rsidRPr="00C855BF" w:rsidRDefault="00885C80" w:rsidP="00885C80">
            <w:pPr>
              <w:spacing w:after="0" w:line="240" w:lineRule="auto"/>
              <w:rPr>
                <w:sz w:val="24"/>
                <w:szCs w:val="24"/>
              </w:rPr>
            </w:pPr>
          </w:p>
          <w:p w14:paraId="51DEA418" w14:textId="77777777" w:rsidR="00885C80" w:rsidRPr="00C855BF" w:rsidRDefault="00885C80" w:rsidP="00885C80">
            <w:pPr>
              <w:spacing w:after="0" w:line="240" w:lineRule="auto"/>
              <w:rPr>
                <w:sz w:val="24"/>
                <w:szCs w:val="24"/>
              </w:rPr>
            </w:pPr>
          </w:p>
          <w:p w14:paraId="654A1910" w14:textId="77777777" w:rsidR="00885C80" w:rsidRPr="00C855BF" w:rsidRDefault="00885C80" w:rsidP="00885C80">
            <w:pPr>
              <w:spacing w:after="0" w:line="240" w:lineRule="auto"/>
              <w:rPr>
                <w:sz w:val="24"/>
                <w:szCs w:val="24"/>
              </w:rPr>
            </w:pPr>
          </w:p>
          <w:p w14:paraId="66B06DAD" w14:textId="77777777" w:rsidR="00885C80" w:rsidRPr="00C855BF" w:rsidRDefault="00885C80" w:rsidP="00885C80">
            <w:pPr>
              <w:spacing w:after="0" w:line="240" w:lineRule="auto"/>
              <w:rPr>
                <w:sz w:val="24"/>
                <w:szCs w:val="24"/>
              </w:rPr>
            </w:pPr>
          </w:p>
          <w:p w14:paraId="196C7126" w14:textId="77777777" w:rsidR="00885C80" w:rsidRPr="00C855BF" w:rsidRDefault="00885C80" w:rsidP="00885C80">
            <w:pPr>
              <w:spacing w:after="0" w:line="240" w:lineRule="auto"/>
              <w:rPr>
                <w:sz w:val="24"/>
                <w:szCs w:val="24"/>
              </w:rPr>
            </w:pPr>
          </w:p>
          <w:p w14:paraId="703D7679" w14:textId="77777777" w:rsidR="00885C80" w:rsidRPr="00C855BF" w:rsidRDefault="00885C80" w:rsidP="00885C80">
            <w:pPr>
              <w:spacing w:after="0" w:line="240" w:lineRule="auto"/>
              <w:rPr>
                <w:sz w:val="24"/>
                <w:szCs w:val="24"/>
              </w:rPr>
            </w:pPr>
          </w:p>
          <w:p w14:paraId="00F6FE97" w14:textId="77777777" w:rsidR="00885C80" w:rsidRPr="00C855BF" w:rsidRDefault="00885C80" w:rsidP="00885C80">
            <w:pPr>
              <w:spacing w:after="0" w:line="240" w:lineRule="auto"/>
              <w:rPr>
                <w:sz w:val="24"/>
                <w:szCs w:val="24"/>
              </w:rPr>
            </w:pPr>
          </w:p>
          <w:p w14:paraId="1E91996F" w14:textId="77777777" w:rsidR="00885C80" w:rsidRPr="00C855BF" w:rsidRDefault="00885C80" w:rsidP="00885C80">
            <w:pPr>
              <w:spacing w:after="0" w:line="240" w:lineRule="auto"/>
              <w:rPr>
                <w:sz w:val="24"/>
                <w:szCs w:val="24"/>
              </w:rPr>
            </w:pPr>
          </w:p>
          <w:p w14:paraId="7A8AD2A2" w14:textId="30058AEE"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3ABF9C98" w14:textId="77777777" w:rsidR="00885C80" w:rsidRPr="00C855BF" w:rsidRDefault="00885C80" w:rsidP="00885C80">
            <w:pPr>
              <w:spacing w:after="0" w:line="240" w:lineRule="auto"/>
              <w:ind w:left="-15" w:firstLine="340"/>
              <w:rPr>
                <w:sz w:val="24"/>
                <w:szCs w:val="24"/>
              </w:rPr>
            </w:pPr>
          </w:p>
        </w:tc>
      </w:tr>
      <w:tr w:rsidR="00C855BF" w:rsidRPr="00C855BF" w14:paraId="13727D02" w14:textId="77777777" w:rsidTr="0001730C">
        <w:trPr>
          <w:trHeight w:val="4044"/>
        </w:trPr>
        <w:tc>
          <w:tcPr>
            <w:tcW w:w="3064" w:type="dxa"/>
            <w:shd w:val="clear" w:color="auto" w:fill="auto"/>
          </w:tcPr>
          <w:p w14:paraId="0EB88375" w14:textId="12660266" w:rsidR="00885C80" w:rsidRPr="00C855BF" w:rsidRDefault="00885C80" w:rsidP="00885C80">
            <w:pPr>
              <w:spacing w:after="5" w:line="263" w:lineRule="auto"/>
              <w:jc w:val="both"/>
            </w:pPr>
            <w:r w:rsidRPr="00C855BF">
              <w:lastRenderedPageBreak/>
              <w:t>f) Se ha valorado la importancia del uso de las estrategias de comunicación en la  gestión de conflictos y la solución de problemas.</w:t>
            </w:r>
          </w:p>
        </w:tc>
        <w:tc>
          <w:tcPr>
            <w:tcW w:w="5577" w:type="dxa"/>
            <w:shd w:val="clear" w:color="auto" w:fill="auto"/>
          </w:tcPr>
          <w:p w14:paraId="5797DB12" w14:textId="740B46C5" w:rsidR="00885C80" w:rsidRPr="00C855BF" w:rsidRDefault="00375348" w:rsidP="00885C80">
            <w:pPr>
              <w:ind w:left="-15" w:firstLine="340"/>
            </w:pPr>
            <w:r w:rsidRPr="00C855BF">
              <w:rPr>
                <w:b/>
              </w:rPr>
              <w:t>Importancia de las estrategias de comunicación en la solución de problemas</w:t>
            </w:r>
            <w:r w:rsidRPr="00C855BF">
              <w:t xml:space="preserve"> grupales.</w:t>
            </w:r>
          </w:p>
        </w:tc>
        <w:tc>
          <w:tcPr>
            <w:tcW w:w="4017" w:type="dxa"/>
          </w:tcPr>
          <w:p w14:paraId="55848718"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583F7A1C"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163C6E93"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276AAE2F"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42A8FE11"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6827A678"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542A30B2" w14:textId="77777777" w:rsidR="00885C80" w:rsidRPr="00C855BF" w:rsidRDefault="00885C80" w:rsidP="00885C80">
            <w:pPr>
              <w:spacing w:after="0" w:line="240" w:lineRule="auto"/>
              <w:rPr>
                <w:sz w:val="24"/>
                <w:szCs w:val="24"/>
              </w:rPr>
            </w:pPr>
            <w:r w:rsidRPr="00C855BF">
              <w:rPr>
                <w:sz w:val="24"/>
                <w:szCs w:val="24"/>
              </w:rPr>
              <w:t>* Fichas de observación</w:t>
            </w:r>
          </w:p>
          <w:p w14:paraId="719AF41A" w14:textId="77777777" w:rsidR="00885C80" w:rsidRPr="00C855BF" w:rsidRDefault="00885C80" w:rsidP="00885C80">
            <w:pPr>
              <w:spacing w:after="0" w:line="240" w:lineRule="auto"/>
              <w:rPr>
                <w:sz w:val="24"/>
                <w:szCs w:val="24"/>
              </w:rPr>
            </w:pPr>
            <w:r w:rsidRPr="00C855BF">
              <w:rPr>
                <w:sz w:val="24"/>
                <w:szCs w:val="24"/>
              </w:rPr>
              <w:t>*Ejercicios prácticos.</w:t>
            </w:r>
          </w:p>
          <w:p w14:paraId="609388AC"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16EF18CF"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6D978D5F" w14:textId="77777777" w:rsidR="00885C80" w:rsidRPr="00C855BF" w:rsidRDefault="00885C80" w:rsidP="00885C80">
            <w:pPr>
              <w:spacing w:after="0" w:line="240" w:lineRule="auto"/>
              <w:rPr>
                <w:sz w:val="24"/>
                <w:szCs w:val="24"/>
              </w:rPr>
            </w:pPr>
          </w:p>
          <w:p w14:paraId="5B0F0095" w14:textId="6A175CFC" w:rsidR="00885C80" w:rsidRPr="00C855BF" w:rsidRDefault="00885C80" w:rsidP="00885C80">
            <w:pPr>
              <w:spacing w:after="0" w:line="240" w:lineRule="auto"/>
              <w:rPr>
                <w:sz w:val="24"/>
                <w:szCs w:val="24"/>
              </w:rPr>
            </w:pPr>
            <w:r w:rsidRPr="00C855BF">
              <w:rPr>
                <w:sz w:val="24"/>
                <w:szCs w:val="24"/>
              </w:rPr>
              <w:t>TOTAL…………………………………………………..</w:t>
            </w:r>
          </w:p>
        </w:tc>
        <w:tc>
          <w:tcPr>
            <w:tcW w:w="1132" w:type="dxa"/>
          </w:tcPr>
          <w:p w14:paraId="33EF7483" w14:textId="77777777" w:rsidR="00885C80" w:rsidRPr="00C855BF" w:rsidRDefault="00885C80" w:rsidP="00885C80">
            <w:pPr>
              <w:spacing w:after="0" w:line="240" w:lineRule="auto"/>
              <w:rPr>
                <w:sz w:val="24"/>
                <w:szCs w:val="24"/>
              </w:rPr>
            </w:pPr>
          </w:p>
          <w:p w14:paraId="04558728" w14:textId="77777777" w:rsidR="00885C80" w:rsidRPr="00C855BF" w:rsidRDefault="00885C80" w:rsidP="00885C80">
            <w:pPr>
              <w:spacing w:after="0" w:line="240" w:lineRule="auto"/>
              <w:rPr>
                <w:sz w:val="24"/>
                <w:szCs w:val="24"/>
              </w:rPr>
            </w:pPr>
          </w:p>
          <w:p w14:paraId="602EBA88" w14:textId="77777777" w:rsidR="00885C80" w:rsidRPr="00C855BF" w:rsidRDefault="00885C80" w:rsidP="00885C80">
            <w:pPr>
              <w:spacing w:after="0" w:line="240" w:lineRule="auto"/>
              <w:rPr>
                <w:sz w:val="24"/>
                <w:szCs w:val="24"/>
              </w:rPr>
            </w:pPr>
          </w:p>
          <w:p w14:paraId="7BB6EBAA" w14:textId="77777777" w:rsidR="00885C80" w:rsidRPr="00C855BF" w:rsidRDefault="00885C80" w:rsidP="00885C80">
            <w:pPr>
              <w:spacing w:after="0" w:line="240" w:lineRule="auto"/>
              <w:rPr>
                <w:sz w:val="24"/>
                <w:szCs w:val="24"/>
              </w:rPr>
            </w:pPr>
          </w:p>
          <w:p w14:paraId="337BC70E" w14:textId="77777777" w:rsidR="00885C80" w:rsidRPr="00C855BF" w:rsidRDefault="00885C80" w:rsidP="00885C80">
            <w:pPr>
              <w:spacing w:after="0" w:line="240" w:lineRule="auto"/>
              <w:rPr>
                <w:sz w:val="24"/>
                <w:szCs w:val="24"/>
              </w:rPr>
            </w:pPr>
          </w:p>
          <w:p w14:paraId="2E9025F3" w14:textId="77777777" w:rsidR="00885C80" w:rsidRPr="00C855BF" w:rsidRDefault="00885C80" w:rsidP="00885C80">
            <w:pPr>
              <w:spacing w:after="0" w:line="240" w:lineRule="auto"/>
              <w:rPr>
                <w:sz w:val="24"/>
                <w:szCs w:val="24"/>
              </w:rPr>
            </w:pPr>
          </w:p>
          <w:p w14:paraId="6B0CA827" w14:textId="77777777" w:rsidR="00885C80" w:rsidRPr="00C855BF" w:rsidRDefault="00885C80" w:rsidP="00885C80">
            <w:pPr>
              <w:spacing w:after="0" w:line="240" w:lineRule="auto"/>
              <w:rPr>
                <w:sz w:val="24"/>
                <w:szCs w:val="24"/>
              </w:rPr>
            </w:pPr>
          </w:p>
          <w:p w14:paraId="5F9BC7F1" w14:textId="77777777" w:rsidR="00885C80" w:rsidRPr="00C855BF" w:rsidRDefault="00885C80" w:rsidP="00885C80">
            <w:pPr>
              <w:spacing w:after="0" w:line="240" w:lineRule="auto"/>
              <w:rPr>
                <w:sz w:val="24"/>
                <w:szCs w:val="24"/>
              </w:rPr>
            </w:pPr>
          </w:p>
          <w:p w14:paraId="7652586A" w14:textId="77777777" w:rsidR="00885C80" w:rsidRPr="00C855BF" w:rsidRDefault="00885C80" w:rsidP="00885C80">
            <w:pPr>
              <w:spacing w:after="0" w:line="240" w:lineRule="auto"/>
              <w:rPr>
                <w:sz w:val="24"/>
                <w:szCs w:val="24"/>
              </w:rPr>
            </w:pPr>
          </w:p>
          <w:p w14:paraId="5016E1FA" w14:textId="77777777" w:rsidR="00885C80" w:rsidRPr="00C855BF" w:rsidRDefault="00885C80" w:rsidP="00885C80">
            <w:pPr>
              <w:spacing w:after="0" w:line="240" w:lineRule="auto"/>
              <w:rPr>
                <w:sz w:val="24"/>
                <w:szCs w:val="24"/>
              </w:rPr>
            </w:pPr>
          </w:p>
          <w:p w14:paraId="18E81D3F" w14:textId="77777777" w:rsidR="00885C80" w:rsidRPr="00C855BF" w:rsidRDefault="00885C80" w:rsidP="00885C80">
            <w:pPr>
              <w:spacing w:after="0" w:line="240" w:lineRule="auto"/>
              <w:rPr>
                <w:sz w:val="24"/>
                <w:szCs w:val="24"/>
              </w:rPr>
            </w:pPr>
          </w:p>
          <w:p w14:paraId="1BB6C32B" w14:textId="77777777" w:rsidR="00885C80" w:rsidRPr="00C855BF" w:rsidRDefault="00885C80" w:rsidP="00885C80">
            <w:pPr>
              <w:spacing w:after="0" w:line="240" w:lineRule="auto"/>
              <w:rPr>
                <w:sz w:val="24"/>
                <w:szCs w:val="24"/>
              </w:rPr>
            </w:pPr>
          </w:p>
          <w:p w14:paraId="4D6A14D3" w14:textId="77777777" w:rsidR="00885C80" w:rsidRPr="00C855BF" w:rsidRDefault="00885C80" w:rsidP="00885C80">
            <w:pPr>
              <w:spacing w:after="0" w:line="240" w:lineRule="auto"/>
              <w:rPr>
                <w:sz w:val="24"/>
                <w:szCs w:val="24"/>
              </w:rPr>
            </w:pPr>
          </w:p>
          <w:p w14:paraId="79ADB213" w14:textId="77777777" w:rsidR="00885C80" w:rsidRPr="00C855BF" w:rsidRDefault="00885C80" w:rsidP="00885C80">
            <w:pPr>
              <w:spacing w:after="0" w:line="240" w:lineRule="auto"/>
              <w:rPr>
                <w:sz w:val="24"/>
                <w:szCs w:val="24"/>
              </w:rPr>
            </w:pPr>
          </w:p>
          <w:p w14:paraId="65CF3686" w14:textId="3850A957" w:rsidR="00885C80" w:rsidRPr="00C855BF" w:rsidRDefault="00885C80" w:rsidP="00526DF0">
            <w:pPr>
              <w:spacing w:after="0" w:line="240" w:lineRule="auto"/>
              <w:rPr>
                <w:sz w:val="24"/>
                <w:szCs w:val="24"/>
              </w:rPr>
            </w:pPr>
            <w:r w:rsidRPr="00C855BF">
              <w:rPr>
                <w:sz w:val="24"/>
                <w:szCs w:val="24"/>
              </w:rPr>
              <w:t>1</w:t>
            </w:r>
            <w:r w:rsidR="00526DF0">
              <w:rPr>
                <w:sz w:val="24"/>
                <w:szCs w:val="24"/>
              </w:rPr>
              <w:t>7</w:t>
            </w:r>
            <w:r w:rsidRPr="00C855BF">
              <w:rPr>
                <w:sz w:val="24"/>
                <w:szCs w:val="24"/>
              </w:rPr>
              <w:t>%</w:t>
            </w:r>
          </w:p>
        </w:tc>
        <w:tc>
          <w:tcPr>
            <w:tcW w:w="1094" w:type="dxa"/>
          </w:tcPr>
          <w:p w14:paraId="596BB102" w14:textId="77777777" w:rsidR="00885C80" w:rsidRPr="00C855BF" w:rsidRDefault="00885C80" w:rsidP="00885C80">
            <w:pPr>
              <w:spacing w:after="0" w:line="240" w:lineRule="auto"/>
              <w:ind w:left="-15" w:firstLine="340"/>
              <w:rPr>
                <w:sz w:val="24"/>
                <w:szCs w:val="24"/>
              </w:rPr>
            </w:pPr>
          </w:p>
        </w:tc>
      </w:tr>
      <w:tr w:rsidR="00C855BF" w:rsidRPr="00C855BF" w14:paraId="7A1A6197" w14:textId="77777777" w:rsidTr="00885C80">
        <w:tc>
          <w:tcPr>
            <w:tcW w:w="8641" w:type="dxa"/>
            <w:gridSpan w:val="2"/>
            <w:shd w:val="clear" w:color="auto" w:fill="auto"/>
          </w:tcPr>
          <w:p w14:paraId="79E04063" w14:textId="23613005" w:rsidR="00C855BF" w:rsidRPr="00C855BF" w:rsidRDefault="00C855BF" w:rsidP="00C855BF">
            <w:r w:rsidRPr="00C855BF">
              <w:rPr>
                <w:rFonts w:ascii="Verdana" w:eastAsia="Calibri" w:hAnsi="Verdana"/>
                <w:b/>
                <w:sz w:val="18"/>
                <w:szCs w:val="18"/>
              </w:rPr>
              <w:lastRenderedPageBreak/>
              <w:t>R.A. 6:</w:t>
            </w:r>
            <w:r w:rsidRPr="00C855BF">
              <w:rPr>
                <w:b/>
              </w:rPr>
              <w:t xml:space="preserve"> </w:t>
            </w:r>
            <w:r w:rsidRPr="00C855BF">
              <w:rPr>
                <w:b/>
                <w:u w:val="single"/>
              </w:rPr>
              <w:t>Evalúa</w:t>
            </w:r>
            <w:r w:rsidRPr="00C855BF">
              <w:t xml:space="preserve"> los procesos de grupo y la propia competencia social para el desarrollo de sus funciones profesionales, identificando los aspectos susceptibles de mejora.</w:t>
            </w:r>
          </w:p>
        </w:tc>
        <w:tc>
          <w:tcPr>
            <w:tcW w:w="4017" w:type="dxa"/>
          </w:tcPr>
          <w:p w14:paraId="2B132049" w14:textId="77777777" w:rsidR="00C855BF" w:rsidRPr="00C855BF" w:rsidRDefault="00C855BF" w:rsidP="00C855BF">
            <w:pPr>
              <w:rPr>
                <w:rFonts w:ascii="Verdana" w:eastAsia="Calibri" w:hAnsi="Verdana"/>
                <w:b/>
                <w:sz w:val="18"/>
                <w:szCs w:val="18"/>
              </w:rPr>
            </w:pPr>
          </w:p>
        </w:tc>
        <w:tc>
          <w:tcPr>
            <w:tcW w:w="1132" w:type="dxa"/>
          </w:tcPr>
          <w:p w14:paraId="17CA4FFD" w14:textId="3491C656" w:rsidR="00C855BF" w:rsidRPr="00C855BF" w:rsidRDefault="00C855BF" w:rsidP="00C855BF">
            <w:pPr>
              <w:rPr>
                <w:rFonts w:ascii="Verdana" w:eastAsia="Calibri" w:hAnsi="Verdana"/>
                <w:b/>
                <w:sz w:val="18"/>
                <w:szCs w:val="18"/>
              </w:rPr>
            </w:pPr>
            <w:r w:rsidRPr="00C855BF">
              <w:rPr>
                <w:rFonts w:ascii="Arial" w:eastAsia="Calibri" w:hAnsi="Arial" w:cs="Arial"/>
                <w:b/>
                <w:sz w:val="24"/>
                <w:szCs w:val="24"/>
              </w:rPr>
              <w:t>100%</w:t>
            </w:r>
          </w:p>
        </w:tc>
        <w:tc>
          <w:tcPr>
            <w:tcW w:w="1094" w:type="dxa"/>
          </w:tcPr>
          <w:p w14:paraId="476B4A9E" w14:textId="612363F3" w:rsidR="00C855BF" w:rsidRPr="00C855BF" w:rsidRDefault="00C855BF" w:rsidP="00C855BF">
            <w:pPr>
              <w:rPr>
                <w:rFonts w:ascii="Verdana" w:eastAsia="Calibri" w:hAnsi="Verdana"/>
                <w:b/>
                <w:sz w:val="18"/>
                <w:szCs w:val="18"/>
              </w:rPr>
            </w:pPr>
            <w:r>
              <w:rPr>
                <w:rFonts w:ascii="Arial" w:eastAsia="Calibri" w:hAnsi="Arial" w:cs="Arial"/>
                <w:b/>
                <w:sz w:val="24"/>
                <w:szCs w:val="24"/>
              </w:rPr>
              <w:t>17</w:t>
            </w:r>
            <w:r w:rsidRPr="00C855BF">
              <w:rPr>
                <w:rFonts w:ascii="Arial" w:eastAsia="Calibri" w:hAnsi="Arial" w:cs="Arial"/>
                <w:b/>
                <w:sz w:val="24"/>
                <w:szCs w:val="24"/>
              </w:rPr>
              <w:t>%</w:t>
            </w:r>
          </w:p>
        </w:tc>
      </w:tr>
      <w:tr w:rsidR="00C855BF" w:rsidRPr="00C855BF" w14:paraId="28E2233B" w14:textId="77777777" w:rsidTr="00885C80">
        <w:trPr>
          <w:trHeight w:val="474"/>
        </w:trPr>
        <w:tc>
          <w:tcPr>
            <w:tcW w:w="3064" w:type="dxa"/>
            <w:shd w:val="clear" w:color="auto" w:fill="auto"/>
          </w:tcPr>
          <w:p w14:paraId="611EE806" w14:textId="77777777" w:rsidR="00566D39" w:rsidRPr="00C855BF" w:rsidRDefault="00566D39" w:rsidP="00885C80">
            <w:pPr>
              <w:jc w:val="center"/>
              <w:rPr>
                <w:rFonts w:ascii="Verdana" w:eastAsia="Calibri" w:hAnsi="Verdana"/>
                <w:b/>
              </w:rPr>
            </w:pPr>
            <w:r w:rsidRPr="00C855BF">
              <w:rPr>
                <w:rFonts w:ascii="Verdana" w:eastAsia="Calibri" w:hAnsi="Verdana"/>
                <w:b/>
              </w:rPr>
              <w:t>Criterios de Evaluación</w:t>
            </w:r>
          </w:p>
        </w:tc>
        <w:tc>
          <w:tcPr>
            <w:tcW w:w="5577" w:type="dxa"/>
            <w:shd w:val="clear" w:color="auto" w:fill="auto"/>
          </w:tcPr>
          <w:p w14:paraId="79B805EB" w14:textId="77777777" w:rsidR="00566D39" w:rsidRPr="00C855BF" w:rsidRDefault="00566D39" w:rsidP="00885C80">
            <w:pPr>
              <w:jc w:val="center"/>
              <w:rPr>
                <w:rFonts w:ascii="Verdana" w:eastAsia="Calibri" w:hAnsi="Verdana"/>
                <w:b/>
              </w:rPr>
            </w:pPr>
            <w:r w:rsidRPr="00C855BF">
              <w:rPr>
                <w:rFonts w:ascii="Verdana" w:eastAsia="Calibri" w:hAnsi="Verdana"/>
                <w:b/>
              </w:rPr>
              <w:t>Contenidos</w:t>
            </w:r>
          </w:p>
        </w:tc>
        <w:tc>
          <w:tcPr>
            <w:tcW w:w="4017" w:type="dxa"/>
          </w:tcPr>
          <w:p w14:paraId="23C7FD1D" w14:textId="77777777" w:rsidR="00566D39" w:rsidRPr="00C855BF" w:rsidRDefault="00566D39" w:rsidP="00885C80">
            <w:pPr>
              <w:jc w:val="center"/>
              <w:rPr>
                <w:rFonts w:ascii="Verdana" w:eastAsia="Calibri" w:hAnsi="Verdana"/>
                <w:b/>
              </w:rPr>
            </w:pPr>
          </w:p>
        </w:tc>
        <w:tc>
          <w:tcPr>
            <w:tcW w:w="1132" w:type="dxa"/>
          </w:tcPr>
          <w:p w14:paraId="4A45F503" w14:textId="77777777" w:rsidR="00566D39" w:rsidRPr="00C855BF" w:rsidRDefault="00566D39" w:rsidP="00885C80">
            <w:pPr>
              <w:rPr>
                <w:rFonts w:ascii="Verdana" w:eastAsia="Calibri" w:hAnsi="Verdana"/>
                <w:b/>
              </w:rPr>
            </w:pPr>
          </w:p>
        </w:tc>
        <w:tc>
          <w:tcPr>
            <w:tcW w:w="1094" w:type="dxa"/>
          </w:tcPr>
          <w:p w14:paraId="78D545C2" w14:textId="77777777" w:rsidR="00566D39" w:rsidRPr="00C855BF" w:rsidRDefault="00566D39" w:rsidP="00885C80">
            <w:pPr>
              <w:rPr>
                <w:rFonts w:ascii="Verdana" w:eastAsia="Calibri" w:hAnsi="Verdana"/>
                <w:b/>
              </w:rPr>
            </w:pPr>
          </w:p>
        </w:tc>
      </w:tr>
      <w:tr w:rsidR="00C855BF" w:rsidRPr="00C855BF" w14:paraId="462E168B" w14:textId="77777777" w:rsidTr="00885C80">
        <w:trPr>
          <w:trHeight w:val="4044"/>
        </w:trPr>
        <w:tc>
          <w:tcPr>
            <w:tcW w:w="3064" w:type="dxa"/>
            <w:shd w:val="clear" w:color="auto" w:fill="auto"/>
          </w:tcPr>
          <w:p w14:paraId="0B1B99FD" w14:textId="77777777" w:rsidR="00885C80" w:rsidRPr="00C855BF" w:rsidRDefault="00885C80" w:rsidP="00885C80">
            <w:pPr>
              <w:spacing w:after="5" w:line="263" w:lineRule="auto"/>
              <w:jc w:val="both"/>
            </w:pPr>
            <w:r w:rsidRPr="00C855BF">
              <w:t>a) Se han seleccionado los indicadores de evaluación.</w:t>
            </w:r>
          </w:p>
          <w:p w14:paraId="066E5CBD" w14:textId="77777777" w:rsidR="00885C80" w:rsidRPr="00C855BF" w:rsidRDefault="00885C80" w:rsidP="00885C80">
            <w:pPr>
              <w:spacing w:after="5" w:line="263" w:lineRule="auto"/>
              <w:jc w:val="both"/>
            </w:pPr>
          </w:p>
          <w:p w14:paraId="52E86B04"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57B09E98" w14:textId="77777777" w:rsidR="00375348" w:rsidRPr="00C855BF" w:rsidRDefault="00375348" w:rsidP="00375348">
            <w:pPr>
              <w:ind w:left="350"/>
            </w:pPr>
            <w:r w:rsidRPr="00C855BF">
              <w:t>Evaluación de la competencia social.</w:t>
            </w:r>
          </w:p>
          <w:p w14:paraId="395E66AC" w14:textId="77777777" w:rsidR="00885C80" w:rsidRPr="00C855BF" w:rsidRDefault="00885C80" w:rsidP="00885C80">
            <w:pPr>
              <w:ind w:left="-15" w:firstLine="340"/>
            </w:pPr>
          </w:p>
        </w:tc>
        <w:tc>
          <w:tcPr>
            <w:tcW w:w="4017" w:type="dxa"/>
          </w:tcPr>
          <w:p w14:paraId="54953C1A"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7C2F84B0"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46024C92"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614067F6"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EE129EC"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1F122F9C"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17B9244E" w14:textId="77777777" w:rsidR="00885C80" w:rsidRPr="00C855BF" w:rsidRDefault="00885C80" w:rsidP="00885C80">
            <w:pPr>
              <w:spacing w:after="0" w:line="240" w:lineRule="auto"/>
              <w:rPr>
                <w:sz w:val="24"/>
                <w:szCs w:val="24"/>
              </w:rPr>
            </w:pPr>
            <w:r w:rsidRPr="00C855BF">
              <w:rPr>
                <w:sz w:val="24"/>
                <w:szCs w:val="24"/>
              </w:rPr>
              <w:t>* Fichas de observación</w:t>
            </w:r>
          </w:p>
          <w:p w14:paraId="34B27364" w14:textId="77777777" w:rsidR="00885C80" w:rsidRPr="00C855BF" w:rsidRDefault="00885C80" w:rsidP="00885C80">
            <w:pPr>
              <w:spacing w:after="0" w:line="240" w:lineRule="auto"/>
              <w:rPr>
                <w:sz w:val="24"/>
                <w:szCs w:val="24"/>
              </w:rPr>
            </w:pPr>
            <w:r w:rsidRPr="00C855BF">
              <w:rPr>
                <w:sz w:val="24"/>
                <w:szCs w:val="24"/>
              </w:rPr>
              <w:t>*Ejercicios prácticos.</w:t>
            </w:r>
          </w:p>
          <w:p w14:paraId="3D019FDD"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025EC7A4"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091D96B4" w14:textId="77777777" w:rsidR="00885C80" w:rsidRPr="00C855BF" w:rsidRDefault="00885C80" w:rsidP="00885C80">
            <w:pPr>
              <w:spacing w:after="0" w:line="240" w:lineRule="auto"/>
              <w:rPr>
                <w:sz w:val="24"/>
                <w:szCs w:val="24"/>
              </w:rPr>
            </w:pPr>
          </w:p>
          <w:p w14:paraId="47601730" w14:textId="4F2B2CBE" w:rsidR="00885C80" w:rsidRPr="00C855BF" w:rsidRDefault="00885C80" w:rsidP="00885C80">
            <w:pPr>
              <w:spacing w:after="0" w:line="240" w:lineRule="auto"/>
              <w:rPr>
                <w:sz w:val="24"/>
                <w:szCs w:val="24"/>
              </w:rPr>
            </w:pPr>
            <w:r w:rsidRPr="00C855BF">
              <w:rPr>
                <w:sz w:val="24"/>
                <w:szCs w:val="24"/>
              </w:rPr>
              <w:t>TOTAL…………………………………………………..</w:t>
            </w:r>
          </w:p>
        </w:tc>
        <w:tc>
          <w:tcPr>
            <w:tcW w:w="1132" w:type="dxa"/>
          </w:tcPr>
          <w:p w14:paraId="77538EBA" w14:textId="77777777" w:rsidR="00885C80" w:rsidRPr="00C855BF" w:rsidRDefault="00885C80" w:rsidP="00885C80">
            <w:pPr>
              <w:spacing w:after="0" w:line="240" w:lineRule="auto"/>
              <w:rPr>
                <w:sz w:val="24"/>
                <w:szCs w:val="24"/>
              </w:rPr>
            </w:pPr>
          </w:p>
          <w:p w14:paraId="5B977240" w14:textId="77777777" w:rsidR="00885C80" w:rsidRPr="00C855BF" w:rsidRDefault="00885C80" w:rsidP="00885C80">
            <w:pPr>
              <w:spacing w:after="0" w:line="240" w:lineRule="auto"/>
              <w:rPr>
                <w:sz w:val="24"/>
                <w:szCs w:val="24"/>
              </w:rPr>
            </w:pPr>
          </w:p>
          <w:p w14:paraId="5C06E4AE" w14:textId="77777777" w:rsidR="00885C80" w:rsidRPr="00C855BF" w:rsidRDefault="00885C80" w:rsidP="00885C80">
            <w:pPr>
              <w:spacing w:after="0" w:line="240" w:lineRule="auto"/>
              <w:rPr>
                <w:sz w:val="24"/>
                <w:szCs w:val="24"/>
              </w:rPr>
            </w:pPr>
          </w:p>
          <w:p w14:paraId="0F7FC27A" w14:textId="77777777" w:rsidR="00885C80" w:rsidRPr="00C855BF" w:rsidRDefault="00885C80" w:rsidP="00885C80">
            <w:pPr>
              <w:spacing w:after="0" w:line="240" w:lineRule="auto"/>
              <w:rPr>
                <w:sz w:val="24"/>
                <w:szCs w:val="24"/>
              </w:rPr>
            </w:pPr>
          </w:p>
          <w:p w14:paraId="33547EF0" w14:textId="77777777" w:rsidR="00885C80" w:rsidRPr="00C855BF" w:rsidRDefault="00885C80" w:rsidP="00885C80">
            <w:pPr>
              <w:spacing w:after="0" w:line="240" w:lineRule="auto"/>
              <w:rPr>
                <w:sz w:val="24"/>
                <w:szCs w:val="24"/>
              </w:rPr>
            </w:pPr>
          </w:p>
          <w:p w14:paraId="4B969501" w14:textId="77777777" w:rsidR="00885C80" w:rsidRPr="00C855BF" w:rsidRDefault="00885C80" w:rsidP="00885C80">
            <w:pPr>
              <w:spacing w:after="0" w:line="240" w:lineRule="auto"/>
              <w:rPr>
                <w:sz w:val="24"/>
                <w:szCs w:val="24"/>
              </w:rPr>
            </w:pPr>
          </w:p>
          <w:p w14:paraId="6ADF1CB4" w14:textId="77777777" w:rsidR="00885C80" w:rsidRPr="00C855BF" w:rsidRDefault="00885C80" w:rsidP="00885C80">
            <w:pPr>
              <w:spacing w:after="0" w:line="240" w:lineRule="auto"/>
              <w:rPr>
                <w:sz w:val="24"/>
                <w:szCs w:val="24"/>
              </w:rPr>
            </w:pPr>
          </w:p>
          <w:p w14:paraId="0C5D2153" w14:textId="77777777" w:rsidR="00885C80" w:rsidRPr="00C855BF" w:rsidRDefault="00885C80" w:rsidP="00885C80">
            <w:pPr>
              <w:spacing w:after="0" w:line="240" w:lineRule="auto"/>
              <w:rPr>
                <w:sz w:val="24"/>
                <w:szCs w:val="24"/>
              </w:rPr>
            </w:pPr>
          </w:p>
          <w:p w14:paraId="6BD43169" w14:textId="77777777" w:rsidR="00885C80" w:rsidRPr="00C855BF" w:rsidRDefault="00885C80" w:rsidP="00885C80">
            <w:pPr>
              <w:spacing w:after="0" w:line="240" w:lineRule="auto"/>
              <w:rPr>
                <w:sz w:val="24"/>
                <w:szCs w:val="24"/>
              </w:rPr>
            </w:pPr>
          </w:p>
          <w:p w14:paraId="46787531" w14:textId="77777777" w:rsidR="00885C80" w:rsidRPr="00C855BF" w:rsidRDefault="00885C80" w:rsidP="00885C80">
            <w:pPr>
              <w:spacing w:after="0" w:line="240" w:lineRule="auto"/>
              <w:rPr>
                <w:sz w:val="24"/>
                <w:szCs w:val="24"/>
              </w:rPr>
            </w:pPr>
          </w:p>
          <w:p w14:paraId="1634AFF2" w14:textId="77777777" w:rsidR="00885C80" w:rsidRPr="00C855BF" w:rsidRDefault="00885C80" w:rsidP="00885C80">
            <w:pPr>
              <w:spacing w:after="0" w:line="240" w:lineRule="auto"/>
              <w:rPr>
                <w:sz w:val="24"/>
                <w:szCs w:val="24"/>
              </w:rPr>
            </w:pPr>
          </w:p>
          <w:p w14:paraId="7E4E93E7" w14:textId="77777777" w:rsidR="00885C80" w:rsidRPr="00C855BF" w:rsidRDefault="00885C80" w:rsidP="00885C80">
            <w:pPr>
              <w:spacing w:after="0" w:line="240" w:lineRule="auto"/>
              <w:rPr>
                <w:sz w:val="24"/>
                <w:szCs w:val="24"/>
              </w:rPr>
            </w:pPr>
          </w:p>
          <w:p w14:paraId="278CFF94" w14:textId="77777777" w:rsidR="00885C80" w:rsidRPr="00C855BF" w:rsidRDefault="00885C80" w:rsidP="00885C80">
            <w:pPr>
              <w:spacing w:after="0" w:line="240" w:lineRule="auto"/>
              <w:rPr>
                <w:sz w:val="24"/>
                <w:szCs w:val="24"/>
              </w:rPr>
            </w:pPr>
          </w:p>
          <w:p w14:paraId="67359194" w14:textId="77777777" w:rsidR="00885C80" w:rsidRPr="00C855BF" w:rsidRDefault="00885C80" w:rsidP="00885C80">
            <w:pPr>
              <w:spacing w:after="0" w:line="240" w:lineRule="auto"/>
              <w:rPr>
                <w:sz w:val="24"/>
                <w:szCs w:val="24"/>
              </w:rPr>
            </w:pPr>
          </w:p>
          <w:p w14:paraId="27D1E8FA" w14:textId="668D3AF7"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3AE389E6" w14:textId="77777777" w:rsidR="00885C80" w:rsidRPr="00C855BF" w:rsidRDefault="00885C80" w:rsidP="00885C80">
            <w:pPr>
              <w:spacing w:after="0" w:line="240" w:lineRule="auto"/>
              <w:ind w:left="-15" w:firstLine="340"/>
              <w:rPr>
                <w:sz w:val="24"/>
                <w:szCs w:val="24"/>
              </w:rPr>
            </w:pPr>
          </w:p>
        </w:tc>
      </w:tr>
      <w:tr w:rsidR="00C855BF" w:rsidRPr="00C855BF" w14:paraId="18025B3A" w14:textId="77777777" w:rsidTr="00885C80">
        <w:trPr>
          <w:trHeight w:val="4044"/>
        </w:trPr>
        <w:tc>
          <w:tcPr>
            <w:tcW w:w="3064" w:type="dxa"/>
            <w:shd w:val="clear" w:color="auto" w:fill="auto"/>
          </w:tcPr>
          <w:p w14:paraId="1CADD05F" w14:textId="77777777" w:rsidR="00885C80" w:rsidRPr="00C855BF" w:rsidRDefault="00885C80" w:rsidP="00885C80">
            <w:pPr>
              <w:spacing w:after="5" w:line="263" w:lineRule="auto"/>
              <w:jc w:val="both"/>
            </w:pPr>
            <w:r w:rsidRPr="00C855BF">
              <w:lastRenderedPageBreak/>
              <w:t>b)  Se han aplicado técnicas de investigación social y sociométricas.</w:t>
            </w:r>
          </w:p>
          <w:p w14:paraId="7123B21A" w14:textId="77777777" w:rsidR="00885C80" w:rsidRPr="00C855BF" w:rsidRDefault="00885C80" w:rsidP="00885C80"/>
          <w:p w14:paraId="017486F6"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6E6A340D" w14:textId="07147717" w:rsidR="00885C80" w:rsidRPr="00C855BF" w:rsidRDefault="00375348" w:rsidP="00885C80">
            <w:pPr>
              <w:ind w:left="-15" w:firstLine="340"/>
            </w:pPr>
            <w:r w:rsidRPr="00C855BF">
              <w:t>Aplicación de las técnicas de investigación social al trabajo con grupos.</w:t>
            </w:r>
          </w:p>
        </w:tc>
        <w:tc>
          <w:tcPr>
            <w:tcW w:w="4017" w:type="dxa"/>
          </w:tcPr>
          <w:p w14:paraId="23AFE744"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E47F013"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18D1D09D"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443CC3FE"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6A37C083"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7E1483D"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189D4685" w14:textId="77777777" w:rsidR="00885C80" w:rsidRPr="00C855BF" w:rsidRDefault="00885C80" w:rsidP="00885C80">
            <w:pPr>
              <w:spacing w:after="0" w:line="240" w:lineRule="auto"/>
              <w:rPr>
                <w:sz w:val="24"/>
                <w:szCs w:val="24"/>
              </w:rPr>
            </w:pPr>
            <w:r w:rsidRPr="00C855BF">
              <w:rPr>
                <w:sz w:val="24"/>
                <w:szCs w:val="24"/>
              </w:rPr>
              <w:t>* Fichas de observación</w:t>
            </w:r>
          </w:p>
          <w:p w14:paraId="64A7279E" w14:textId="77777777" w:rsidR="00885C80" w:rsidRPr="00C855BF" w:rsidRDefault="00885C80" w:rsidP="00885C80">
            <w:pPr>
              <w:spacing w:after="0" w:line="240" w:lineRule="auto"/>
              <w:rPr>
                <w:sz w:val="24"/>
                <w:szCs w:val="24"/>
              </w:rPr>
            </w:pPr>
            <w:r w:rsidRPr="00C855BF">
              <w:rPr>
                <w:sz w:val="24"/>
                <w:szCs w:val="24"/>
              </w:rPr>
              <w:t>*Ejercicios prácticos.</w:t>
            </w:r>
          </w:p>
          <w:p w14:paraId="7BA7C74A"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6E955B7D"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72E3C31E" w14:textId="77777777" w:rsidR="00885C80" w:rsidRPr="00C855BF" w:rsidRDefault="00885C80" w:rsidP="00885C80">
            <w:pPr>
              <w:spacing w:after="0" w:line="240" w:lineRule="auto"/>
              <w:rPr>
                <w:sz w:val="24"/>
                <w:szCs w:val="24"/>
              </w:rPr>
            </w:pPr>
          </w:p>
          <w:p w14:paraId="132D1CB1" w14:textId="26C147B7" w:rsidR="00885C80" w:rsidRPr="00C855BF" w:rsidRDefault="00885C80" w:rsidP="00885C80">
            <w:pPr>
              <w:spacing w:after="0" w:line="240" w:lineRule="auto"/>
              <w:rPr>
                <w:sz w:val="24"/>
                <w:szCs w:val="24"/>
              </w:rPr>
            </w:pPr>
            <w:r w:rsidRPr="00C855BF">
              <w:rPr>
                <w:sz w:val="24"/>
                <w:szCs w:val="24"/>
              </w:rPr>
              <w:t>TOTAL…………………………………………………..</w:t>
            </w:r>
          </w:p>
        </w:tc>
        <w:tc>
          <w:tcPr>
            <w:tcW w:w="1132" w:type="dxa"/>
          </w:tcPr>
          <w:p w14:paraId="0ACBCE28" w14:textId="77777777" w:rsidR="00885C80" w:rsidRPr="00C855BF" w:rsidRDefault="00885C80" w:rsidP="00885C80">
            <w:pPr>
              <w:spacing w:after="0" w:line="240" w:lineRule="auto"/>
              <w:rPr>
                <w:sz w:val="24"/>
                <w:szCs w:val="24"/>
              </w:rPr>
            </w:pPr>
          </w:p>
          <w:p w14:paraId="47B07D11" w14:textId="77777777" w:rsidR="00885C80" w:rsidRPr="00C855BF" w:rsidRDefault="00885C80" w:rsidP="00885C80">
            <w:pPr>
              <w:spacing w:after="0" w:line="240" w:lineRule="auto"/>
              <w:rPr>
                <w:sz w:val="24"/>
                <w:szCs w:val="24"/>
              </w:rPr>
            </w:pPr>
          </w:p>
          <w:p w14:paraId="58BAD947" w14:textId="77777777" w:rsidR="00885C80" w:rsidRPr="00C855BF" w:rsidRDefault="00885C80" w:rsidP="00885C80">
            <w:pPr>
              <w:spacing w:after="0" w:line="240" w:lineRule="auto"/>
              <w:rPr>
                <w:sz w:val="24"/>
                <w:szCs w:val="24"/>
              </w:rPr>
            </w:pPr>
          </w:p>
          <w:p w14:paraId="132E6C69" w14:textId="77777777" w:rsidR="00885C80" w:rsidRPr="00C855BF" w:rsidRDefault="00885C80" w:rsidP="00885C80">
            <w:pPr>
              <w:spacing w:after="0" w:line="240" w:lineRule="auto"/>
              <w:rPr>
                <w:sz w:val="24"/>
                <w:szCs w:val="24"/>
              </w:rPr>
            </w:pPr>
          </w:p>
          <w:p w14:paraId="7701B608" w14:textId="77777777" w:rsidR="00885C80" w:rsidRPr="00C855BF" w:rsidRDefault="00885C80" w:rsidP="00885C80">
            <w:pPr>
              <w:spacing w:after="0" w:line="240" w:lineRule="auto"/>
              <w:rPr>
                <w:sz w:val="24"/>
                <w:szCs w:val="24"/>
              </w:rPr>
            </w:pPr>
          </w:p>
          <w:p w14:paraId="17B15276" w14:textId="77777777" w:rsidR="00885C80" w:rsidRPr="00C855BF" w:rsidRDefault="00885C80" w:rsidP="00885C80">
            <w:pPr>
              <w:spacing w:after="0" w:line="240" w:lineRule="auto"/>
              <w:rPr>
                <w:sz w:val="24"/>
                <w:szCs w:val="24"/>
              </w:rPr>
            </w:pPr>
          </w:p>
          <w:p w14:paraId="08B52E98" w14:textId="77777777" w:rsidR="00885C80" w:rsidRPr="00C855BF" w:rsidRDefault="00885C80" w:rsidP="00885C80">
            <w:pPr>
              <w:spacing w:after="0" w:line="240" w:lineRule="auto"/>
              <w:rPr>
                <w:sz w:val="24"/>
                <w:szCs w:val="24"/>
              </w:rPr>
            </w:pPr>
          </w:p>
          <w:p w14:paraId="29C939C3" w14:textId="77777777" w:rsidR="00885C80" w:rsidRPr="00C855BF" w:rsidRDefault="00885C80" w:rsidP="00885C80">
            <w:pPr>
              <w:spacing w:after="0" w:line="240" w:lineRule="auto"/>
              <w:rPr>
                <w:sz w:val="24"/>
                <w:szCs w:val="24"/>
              </w:rPr>
            </w:pPr>
          </w:p>
          <w:p w14:paraId="27B9BEB0" w14:textId="77777777" w:rsidR="00885C80" w:rsidRPr="00C855BF" w:rsidRDefault="00885C80" w:rsidP="00885C80">
            <w:pPr>
              <w:spacing w:after="0" w:line="240" w:lineRule="auto"/>
              <w:rPr>
                <w:sz w:val="24"/>
                <w:szCs w:val="24"/>
              </w:rPr>
            </w:pPr>
          </w:p>
          <w:p w14:paraId="1BD53F68" w14:textId="77777777" w:rsidR="00885C80" w:rsidRPr="00C855BF" w:rsidRDefault="00885C80" w:rsidP="00885C80">
            <w:pPr>
              <w:spacing w:after="0" w:line="240" w:lineRule="auto"/>
              <w:rPr>
                <w:sz w:val="24"/>
                <w:szCs w:val="24"/>
              </w:rPr>
            </w:pPr>
          </w:p>
          <w:p w14:paraId="5EEE279C" w14:textId="77777777" w:rsidR="00885C80" w:rsidRPr="00C855BF" w:rsidRDefault="00885C80" w:rsidP="00885C80">
            <w:pPr>
              <w:spacing w:after="0" w:line="240" w:lineRule="auto"/>
              <w:rPr>
                <w:sz w:val="24"/>
                <w:szCs w:val="24"/>
              </w:rPr>
            </w:pPr>
          </w:p>
          <w:p w14:paraId="717279AA" w14:textId="77777777" w:rsidR="00885C80" w:rsidRPr="00C855BF" w:rsidRDefault="00885C80" w:rsidP="00885C80">
            <w:pPr>
              <w:spacing w:after="0" w:line="240" w:lineRule="auto"/>
              <w:rPr>
                <w:sz w:val="24"/>
                <w:szCs w:val="24"/>
              </w:rPr>
            </w:pPr>
          </w:p>
          <w:p w14:paraId="4FB26179" w14:textId="77777777" w:rsidR="00885C80" w:rsidRPr="00C855BF" w:rsidRDefault="00885C80" w:rsidP="00885C80">
            <w:pPr>
              <w:spacing w:after="0" w:line="240" w:lineRule="auto"/>
              <w:rPr>
                <w:sz w:val="24"/>
                <w:szCs w:val="24"/>
              </w:rPr>
            </w:pPr>
          </w:p>
          <w:p w14:paraId="09523C65" w14:textId="77777777" w:rsidR="00885C80" w:rsidRPr="00C855BF" w:rsidRDefault="00885C80" w:rsidP="00885C80">
            <w:pPr>
              <w:spacing w:after="0" w:line="240" w:lineRule="auto"/>
              <w:rPr>
                <w:sz w:val="24"/>
                <w:szCs w:val="24"/>
              </w:rPr>
            </w:pPr>
          </w:p>
          <w:p w14:paraId="6D315B8D" w14:textId="32E3B593" w:rsidR="00885C80" w:rsidRPr="00C855BF" w:rsidRDefault="00885C80" w:rsidP="00885C80">
            <w:pPr>
              <w:spacing w:after="0" w:line="240" w:lineRule="auto"/>
              <w:rPr>
                <w:sz w:val="24"/>
                <w:szCs w:val="24"/>
              </w:rPr>
            </w:pPr>
            <w:r w:rsidRPr="00C855BF">
              <w:rPr>
                <w:sz w:val="24"/>
                <w:szCs w:val="24"/>
              </w:rPr>
              <w:t>10%</w:t>
            </w:r>
          </w:p>
        </w:tc>
        <w:tc>
          <w:tcPr>
            <w:tcW w:w="1094" w:type="dxa"/>
          </w:tcPr>
          <w:p w14:paraId="19922E2E" w14:textId="77777777" w:rsidR="00885C80" w:rsidRPr="00C855BF" w:rsidRDefault="00885C80" w:rsidP="00885C80">
            <w:pPr>
              <w:spacing w:after="0" w:line="240" w:lineRule="auto"/>
              <w:ind w:left="-15" w:firstLine="340"/>
              <w:rPr>
                <w:sz w:val="24"/>
                <w:szCs w:val="24"/>
              </w:rPr>
            </w:pPr>
          </w:p>
        </w:tc>
      </w:tr>
      <w:tr w:rsidR="00C855BF" w:rsidRPr="00C855BF" w14:paraId="7F8894FE" w14:textId="77777777" w:rsidTr="00885C80">
        <w:trPr>
          <w:trHeight w:val="4044"/>
        </w:trPr>
        <w:tc>
          <w:tcPr>
            <w:tcW w:w="3064" w:type="dxa"/>
            <w:shd w:val="clear" w:color="auto" w:fill="auto"/>
          </w:tcPr>
          <w:p w14:paraId="423189C1" w14:textId="77777777" w:rsidR="00885C80" w:rsidRPr="00C855BF" w:rsidRDefault="00885C80" w:rsidP="00885C80">
            <w:pPr>
              <w:spacing w:after="5" w:line="263" w:lineRule="auto"/>
              <w:jc w:val="both"/>
            </w:pPr>
            <w:r w:rsidRPr="00C855BF">
              <w:t>c) Se ha autoevaluado la situación personal y social de partida del profesional.</w:t>
            </w:r>
          </w:p>
          <w:p w14:paraId="2D72829C"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D09598A" w14:textId="2C075E64" w:rsidR="00885C80" w:rsidRPr="00C855BF" w:rsidRDefault="00375348" w:rsidP="00885C80">
            <w:pPr>
              <w:ind w:left="-15" w:firstLine="340"/>
            </w:pPr>
            <w:r w:rsidRPr="00C855BF">
              <w:t>Valoración de la autoevaluación como estrategia para la mejora de la competencia social.</w:t>
            </w:r>
          </w:p>
        </w:tc>
        <w:tc>
          <w:tcPr>
            <w:tcW w:w="4017" w:type="dxa"/>
          </w:tcPr>
          <w:p w14:paraId="5550C3E4"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1677D2D4"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0DDFD00F"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5E3D7609"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6E62603"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764D2CC2"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09BB0F6F" w14:textId="77777777" w:rsidR="00885C80" w:rsidRPr="00C855BF" w:rsidRDefault="00885C80" w:rsidP="00885C80">
            <w:pPr>
              <w:spacing w:after="0" w:line="240" w:lineRule="auto"/>
              <w:rPr>
                <w:sz w:val="24"/>
                <w:szCs w:val="24"/>
              </w:rPr>
            </w:pPr>
            <w:r w:rsidRPr="00C855BF">
              <w:rPr>
                <w:sz w:val="24"/>
                <w:szCs w:val="24"/>
              </w:rPr>
              <w:t>* Fichas de observación</w:t>
            </w:r>
          </w:p>
          <w:p w14:paraId="684BB9AA" w14:textId="77777777" w:rsidR="00885C80" w:rsidRPr="00C855BF" w:rsidRDefault="00885C80" w:rsidP="00885C80">
            <w:pPr>
              <w:spacing w:after="0" w:line="240" w:lineRule="auto"/>
              <w:rPr>
                <w:sz w:val="24"/>
                <w:szCs w:val="24"/>
              </w:rPr>
            </w:pPr>
            <w:r w:rsidRPr="00C855BF">
              <w:rPr>
                <w:sz w:val="24"/>
                <w:szCs w:val="24"/>
              </w:rPr>
              <w:t>*Ejercicios prácticos.</w:t>
            </w:r>
          </w:p>
          <w:p w14:paraId="3C1E8C45"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7AF800EA"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74806A6" w14:textId="77777777" w:rsidR="00885C80" w:rsidRPr="00C855BF" w:rsidRDefault="00885C80" w:rsidP="00885C80">
            <w:pPr>
              <w:spacing w:after="0" w:line="240" w:lineRule="auto"/>
              <w:rPr>
                <w:sz w:val="24"/>
                <w:szCs w:val="24"/>
              </w:rPr>
            </w:pPr>
          </w:p>
          <w:p w14:paraId="7323A1BE" w14:textId="4133C8AD" w:rsidR="00885C80" w:rsidRPr="00C855BF" w:rsidRDefault="00885C80" w:rsidP="00885C80">
            <w:pPr>
              <w:spacing w:after="0" w:line="240" w:lineRule="auto"/>
              <w:rPr>
                <w:sz w:val="24"/>
                <w:szCs w:val="24"/>
              </w:rPr>
            </w:pPr>
            <w:r w:rsidRPr="00C855BF">
              <w:rPr>
                <w:sz w:val="24"/>
                <w:szCs w:val="24"/>
              </w:rPr>
              <w:t>TOTAL…………………………………………………..</w:t>
            </w:r>
          </w:p>
        </w:tc>
        <w:tc>
          <w:tcPr>
            <w:tcW w:w="1132" w:type="dxa"/>
          </w:tcPr>
          <w:p w14:paraId="5B0E68D8" w14:textId="77777777" w:rsidR="00885C80" w:rsidRPr="00C855BF" w:rsidRDefault="00885C80" w:rsidP="00885C80">
            <w:pPr>
              <w:spacing w:after="0" w:line="240" w:lineRule="auto"/>
              <w:rPr>
                <w:sz w:val="24"/>
                <w:szCs w:val="24"/>
              </w:rPr>
            </w:pPr>
          </w:p>
          <w:p w14:paraId="52D9173C" w14:textId="77777777" w:rsidR="00885C80" w:rsidRPr="00C855BF" w:rsidRDefault="00885C80" w:rsidP="00885C80">
            <w:pPr>
              <w:spacing w:after="0" w:line="240" w:lineRule="auto"/>
              <w:rPr>
                <w:sz w:val="24"/>
                <w:szCs w:val="24"/>
              </w:rPr>
            </w:pPr>
          </w:p>
          <w:p w14:paraId="6D5D40CB" w14:textId="77777777" w:rsidR="00885C80" w:rsidRPr="00C855BF" w:rsidRDefault="00885C80" w:rsidP="00885C80">
            <w:pPr>
              <w:spacing w:after="0" w:line="240" w:lineRule="auto"/>
              <w:rPr>
                <w:sz w:val="24"/>
                <w:szCs w:val="24"/>
              </w:rPr>
            </w:pPr>
          </w:p>
          <w:p w14:paraId="2D8BB072" w14:textId="77777777" w:rsidR="00885C80" w:rsidRPr="00C855BF" w:rsidRDefault="00885C80" w:rsidP="00885C80">
            <w:pPr>
              <w:spacing w:after="0" w:line="240" w:lineRule="auto"/>
              <w:rPr>
                <w:sz w:val="24"/>
                <w:szCs w:val="24"/>
              </w:rPr>
            </w:pPr>
          </w:p>
          <w:p w14:paraId="62FCD343" w14:textId="77777777" w:rsidR="00885C80" w:rsidRPr="00C855BF" w:rsidRDefault="00885C80" w:rsidP="00885C80">
            <w:pPr>
              <w:spacing w:after="0" w:line="240" w:lineRule="auto"/>
              <w:rPr>
                <w:sz w:val="24"/>
                <w:szCs w:val="24"/>
              </w:rPr>
            </w:pPr>
          </w:p>
          <w:p w14:paraId="1841A6FB" w14:textId="77777777" w:rsidR="00885C80" w:rsidRPr="00C855BF" w:rsidRDefault="00885C80" w:rsidP="00885C80">
            <w:pPr>
              <w:spacing w:after="0" w:line="240" w:lineRule="auto"/>
              <w:rPr>
                <w:sz w:val="24"/>
                <w:szCs w:val="24"/>
              </w:rPr>
            </w:pPr>
          </w:p>
          <w:p w14:paraId="29AFA568" w14:textId="77777777" w:rsidR="00885C80" w:rsidRPr="00C855BF" w:rsidRDefault="00885C80" w:rsidP="00885C80">
            <w:pPr>
              <w:spacing w:after="0" w:line="240" w:lineRule="auto"/>
              <w:rPr>
                <w:sz w:val="24"/>
                <w:szCs w:val="24"/>
              </w:rPr>
            </w:pPr>
          </w:p>
          <w:p w14:paraId="52693F6D" w14:textId="77777777" w:rsidR="00885C80" w:rsidRPr="00C855BF" w:rsidRDefault="00885C80" w:rsidP="00885C80">
            <w:pPr>
              <w:spacing w:after="0" w:line="240" w:lineRule="auto"/>
              <w:rPr>
                <w:sz w:val="24"/>
                <w:szCs w:val="24"/>
              </w:rPr>
            </w:pPr>
          </w:p>
          <w:p w14:paraId="2AB31EBA" w14:textId="77777777" w:rsidR="00885C80" w:rsidRPr="00C855BF" w:rsidRDefault="00885C80" w:rsidP="00885C80">
            <w:pPr>
              <w:spacing w:after="0" w:line="240" w:lineRule="auto"/>
              <w:rPr>
                <w:sz w:val="24"/>
                <w:szCs w:val="24"/>
              </w:rPr>
            </w:pPr>
          </w:p>
          <w:p w14:paraId="34AE8F27" w14:textId="77777777" w:rsidR="00885C80" w:rsidRPr="00C855BF" w:rsidRDefault="00885C80" w:rsidP="00885C80">
            <w:pPr>
              <w:spacing w:after="0" w:line="240" w:lineRule="auto"/>
              <w:rPr>
                <w:sz w:val="24"/>
                <w:szCs w:val="24"/>
              </w:rPr>
            </w:pPr>
          </w:p>
          <w:p w14:paraId="27B68CE2" w14:textId="77777777" w:rsidR="00885C80" w:rsidRPr="00C855BF" w:rsidRDefault="00885C80" w:rsidP="00885C80">
            <w:pPr>
              <w:spacing w:after="0" w:line="240" w:lineRule="auto"/>
              <w:rPr>
                <w:sz w:val="24"/>
                <w:szCs w:val="24"/>
              </w:rPr>
            </w:pPr>
          </w:p>
          <w:p w14:paraId="2147790B" w14:textId="77777777" w:rsidR="00885C80" w:rsidRPr="00C855BF" w:rsidRDefault="00885C80" w:rsidP="00885C80">
            <w:pPr>
              <w:spacing w:after="0" w:line="240" w:lineRule="auto"/>
              <w:rPr>
                <w:sz w:val="24"/>
                <w:szCs w:val="24"/>
              </w:rPr>
            </w:pPr>
          </w:p>
          <w:p w14:paraId="4DFB64A6" w14:textId="77777777" w:rsidR="00885C80" w:rsidRPr="00C855BF" w:rsidRDefault="00885C80" w:rsidP="00885C80">
            <w:pPr>
              <w:spacing w:after="0" w:line="240" w:lineRule="auto"/>
              <w:rPr>
                <w:sz w:val="24"/>
                <w:szCs w:val="24"/>
              </w:rPr>
            </w:pPr>
          </w:p>
          <w:p w14:paraId="40512359" w14:textId="77777777" w:rsidR="00885C80" w:rsidRPr="00C855BF" w:rsidRDefault="00885C80" w:rsidP="00885C80">
            <w:pPr>
              <w:spacing w:after="0" w:line="240" w:lineRule="auto"/>
              <w:rPr>
                <w:sz w:val="24"/>
                <w:szCs w:val="24"/>
              </w:rPr>
            </w:pPr>
          </w:p>
          <w:p w14:paraId="783A84B5" w14:textId="65CA4CA5"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7801FE60" w14:textId="77777777" w:rsidR="00885C80" w:rsidRPr="00C855BF" w:rsidRDefault="00885C80" w:rsidP="00885C80">
            <w:pPr>
              <w:spacing w:after="0" w:line="240" w:lineRule="auto"/>
              <w:ind w:left="-15" w:firstLine="340"/>
              <w:rPr>
                <w:sz w:val="24"/>
                <w:szCs w:val="24"/>
              </w:rPr>
            </w:pPr>
          </w:p>
        </w:tc>
      </w:tr>
      <w:tr w:rsidR="00C855BF" w:rsidRPr="00C855BF" w14:paraId="62DE9F5B" w14:textId="77777777" w:rsidTr="00885C80">
        <w:trPr>
          <w:trHeight w:val="4044"/>
        </w:trPr>
        <w:tc>
          <w:tcPr>
            <w:tcW w:w="3064" w:type="dxa"/>
            <w:shd w:val="clear" w:color="auto" w:fill="auto"/>
          </w:tcPr>
          <w:p w14:paraId="25E25318" w14:textId="77777777" w:rsidR="00885C80" w:rsidRPr="00C855BF" w:rsidRDefault="00885C80" w:rsidP="00885C80">
            <w:pPr>
              <w:spacing w:after="5" w:line="263" w:lineRule="auto"/>
              <w:jc w:val="both"/>
            </w:pPr>
            <w:r w:rsidRPr="00C855BF">
              <w:lastRenderedPageBreak/>
              <w:t>d) Se han diseñado instrumentos de recogida de información.</w:t>
            </w:r>
          </w:p>
          <w:p w14:paraId="35C8D8AC" w14:textId="67C37208" w:rsidR="00885C80" w:rsidRPr="00C855BF" w:rsidRDefault="00885C80" w:rsidP="00885C80">
            <w:pPr>
              <w:spacing w:after="5" w:line="263" w:lineRule="auto"/>
              <w:jc w:val="both"/>
            </w:pPr>
            <w:r w:rsidRPr="00C855BF">
              <w:t xml:space="preserve">  </w:t>
            </w:r>
          </w:p>
          <w:p w14:paraId="752D16D2"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21336AF7" w14:textId="77777777" w:rsidR="007D40BB" w:rsidRPr="00C855BF" w:rsidRDefault="007D40BB" w:rsidP="007D40BB">
            <w:pPr>
              <w:ind w:left="350"/>
            </w:pPr>
            <w:r w:rsidRPr="00C855BF">
              <w:t>Análisis de estrategias e instrumentos para el estudio de grupos.</w:t>
            </w:r>
          </w:p>
          <w:p w14:paraId="1DBA0F13" w14:textId="77777777" w:rsidR="007D40BB" w:rsidRPr="00C855BF" w:rsidRDefault="007D40BB" w:rsidP="00375348">
            <w:pPr>
              <w:ind w:left="-15" w:firstLine="340"/>
            </w:pPr>
          </w:p>
          <w:p w14:paraId="05BC76B0" w14:textId="70D7B14F" w:rsidR="00375348" w:rsidRPr="00C855BF" w:rsidRDefault="00375348" w:rsidP="00375348">
            <w:pPr>
              <w:ind w:left="-15" w:firstLine="340"/>
            </w:pPr>
            <w:r w:rsidRPr="00C855BF">
              <w:t xml:space="preserve">Técnicas. Diseño de instrumentos .Recogida y valoración de datos. </w:t>
            </w:r>
          </w:p>
          <w:p w14:paraId="5DD17C69" w14:textId="77777777" w:rsidR="00885C80" w:rsidRPr="00C855BF" w:rsidRDefault="00885C80" w:rsidP="00885C80">
            <w:pPr>
              <w:ind w:left="-15" w:firstLine="340"/>
            </w:pPr>
          </w:p>
        </w:tc>
        <w:tc>
          <w:tcPr>
            <w:tcW w:w="4017" w:type="dxa"/>
          </w:tcPr>
          <w:p w14:paraId="60F0DE1D"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1385DE39"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11AAE276"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63BE93B8"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2135E54B"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2BAA33DB"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3B942895" w14:textId="77777777" w:rsidR="00885C80" w:rsidRPr="00C855BF" w:rsidRDefault="00885C80" w:rsidP="00885C80">
            <w:pPr>
              <w:spacing w:after="0" w:line="240" w:lineRule="auto"/>
              <w:rPr>
                <w:sz w:val="24"/>
                <w:szCs w:val="24"/>
              </w:rPr>
            </w:pPr>
            <w:r w:rsidRPr="00C855BF">
              <w:rPr>
                <w:sz w:val="24"/>
                <w:szCs w:val="24"/>
              </w:rPr>
              <w:t>* Fichas de observación</w:t>
            </w:r>
          </w:p>
          <w:p w14:paraId="3DE5B5AB" w14:textId="77777777" w:rsidR="00885C80" w:rsidRPr="00C855BF" w:rsidRDefault="00885C80" w:rsidP="00885C80">
            <w:pPr>
              <w:spacing w:after="0" w:line="240" w:lineRule="auto"/>
              <w:rPr>
                <w:sz w:val="24"/>
                <w:szCs w:val="24"/>
              </w:rPr>
            </w:pPr>
            <w:r w:rsidRPr="00C855BF">
              <w:rPr>
                <w:sz w:val="24"/>
                <w:szCs w:val="24"/>
              </w:rPr>
              <w:t>*Ejercicios prácticos.</w:t>
            </w:r>
          </w:p>
          <w:p w14:paraId="30773D49"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6976DD07"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100A48A3" w14:textId="77777777" w:rsidR="00885C80" w:rsidRPr="00C855BF" w:rsidRDefault="00885C80" w:rsidP="00885C80">
            <w:pPr>
              <w:spacing w:after="0" w:line="240" w:lineRule="auto"/>
              <w:rPr>
                <w:sz w:val="24"/>
                <w:szCs w:val="24"/>
              </w:rPr>
            </w:pPr>
          </w:p>
          <w:p w14:paraId="5CDDCE4D" w14:textId="759148B0" w:rsidR="00885C80" w:rsidRPr="00C855BF" w:rsidRDefault="00885C80" w:rsidP="00885C80">
            <w:pPr>
              <w:spacing w:after="0" w:line="240" w:lineRule="auto"/>
              <w:rPr>
                <w:sz w:val="24"/>
                <w:szCs w:val="24"/>
              </w:rPr>
            </w:pPr>
            <w:r w:rsidRPr="00C855BF">
              <w:rPr>
                <w:sz w:val="24"/>
                <w:szCs w:val="24"/>
              </w:rPr>
              <w:t>TOTAL…………………………………………………..</w:t>
            </w:r>
          </w:p>
        </w:tc>
        <w:tc>
          <w:tcPr>
            <w:tcW w:w="1132" w:type="dxa"/>
          </w:tcPr>
          <w:p w14:paraId="18A04D00" w14:textId="77777777" w:rsidR="00885C80" w:rsidRPr="00C855BF" w:rsidRDefault="00885C80" w:rsidP="00885C80">
            <w:pPr>
              <w:spacing w:after="0" w:line="240" w:lineRule="auto"/>
              <w:rPr>
                <w:sz w:val="24"/>
                <w:szCs w:val="24"/>
              </w:rPr>
            </w:pPr>
          </w:p>
          <w:p w14:paraId="58B6AECC" w14:textId="77777777" w:rsidR="00885C80" w:rsidRPr="00C855BF" w:rsidRDefault="00885C80" w:rsidP="00885C80">
            <w:pPr>
              <w:spacing w:after="0" w:line="240" w:lineRule="auto"/>
              <w:rPr>
                <w:sz w:val="24"/>
                <w:szCs w:val="24"/>
              </w:rPr>
            </w:pPr>
          </w:p>
          <w:p w14:paraId="735CB1FB" w14:textId="77777777" w:rsidR="00885C80" w:rsidRPr="00C855BF" w:rsidRDefault="00885C80" w:rsidP="00885C80">
            <w:pPr>
              <w:spacing w:after="0" w:line="240" w:lineRule="auto"/>
              <w:rPr>
                <w:sz w:val="24"/>
                <w:szCs w:val="24"/>
              </w:rPr>
            </w:pPr>
          </w:p>
          <w:p w14:paraId="4624DD46" w14:textId="77777777" w:rsidR="00885C80" w:rsidRPr="00C855BF" w:rsidRDefault="00885C80" w:rsidP="00885C80">
            <w:pPr>
              <w:spacing w:after="0" w:line="240" w:lineRule="auto"/>
              <w:rPr>
                <w:sz w:val="24"/>
                <w:szCs w:val="24"/>
              </w:rPr>
            </w:pPr>
          </w:p>
          <w:p w14:paraId="0F49A046" w14:textId="77777777" w:rsidR="00885C80" w:rsidRPr="00C855BF" w:rsidRDefault="00885C80" w:rsidP="00885C80">
            <w:pPr>
              <w:spacing w:after="0" w:line="240" w:lineRule="auto"/>
              <w:rPr>
                <w:sz w:val="24"/>
                <w:szCs w:val="24"/>
              </w:rPr>
            </w:pPr>
          </w:p>
          <w:p w14:paraId="169648BE" w14:textId="77777777" w:rsidR="00885C80" w:rsidRPr="00C855BF" w:rsidRDefault="00885C80" w:rsidP="00885C80">
            <w:pPr>
              <w:spacing w:after="0" w:line="240" w:lineRule="auto"/>
              <w:rPr>
                <w:sz w:val="24"/>
                <w:szCs w:val="24"/>
              </w:rPr>
            </w:pPr>
          </w:p>
          <w:p w14:paraId="1E71540D" w14:textId="77777777" w:rsidR="00885C80" w:rsidRPr="00C855BF" w:rsidRDefault="00885C80" w:rsidP="00885C80">
            <w:pPr>
              <w:spacing w:after="0" w:line="240" w:lineRule="auto"/>
              <w:rPr>
                <w:sz w:val="24"/>
                <w:szCs w:val="24"/>
              </w:rPr>
            </w:pPr>
          </w:p>
          <w:p w14:paraId="7CB244F2" w14:textId="77777777" w:rsidR="00885C80" w:rsidRPr="00C855BF" w:rsidRDefault="00885C80" w:rsidP="00885C80">
            <w:pPr>
              <w:spacing w:after="0" w:line="240" w:lineRule="auto"/>
              <w:rPr>
                <w:sz w:val="24"/>
                <w:szCs w:val="24"/>
              </w:rPr>
            </w:pPr>
          </w:p>
          <w:p w14:paraId="5E0BEA07" w14:textId="77777777" w:rsidR="00885C80" w:rsidRPr="00C855BF" w:rsidRDefault="00885C80" w:rsidP="00885C80">
            <w:pPr>
              <w:spacing w:after="0" w:line="240" w:lineRule="auto"/>
              <w:rPr>
                <w:sz w:val="24"/>
                <w:szCs w:val="24"/>
              </w:rPr>
            </w:pPr>
          </w:p>
          <w:p w14:paraId="0A1E00F6" w14:textId="77777777" w:rsidR="00885C80" w:rsidRPr="00C855BF" w:rsidRDefault="00885C80" w:rsidP="00885C80">
            <w:pPr>
              <w:spacing w:after="0" w:line="240" w:lineRule="auto"/>
              <w:rPr>
                <w:sz w:val="24"/>
                <w:szCs w:val="24"/>
              </w:rPr>
            </w:pPr>
          </w:p>
          <w:p w14:paraId="3C179EDB" w14:textId="77777777" w:rsidR="00885C80" w:rsidRPr="00C855BF" w:rsidRDefault="00885C80" w:rsidP="00885C80">
            <w:pPr>
              <w:spacing w:after="0" w:line="240" w:lineRule="auto"/>
              <w:rPr>
                <w:sz w:val="24"/>
                <w:szCs w:val="24"/>
              </w:rPr>
            </w:pPr>
          </w:p>
          <w:p w14:paraId="713607F4" w14:textId="77777777" w:rsidR="00885C80" w:rsidRPr="00C855BF" w:rsidRDefault="00885C80" w:rsidP="00885C80">
            <w:pPr>
              <w:spacing w:after="0" w:line="240" w:lineRule="auto"/>
              <w:rPr>
                <w:sz w:val="24"/>
                <w:szCs w:val="24"/>
              </w:rPr>
            </w:pPr>
          </w:p>
          <w:p w14:paraId="40DC1806" w14:textId="77777777" w:rsidR="00885C80" w:rsidRPr="00C855BF" w:rsidRDefault="00885C80" w:rsidP="00885C80">
            <w:pPr>
              <w:spacing w:after="0" w:line="240" w:lineRule="auto"/>
              <w:rPr>
                <w:sz w:val="24"/>
                <w:szCs w:val="24"/>
              </w:rPr>
            </w:pPr>
          </w:p>
          <w:p w14:paraId="569265BC" w14:textId="77777777" w:rsidR="00885C80" w:rsidRPr="00C855BF" w:rsidRDefault="00885C80" w:rsidP="00885C80">
            <w:pPr>
              <w:spacing w:after="0" w:line="240" w:lineRule="auto"/>
              <w:rPr>
                <w:sz w:val="24"/>
                <w:szCs w:val="24"/>
              </w:rPr>
            </w:pPr>
          </w:p>
          <w:p w14:paraId="01CA6B6A" w14:textId="4955C90B" w:rsidR="00885C80" w:rsidRPr="00C855BF" w:rsidRDefault="00885C80" w:rsidP="00885C80">
            <w:pPr>
              <w:spacing w:after="0" w:line="240" w:lineRule="auto"/>
              <w:rPr>
                <w:sz w:val="24"/>
                <w:szCs w:val="24"/>
              </w:rPr>
            </w:pPr>
            <w:r w:rsidRPr="00C855BF">
              <w:rPr>
                <w:sz w:val="24"/>
                <w:szCs w:val="24"/>
              </w:rPr>
              <w:t>10%</w:t>
            </w:r>
          </w:p>
        </w:tc>
        <w:tc>
          <w:tcPr>
            <w:tcW w:w="1094" w:type="dxa"/>
          </w:tcPr>
          <w:p w14:paraId="4D8783F8" w14:textId="77777777" w:rsidR="00885C80" w:rsidRPr="00C855BF" w:rsidRDefault="00885C80" w:rsidP="00885C80">
            <w:pPr>
              <w:spacing w:after="0" w:line="240" w:lineRule="auto"/>
              <w:ind w:left="-15" w:firstLine="340"/>
              <w:rPr>
                <w:sz w:val="24"/>
                <w:szCs w:val="24"/>
              </w:rPr>
            </w:pPr>
          </w:p>
        </w:tc>
      </w:tr>
      <w:tr w:rsidR="00C855BF" w:rsidRPr="00C855BF" w14:paraId="0E94DF49" w14:textId="77777777" w:rsidTr="00885C80">
        <w:trPr>
          <w:trHeight w:val="4044"/>
        </w:trPr>
        <w:tc>
          <w:tcPr>
            <w:tcW w:w="3064" w:type="dxa"/>
            <w:shd w:val="clear" w:color="auto" w:fill="auto"/>
          </w:tcPr>
          <w:p w14:paraId="4D9612D1" w14:textId="77777777" w:rsidR="00885C80" w:rsidRPr="00C855BF" w:rsidRDefault="00885C80" w:rsidP="00885C80">
            <w:pPr>
              <w:spacing w:after="5" w:line="263" w:lineRule="auto"/>
              <w:jc w:val="both"/>
            </w:pPr>
            <w:r w:rsidRPr="00C855BF">
              <w:lastRenderedPageBreak/>
              <w:t>e) Se han registrado los datos en soportes establecidos.</w:t>
            </w:r>
          </w:p>
          <w:p w14:paraId="119443DF" w14:textId="77777777" w:rsidR="00885C80" w:rsidRPr="00C855BF" w:rsidRDefault="00885C80" w:rsidP="00885C80">
            <w:pPr>
              <w:spacing w:after="5" w:line="263" w:lineRule="auto"/>
              <w:jc w:val="both"/>
            </w:pPr>
          </w:p>
        </w:tc>
        <w:tc>
          <w:tcPr>
            <w:tcW w:w="5577" w:type="dxa"/>
            <w:shd w:val="clear" w:color="auto" w:fill="auto"/>
          </w:tcPr>
          <w:p w14:paraId="7FFC855E" w14:textId="084CD680" w:rsidR="00885C80" w:rsidRPr="00C855BF" w:rsidRDefault="00375348" w:rsidP="00375348">
            <w:pPr>
              <w:ind w:left="-15" w:firstLine="340"/>
            </w:pPr>
            <w:r w:rsidRPr="00C855BF">
              <w:t>Análisis de instrumentos para el estudio de grupos.</w:t>
            </w:r>
          </w:p>
        </w:tc>
        <w:tc>
          <w:tcPr>
            <w:tcW w:w="4017" w:type="dxa"/>
          </w:tcPr>
          <w:p w14:paraId="3DACDC95"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2B970FA1"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D3F629C"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63B6F3AE"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CAF4175"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6A6F313E"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46C10E96" w14:textId="77777777" w:rsidR="00885C80" w:rsidRPr="00C855BF" w:rsidRDefault="00885C80" w:rsidP="00885C80">
            <w:pPr>
              <w:spacing w:after="0" w:line="240" w:lineRule="auto"/>
              <w:rPr>
                <w:sz w:val="24"/>
                <w:szCs w:val="24"/>
              </w:rPr>
            </w:pPr>
            <w:r w:rsidRPr="00C855BF">
              <w:rPr>
                <w:sz w:val="24"/>
                <w:szCs w:val="24"/>
              </w:rPr>
              <w:t>* Fichas de observación</w:t>
            </w:r>
          </w:p>
          <w:p w14:paraId="77595C04" w14:textId="77777777" w:rsidR="00885C80" w:rsidRPr="00C855BF" w:rsidRDefault="00885C80" w:rsidP="00885C80">
            <w:pPr>
              <w:spacing w:after="0" w:line="240" w:lineRule="auto"/>
              <w:rPr>
                <w:sz w:val="24"/>
                <w:szCs w:val="24"/>
              </w:rPr>
            </w:pPr>
            <w:r w:rsidRPr="00C855BF">
              <w:rPr>
                <w:sz w:val="24"/>
                <w:szCs w:val="24"/>
              </w:rPr>
              <w:t>*Ejercicios prácticos.</w:t>
            </w:r>
          </w:p>
          <w:p w14:paraId="3A2C0941"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66BC992"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020C067" w14:textId="77777777" w:rsidR="00885C80" w:rsidRPr="00C855BF" w:rsidRDefault="00885C80" w:rsidP="00885C80">
            <w:pPr>
              <w:spacing w:after="0" w:line="240" w:lineRule="auto"/>
              <w:rPr>
                <w:sz w:val="24"/>
                <w:szCs w:val="24"/>
              </w:rPr>
            </w:pPr>
          </w:p>
          <w:p w14:paraId="54CD1762" w14:textId="73820B81" w:rsidR="00885C80" w:rsidRPr="00C855BF" w:rsidRDefault="00885C80" w:rsidP="00885C80">
            <w:pPr>
              <w:spacing w:after="0" w:line="240" w:lineRule="auto"/>
              <w:rPr>
                <w:sz w:val="24"/>
                <w:szCs w:val="24"/>
              </w:rPr>
            </w:pPr>
            <w:r w:rsidRPr="00C855BF">
              <w:rPr>
                <w:sz w:val="24"/>
                <w:szCs w:val="24"/>
              </w:rPr>
              <w:t>TOTAL…………………………………………………..</w:t>
            </w:r>
          </w:p>
        </w:tc>
        <w:tc>
          <w:tcPr>
            <w:tcW w:w="1132" w:type="dxa"/>
          </w:tcPr>
          <w:p w14:paraId="2641F46A" w14:textId="77777777" w:rsidR="00885C80" w:rsidRPr="00C855BF" w:rsidRDefault="00885C80" w:rsidP="00885C80">
            <w:pPr>
              <w:spacing w:after="0" w:line="240" w:lineRule="auto"/>
              <w:rPr>
                <w:sz w:val="24"/>
                <w:szCs w:val="24"/>
              </w:rPr>
            </w:pPr>
          </w:p>
          <w:p w14:paraId="4B4A5FF9" w14:textId="77777777" w:rsidR="00885C80" w:rsidRPr="00C855BF" w:rsidRDefault="00885C80" w:rsidP="00885C80">
            <w:pPr>
              <w:spacing w:after="0" w:line="240" w:lineRule="auto"/>
              <w:rPr>
                <w:sz w:val="24"/>
                <w:szCs w:val="24"/>
              </w:rPr>
            </w:pPr>
          </w:p>
          <w:p w14:paraId="7F50A8A6" w14:textId="77777777" w:rsidR="00885C80" w:rsidRPr="00C855BF" w:rsidRDefault="00885C80" w:rsidP="00885C80">
            <w:pPr>
              <w:spacing w:after="0" w:line="240" w:lineRule="auto"/>
              <w:rPr>
                <w:sz w:val="24"/>
                <w:szCs w:val="24"/>
              </w:rPr>
            </w:pPr>
          </w:p>
          <w:p w14:paraId="5462D64C" w14:textId="77777777" w:rsidR="00885C80" w:rsidRPr="00C855BF" w:rsidRDefault="00885C80" w:rsidP="00885C80">
            <w:pPr>
              <w:spacing w:after="0" w:line="240" w:lineRule="auto"/>
              <w:rPr>
                <w:sz w:val="24"/>
                <w:szCs w:val="24"/>
              </w:rPr>
            </w:pPr>
          </w:p>
          <w:p w14:paraId="6EC41452" w14:textId="77777777" w:rsidR="00885C80" w:rsidRPr="00C855BF" w:rsidRDefault="00885C80" w:rsidP="00885C80">
            <w:pPr>
              <w:spacing w:after="0" w:line="240" w:lineRule="auto"/>
              <w:rPr>
                <w:sz w:val="24"/>
                <w:szCs w:val="24"/>
              </w:rPr>
            </w:pPr>
          </w:p>
          <w:p w14:paraId="734C9183" w14:textId="77777777" w:rsidR="00885C80" w:rsidRPr="00C855BF" w:rsidRDefault="00885C80" w:rsidP="00885C80">
            <w:pPr>
              <w:spacing w:after="0" w:line="240" w:lineRule="auto"/>
              <w:rPr>
                <w:sz w:val="24"/>
                <w:szCs w:val="24"/>
              </w:rPr>
            </w:pPr>
          </w:p>
          <w:p w14:paraId="5B773504" w14:textId="77777777" w:rsidR="00885C80" w:rsidRPr="00C855BF" w:rsidRDefault="00885C80" w:rsidP="00885C80">
            <w:pPr>
              <w:spacing w:after="0" w:line="240" w:lineRule="auto"/>
              <w:rPr>
                <w:sz w:val="24"/>
                <w:szCs w:val="24"/>
              </w:rPr>
            </w:pPr>
          </w:p>
          <w:p w14:paraId="0739BFFC" w14:textId="77777777" w:rsidR="00885C80" w:rsidRPr="00C855BF" w:rsidRDefault="00885C80" w:rsidP="00885C80">
            <w:pPr>
              <w:spacing w:after="0" w:line="240" w:lineRule="auto"/>
              <w:rPr>
                <w:sz w:val="24"/>
                <w:szCs w:val="24"/>
              </w:rPr>
            </w:pPr>
          </w:p>
          <w:p w14:paraId="4D86DEBE" w14:textId="77777777" w:rsidR="00885C80" w:rsidRPr="00C855BF" w:rsidRDefault="00885C80" w:rsidP="00885C80">
            <w:pPr>
              <w:spacing w:after="0" w:line="240" w:lineRule="auto"/>
              <w:rPr>
                <w:sz w:val="24"/>
                <w:szCs w:val="24"/>
              </w:rPr>
            </w:pPr>
          </w:p>
          <w:p w14:paraId="4A1C01B4" w14:textId="77777777" w:rsidR="00885C80" w:rsidRPr="00C855BF" w:rsidRDefault="00885C80" w:rsidP="00885C80">
            <w:pPr>
              <w:spacing w:after="0" w:line="240" w:lineRule="auto"/>
              <w:rPr>
                <w:sz w:val="24"/>
                <w:szCs w:val="24"/>
              </w:rPr>
            </w:pPr>
          </w:p>
          <w:p w14:paraId="2F7A38B3" w14:textId="77777777" w:rsidR="00885C80" w:rsidRPr="00C855BF" w:rsidRDefault="00885C80" w:rsidP="00885C80">
            <w:pPr>
              <w:spacing w:after="0" w:line="240" w:lineRule="auto"/>
              <w:rPr>
                <w:sz w:val="24"/>
                <w:szCs w:val="24"/>
              </w:rPr>
            </w:pPr>
          </w:p>
          <w:p w14:paraId="7EDDEA7D" w14:textId="77777777" w:rsidR="00885C80" w:rsidRPr="00C855BF" w:rsidRDefault="00885C80" w:rsidP="00885C80">
            <w:pPr>
              <w:spacing w:after="0" w:line="240" w:lineRule="auto"/>
              <w:rPr>
                <w:sz w:val="24"/>
                <w:szCs w:val="24"/>
              </w:rPr>
            </w:pPr>
          </w:p>
          <w:p w14:paraId="2279B7D8" w14:textId="77777777" w:rsidR="00885C80" w:rsidRPr="00C855BF" w:rsidRDefault="00885C80" w:rsidP="00885C80">
            <w:pPr>
              <w:spacing w:after="0" w:line="240" w:lineRule="auto"/>
              <w:rPr>
                <w:sz w:val="24"/>
                <w:szCs w:val="24"/>
              </w:rPr>
            </w:pPr>
          </w:p>
          <w:p w14:paraId="328EABD1" w14:textId="77777777" w:rsidR="00885C80" w:rsidRPr="00C855BF" w:rsidRDefault="00885C80" w:rsidP="00885C80">
            <w:pPr>
              <w:spacing w:after="0" w:line="240" w:lineRule="auto"/>
              <w:rPr>
                <w:sz w:val="24"/>
                <w:szCs w:val="24"/>
              </w:rPr>
            </w:pPr>
          </w:p>
          <w:p w14:paraId="576E138B" w14:textId="7B5C5FEB" w:rsidR="00885C80" w:rsidRPr="00C855BF" w:rsidRDefault="00885C80" w:rsidP="00526DF0">
            <w:pPr>
              <w:spacing w:after="0" w:line="240" w:lineRule="auto"/>
              <w:rPr>
                <w:sz w:val="24"/>
                <w:szCs w:val="24"/>
              </w:rPr>
            </w:pPr>
            <w:r w:rsidRPr="00C855BF">
              <w:rPr>
                <w:sz w:val="24"/>
                <w:szCs w:val="24"/>
              </w:rPr>
              <w:t>1</w:t>
            </w:r>
            <w:r w:rsidR="00526DF0">
              <w:rPr>
                <w:sz w:val="24"/>
                <w:szCs w:val="24"/>
              </w:rPr>
              <w:t>5</w:t>
            </w:r>
            <w:r w:rsidRPr="00C855BF">
              <w:rPr>
                <w:sz w:val="24"/>
                <w:szCs w:val="24"/>
              </w:rPr>
              <w:t>%</w:t>
            </w:r>
          </w:p>
        </w:tc>
        <w:tc>
          <w:tcPr>
            <w:tcW w:w="1094" w:type="dxa"/>
          </w:tcPr>
          <w:p w14:paraId="34F0A273" w14:textId="77777777" w:rsidR="00885C80" w:rsidRPr="00C855BF" w:rsidRDefault="00885C80" w:rsidP="00885C80">
            <w:pPr>
              <w:spacing w:after="0" w:line="240" w:lineRule="auto"/>
              <w:ind w:left="-15" w:firstLine="340"/>
              <w:rPr>
                <w:sz w:val="24"/>
                <w:szCs w:val="24"/>
              </w:rPr>
            </w:pPr>
          </w:p>
        </w:tc>
      </w:tr>
      <w:tr w:rsidR="00C855BF" w:rsidRPr="00C855BF" w14:paraId="5DCE77DF" w14:textId="77777777" w:rsidTr="00885C80">
        <w:trPr>
          <w:trHeight w:val="4044"/>
        </w:trPr>
        <w:tc>
          <w:tcPr>
            <w:tcW w:w="3064" w:type="dxa"/>
            <w:shd w:val="clear" w:color="auto" w:fill="auto"/>
          </w:tcPr>
          <w:p w14:paraId="7C07B45C" w14:textId="77777777" w:rsidR="00885C80" w:rsidRPr="00C855BF" w:rsidRDefault="00885C80" w:rsidP="00885C80">
            <w:pPr>
              <w:spacing w:after="5" w:line="263" w:lineRule="auto"/>
              <w:jc w:val="both"/>
            </w:pPr>
            <w:r w:rsidRPr="00C855BF">
              <w:t>f) Se han valorado los datos recogidos.</w:t>
            </w:r>
          </w:p>
          <w:p w14:paraId="0046AE44" w14:textId="77777777" w:rsidR="00885C80" w:rsidRPr="00C855BF" w:rsidRDefault="00885C80" w:rsidP="00885C80">
            <w:pPr>
              <w:spacing w:after="5" w:line="263" w:lineRule="auto"/>
              <w:jc w:val="both"/>
            </w:pPr>
          </w:p>
          <w:p w14:paraId="329829C4" w14:textId="77777777" w:rsidR="00885C80" w:rsidRPr="00C855BF" w:rsidRDefault="00885C80" w:rsidP="00885C80">
            <w:pPr>
              <w:pStyle w:val="Prrafodelista"/>
              <w:spacing w:after="0" w:line="360" w:lineRule="auto"/>
              <w:ind w:left="0"/>
              <w:jc w:val="both"/>
            </w:pPr>
          </w:p>
        </w:tc>
        <w:tc>
          <w:tcPr>
            <w:tcW w:w="5577" w:type="dxa"/>
            <w:shd w:val="clear" w:color="auto" w:fill="auto"/>
          </w:tcPr>
          <w:p w14:paraId="12870D7D" w14:textId="4FDCAF1D" w:rsidR="00885C80" w:rsidRPr="00C855BF" w:rsidRDefault="00375348" w:rsidP="00885C80">
            <w:pPr>
              <w:ind w:left="-15" w:firstLine="340"/>
            </w:pPr>
            <w:r w:rsidRPr="00C855BF">
              <w:t>Selección de indicadores de evaluación</w:t>
            </w:r>
          </w:p>
        </w:tc>
        <w:tc>
          <w:tcPr>
            <w:tcW w:w="4017" w:type="dxa"/>
          </w:tcPr>
          <w:p w14:paraId="7737255D" w14:textId="77777777" w:rsidR="00885C80" w:rsidRPr="00C855BF" w:rsidRDefault="00885C80" w:rsidP="00885C80">
            <w:pPr>
              <w:spacing w:after="0" w:line="240" w:lineRule="auto"/>
              <w:rPr>
                <w:sz w:val="24"/>
                <w:szCs w:val="24"/>
              </w:rPr>
            </w:pPr>
            <w:r w:rsidRPr="00C855BF">
              <w:rPr>
                <w:sz w:val="24"/>
                <w:szCs w:val="24"/>
              </w:rPr>
              <w:t>* Simulación prueba de exposición practica.</w:t>
            </w:r>
          </w:p>
          <w:p w14:paraId="19A15719" w14:textId="77777777" w:rsidR="00885C80" w:rsidRPr="00C855BF" w:rsidRDefault="00885C80" w:rsidP="00885C80">
            <w:pPr>
              <w:spacing w:after="0" w:line="240" w:lineRule="auto"/>
              <w:rPr>
                <w:sz w:val="24"/>
                <w:szCs w:val="24"/>
              </w:rPr>
            </w:pPr>
            <w:r w:rsidRPr="00C855BF">
              <w:rPr>
                <w:sz w:val="24"/>
                <w:szCs w:val="24"/>
              </w:rPr>
              <w:t>*Planilla de evaluación recíproca</w:t>
            </w:r>
          </w:p>
          <w:p w14:paraId="5D972CBA" w14:textId="77777777" w:rsidR="00885C80" w:rsidRPr="00C855BF" w:rsidRDefault="00885C80" w:rsidP="00885C80">
            <w:pPr>
              <w:spacing w:after="0" w:line="240" w:lineRule="auto"/>
              <w:rPr>
                <w:sz w:val="24"/>
                <w:szCs w:val="24"/>
              </w:rPr>
            </w:pPr>
            <w:r w:rsidRPr="00C855BF">
              <w:rPr>
                <w:sz w:val="24"/>
                <w:szCs w:val="24"/>
              </w:rPr>
              <w:t xml:space="preserve">*Planilla del grado de participación individual en el trabajo grupal </w:t>
            </w:r>
          </w:p>
          <w:p w14:paraId="0B9BC2D3" w14:textId="77777777" w:rsidR="00885C80" w:rsidRPr="00C855BF" w:rsidRDefault="00885C80" w:rsidP="00885C80">
            <w:pPr>
              <w:spacing w:after="0" w:line="240" w:lineRule="auto"/>
              <w:rPr>
                <w:sz w:val="24"/>
                <w:szCs w:val="24"/>
              </w:rPr>
            </w:pPr>
            <w:r w:rsidRPr="00C855BF">
              <w:rPr>
                <w:sz w:val="24"/>
                <w:szCs w:val="24"/>
              </w:rPr>
              <w:t>*Ficha descriptiva de la prueba práctica</w:t>
            </w:r>
          </w:p>
          <w:p w14:paraId="718DD7AA" w14:textId="77777777" w:rsidR="00885C80" w:rsidRPr="00C855BF" w:rsidRDefault="00885C80" w:rsidP="00885C80">
            <w:pPr>
              <w:spacing w:after="0" w:line="240" w:lineRule="auto"/>
              <w:rPr>
                <w:sz w:val="24"/>
                <w:szCs w:val="24"/>
              </w:rPr>
            </w:pPr>
            <w:r w:rsidRPr="00C855BF">
              <w:rPr>
                <w:sz w:val="24"/>
                <w:szCs w:val="24"/>
              </w:rPr>
              <w:t>*Preguntas de análisis, Interpretación y comprensión.</w:t>
            </w:r>
          </w:p>
          <w:p w14:paraId="69978BBE" w14:textId="77777777" w:rsidR="00885C80" w:rsidRPr="00C855BF" w:rsidRDefault="00885C80" w:rsidP="00885C80">
            <w:pPr>
              <w:spacing w:after="0" w:line="240" w:lineRule="auto"/>
              <w:rPr>
                <w:sz w:val="24"/>
                <w:szCs w:val="24"/>
              </w:rPr>
            </w:pPr>
            <w:r w:rsidRPr="00C855BF">
              <w:rPr>
                <w:sz w:val="24"/>
                <w:szCs w:val="24"/>
              </w:rPr>
              <w:t>*Realización y dirección de sesiones</w:t>
            </w:r>
          </w:p>
          <w:p w14:paraId="75D8E2F1" w14:textId="77777777" w:rsidR="00885C80" w:rsidRPr="00C855BF" w:rsidRDefault="00885C80" w:rsidP="00885C80">
            <w:pPr>
              <w:spacing w:after="0" w:line="240" w:lineRule="auto"/>
              <w:rPr>
                <w:sz w:val="24"/>
                <w:szCs w:val="24"/>
              </w:rPr>
            </w:pPr>
            <w:r w:rsidRPr="00C855BF">
              <w:rPr>
                <w:sz w:val="24"/>
                <w:szCs w:val="24"/>
              </w:rPr>
              <w:t>* Fichas de observación</w:t>
            </w:r>
          </w:p>
          <w:p w14:paraId="1C873F79" w14:textId="77777777" w:rsidR="00885C80" w:rsidRPr="00C855BF" w:rsidRDefault="00885C80" w:rsidP="00885C80">
            <w:pPr>
              <w:spacing w:after="0" w:line="240" w:lineRule="auto"/>
              <w:rPr>
                <w:sz w:val="24"/>
                <w:szCs w:val="24"/>
              </w:rPr>
            </w:pPr>
            <w:r w:rsidRPr="00C855BF">
              <w:rPr>
                <w:sz w:val="24"/>
                <w:szCs w:val="24"/>
              </w:rPr>
              <w:t>*Ejercicios prácticos.</w:t>
            </w:r>
          </w:p>
          <w:p w14:paraId="0B9ACB9E" w14:textId="77777777" w:rsidR="00885C80" w:rsidRPr="00C855BF" w:rsidRDefault="00885C80" w:rsidP="00885C80">
            <w:pPr>
              <w:spacing w:after="0" w:line="240" w:lineRule="auto"/>
              <w:rPr>
                <w:sz w:val="24"/>
                <w:szCs w:val="24"/>
              </w:rPr>
            </w:pPr>
            <w:r w:rsidRPr="00C855BF">
              <w:rPr>
                <w:sz w:val="24"/>
                <w:szCs w:val="24"/>
              </w:rPr>
              <w:t>* Observación ítems actitudinales</w:t>
            </w:r>
          </w:p>
          <w:p w14:paraId="4C822AE3" w14:textId="77777777" w:rsidR="00885C80" w:rsidRPr="00C855BF" w:rsidRDefault="00885C80" w:rsidP="00885C80">
            <w:pPr>
              <w:spacing w:after="0" w:line="240" w:lineRule="auto"/>
              <w:rPr>
                <w:sz w:val="24"/>
                <w:szCs w:val="24"/>
              </w:rPr>
            </w:pPr>
            <w:r w:rsidRPr="00C855BF">
              <w:rPr>
                <w:sz w:val="24"/>
                <w:szCs w:val="24"/>
              </w:rPr>
              <w:t>*Organización e intervenc. en eventos</w:t>
            </w:r>
          </w:p>
          <w:p w14:paraId="38B43309" w14:textId="77777777" w:rsidR="00885C80" w:rsidRPr="00C855BF" w:rsidRDefault="00885C80" w:rsidP="00885C80">
            <w:pPr>
              <w:spacing w:after="0" w:line="240" w:lineRule="auto"/>
              <w:rPr>
                <w:sz w:val="24"/>
                <w:szCs w:val="24"/>
              </w:rPr>
            </w:pPr>
          </w:p>
          <w:p w14:paraId="16B7CC0D" w14:textId="7416C1AC" w:rsidR="00885C80" w:rsidRPr="00C855BF" w:rsidRDefault="00885C80" w:rsidP="00885C80">
            <w:pPr>
              <w:spacing w:after="0" w:line="240" w:lineRule="auto"/>
              <w:rPr>
                <w:sz w:val="24"/>
                <w:szCs w:val="24"/>
              </w:rPr>
            </w:pPr>
            <w:r w:rsidRPr="00C855BF">
              <w:rPr>
                <w:sz w:val="24"/>
                <w:szCs w:val="24"/>
              </w:rPr>
              <w:t>TOTAL…………………………………………………..</w:t>
            </w:r>
          </w:p>
        </w:tc>
        <w:tc>
          <w:tcPr>
            <w:tcW w:w="1132" w:type="dxa"/>
          </w:tcPr>
          <w:p w14:paraId="2BBF1FE4" w14:textId="77777777" w:rsidR="00885C80" w:rsidRPr="00C855BF" w:rsidRDefault="00885C80" w:rsidP="00885C80">
            <w:pPr>
              <w:spacing w:after="0" w:line="240" w:lineRule="auto"/>
              <w:rPr>
                <w:sz w:val="24"/>
                <w:szCs w:val="24"/>
              </w:rPr>
            </w:pPr>
          </w:p>
          <w:p w14:paraId="5E37427F" w14:textId="77777777" w:rsidR="00885C80" w:rsidRPr="00C855BF" w:rsidRDefault="00885C80" w:rsidP="00885C80">
            <w:pPr>
              <w:spacing w:after="0" w:line="240" w:lineRule="auto"/>
              <w:rPr>
                <w:sz w:val="24"/>
                <w:szCs w:val="24"/>
              </w:rPr>
            </w:pPr>
          </w:p>
          <w:p w14:paraId="08FEE5B8" w14:textId="77777777" w:rsidR="00885C80" w:rsidRPr="00C855BF" w:rsidRDefault="00885C80" w:rsidP="00885C80">
            <w:pPr>
              <w:spacing w:after="0" w:line="240" w:lineRule="auto"/>
              <w:rPr>
                <w:sz w:val="24"/>
                <w:szCs w:val="24"/>
              </w:rPr>
            </w:pPr>
          </w:p>
          <w:p w14:paraId="35BF86AE" w14:textId="77777777" w:rsidR="00885C80" w:rsidRPr="00C855BF" w:rsidRDefault="00885C80" w:rsidP="00885C80">
            <w:pPr>
              <w:spacing w:after="0" w:line="240" w:lineRule="auto"/>
              <w:rPr>
                <w:sz w:val="24"/>
                <w:szCs w:val="24"/>
              </w:rPr>
            </w:pPr>
          </w:p>
          <w:p w14:paraId="0F9E9BF4" w14:textId="77777777" w:rsidR="00885C80" w:rsidRPr="00C855BF" w:rsidRDefault="00885C80" w:rsidP="00885C80">
            <w:pPr>
              <w:spacing w:after="0" w:line="240" w:lineRule="auto"/>
              <w:rPr>
                <w:sz w:val="24"/>
                <w:szCs w:val="24"/>
              </w:rPr>
            </w:pPr>
          </w:p>
          <w:p w14:paraId="52D191D7" w14:textId="77777777" w:rsidR="00885C80" w:rsidRPr="00C855BF" w:rsidRDefault="00885C80" w:rsidP="00885C80">
            <w:pPr>
              <w:spacing w:after="0" w:line="240" w:lineRule="auto"/>
              <w:rPr>
                <w:sz w:val="24"/>
                <w:szCs w:val="24"/>
              </w:rPr>
            </w:pPr>
          </w:p>
          <w:p w14:paraId="4CD4D9C5" w14:textId="77777777" w:rsidR="00885C80" w:rsidRPr="00C855BF" w:rsidRDefault="00885C80" w:rsidP="00885C80">
            <w:pPr>
              <w:spacing w:after="0" w:line="240" w:lineRule="auto"/>
              <w:rPr>
                <w:sz w:val="24"/>
                <w:szCs w:val="24"/>
              </w:rPr>
            </w:pPr>
          </w:p>
          <w:p w14:paraId="1CB32D4A" w14:textId="77777777" w:rsidR="00885C80" w:rsidRPr="00C855BF" w:rsidRDefault="00885C80" w:rsidP="00885C80">
            <w:pPr>
              <w:spacing w:after="0" w:line="240" w:lineRule="auto"/>
              <w:rPr>
                <w:sz w:val="24"/>
                <w:szCs w:val="24"/>
              </w:rPr>
            </w:pPr>
          </w:p>
          <w:p w14:paraId="20DD37BE" w14:textId="77777777" w:rsidR="00885C80" w:rsidRPr="00C855BF" w:rsidRDefault="00885C80" w:rsidP="00885C80">
            <w:pPr>
              <w:spacing w:after="0" w:line="240" w:lineRule="auto"/>
              <w:rPr>
                <w:sz w:val="24"/>
                <w:szCs w:val="24"/>
              </w:rPr>
            </w:pPr>
          </w:p>
          <w:p w14:paraId="61B02EEA" w14:textId="77777777" w:rsidR="00885C80" w:rsidRPr="00C855BF" w:rsidRDefault="00885C80" w:rsidP="00885C80">
            <w:pPr>
              <w:spacing w:after="0" w:line="240" w:lineRule="auto"/>
              <w:rPr>
                <w:sz w:val="24"/>
                <w:szCs w:val="24"/>
              </w:rPr>
            </w:pPr>
          </w:p>
          <w:p w14:paraId="3F04BE5E" w14:textId="77777777" w:rsidR="00885C80" w:rsidRPr="00C855BF" w:rsidRDefault="00885C80" w:rsidP="00885C80">
            <w:pPr>
              <w:spacing w:after="0" w:line="240" w:lineRule="auto"/>
              <w:rPr>
                <w:sz w:val="24"/>
                <w:szCs w:val="24"/>
              </w:rPr>
            </w:pPr>
          </w:p>
          <w:p w14:paraId="3408038D" w14:textId="77777777" w:rsidR="00885C80" w:rsidRPr="00C855BF" w:rsidRDefault="00885C80" w:rsidP="00885C80">
            <w:pPr>
              <w:spacing w:after="0" w:line="240" w:lineRule="auto"/>
              <w:rPr>
                <w:sz w:val="24"/>
                <w:szCs w:val="24"/>
              </w:rPr>
            </w:pPr>
          </w:p>
          <w:p w14:paraId="327D052D" w14:textId="77777777" w:rsidR="00885C80" w:rsidRPr="00C855BF" w:rsidRDefault="00885C80" w:rsidP="00885C80">
            <w:pPr>
              <w:spacing w:after="0" w:line="240" w:lineRule="auto"/>
              <w:rPr>
                <w:sz w:val="24"/>
                <w:szCs w:val="24"/>
              </w:rPr>
            </w:pPr>
          </w:p>
          <w:p w14:paraId="013C57BC" w14:textId="77777777" w:rsidR="00885C80" w:rsidRPr="00C855BF" w:rsidRDefault="00885C80" w:rsidP="00885C80">
            <w:pPr>
              <w:spacing w:after="0" w:line="240" w:lineRule="auto"/>
              <w:rPr>
                <w:sz w:val="24"/>
                <w:szCs w:val="24"/>
              </w:rPr>
            </w:pPr>
          </w:p>
          <w:p w14:paraId="70B69B72" w14:textId="02FE663F" w:rsidR="00885C80" w:rsidRPr="00C855BF" w:rsidRDefault="00885C80" w:rsidP="00885C80">
            <w:pPr>
              <w:spacing w:after="0" w:line="240" w:lineRule="auto"/>
              <w:rPr>
                <w:sz w:val="24"/>
                <w:szCs w:val="24"/>
              </w:rPr>
            </w:pPr>
            <w:r w:rsidRPr="00C855BF">
              <w:rPr>
                <w:sz w:val="24"/>
                <w:szCs w:val="24"/>
              </w:rPr>
              <w:t>10%</w:t>
            </w:r>
          </w:p>
        </w:tc>
        <w:tc>
          <w:tcPr>
            <w:tcW w:w="1094" w:type="dxa"/>
          </w:tcPr>
          <w:p w14:paraId="28764F57" w14:textId="77777777" w:rsidR="00885C80" w:rsidRPr="00C855BF" w:rsidRDefault="00885C80" w:rsidP="00885C80">
            <w:pPr>
              <w:spacing w:after="0" w:line="240" w:lineRule="auto"/>
              <w:ind w:left="-15" w:firstLine="340"/>
              <w:rPr>
                <w:sz w:val="24"/>
                <w:szCs w:val="24"/>
              </w:rPr>
            </w:pPr>
          </w:p>
        </w:tc>
      </w:tr>
      <w:tr w:rsidR="00C855BF" w:rsidRPr="00C855BF" w14:paraId="4DB84E17" w14:textId="77777777" w:rsidTr="0001730C">
        <w:trPr>
          <w:trHeight w:val="4044"/>
        </w:trPr>
        <w:tc>
          <w:tcPr>
            <w:tcW w:w="3064" w:type="dxa"/>
            <w:shd w:val="clear" w:color="auto" w:fill="auto"/>
          </w:tcPr>
          <w:p w14:paraId="15E46A3F" w14:textId="77777777" w:rsidR="00290E4B" w:rsidRPr="00C855BF" w:rsidRDefault="00290E4B" w:rsidP="00290E4B">
            <w:pPr>
              <w:spacing w:after="5" w:line="263" w:lineRule="auto"/>
              <w:jc w:val="both"/>
            </w:pPr>
            <w:r w:rsidRPr="00C855BF">
              <w:lastRenderedPageBreak/>
              <w:t>g</w:t>
            </w:r>
            <w:r w:rsidR="0001730C" w:rsidRPr="00C855BF">
              <w:t xml:space="preserve">) </w:t>
            </w:r>
            <w:r w:rsidRPr="00C855BF">
              <w:t>Se han identificado las situaciones que necesiten mejorar.</w:t>
            </w:r>
          </w:p>
          <w:p w14:paraId="2A32830E" w14:textId="32911EE6" w:rsidR="0001730C" w:rsidRPr="00C855BF" w:rsidRDefault="0001730C" w:rsidP="0001730C">
            <w:pPr>
              <w:spacing w:after="5" w:line="263" w:lineRule="auto"/>
              <w:jc w:val="both"/>
            </w:pPr>
          </w:p>
          <w:p w14:paraId="6EDA74F1" w14:textId="77777777" w:rsidR="0001730C" w:rsidRPr="00C855BF" w:rsidRDefault="0001730C" w:rsidP="0001730C">
            <w:pPr>
              <w:pStyle w:val="Prrafodelista"/>
              <w:spacing w:after="0" w:line="360" w:lineRule="auto"/>
              <w:ind w:left="0"/>
              <w:jc w:val="both"/>
            </w:pPr>
          </w:p>
        </w:tc>
        <w:tc>
          <w:tcPr>
            <w:tcW w:w="5577" w:type="dxa"/>
            <w:shd w:val="clear" w:color="auto" w:fill="auto"/>
          </w:tcPr>
          <w:p w14:paraId="327A1BFF" w14:textId="21C94170" w:rsidR="007D40BB" w:rsidRPr="00C855BF" w:rsidRDefault="007D40BB" w:rsidP="007D40BB">
            <w:pPr>
              <w:ind w:left="-15" w:firstLine="340"/>
            </w:pPr>
            <w:r w:rsidRPr="00C855BF">
              <w:t>Identificación de situaciones problemáticas.</w:t>
            </w:r>
          </w:p>
          <w:p w14:paraId="4DC53EFB" w14:textId="77777777" w:rsidR="0001730C" w:rsidRPr="00C855BF" w:rsidRDefault="0001730C" w:rsidP="0001730C">
            <w:pPr>
              <w:ind w:left="-15" w:firstLine="340"/>
            </w:pPr>
          </w:p>
        </w:tc>
        <w:tc>
          <w:tcPr>
            <w:tcW w:w="4017" w:type="dxa"/>
          </w:tcPr>
          <w:p w14:paraId="230DFFB9" w14:textId="77777777" w:rsidR="0001730C" w:rsidRPr="00C855BF" w:rsidRDefault="0001730C" w:rsidP="0001730C">
            <w:pPr>
              <w:spacing w:after="0" w:line="240" w:lineRule="auto"/>
              <w:rPr>
                <w:sz w:val="24"/>
                <w:szCs w:val="24"/>
              </w:rPr>
            </w:pPr>
            <w:r w:rsidRPr="00C855BF">
              <w:rPr>
                <w:sz w:val="24"/>
                <w:szCs w:val="24"/>
              </w:rPr>
              <w:t>* Simulación prueba de exposición practica.</w:t>
            </w:r>
          </w:p>
          <w:p w14:paraId="6B181C32" w14:textId="77777777" w:rsidR="0001730C" w:rsidRPr="00C855BF" w:rsidRDefault="0001730C" w:rsidP="0001730C">
            <w:pPr>
              <w:spacing w:after="0" w:line="240" w:lineRule="auto"/>
              <w:rPr>
                <w:sz w:val="24"/>
                <w:szCs w:val="24"/>
              </w:rPr>
            </w:pPr>
            <w:r w:rsidRPr="00C855BF">
              <w:rPr>
                <w:sz w:val="24"/>
                <w:szCs w:val="24"/>
              </w:rPr>
              <w:t>*Planilla de evaluación recíproca</w:t>
            </w:r>
          </w:p>
          <w:p w14:paraId="16FE88A7" w14:textId="77777777" w:rsidR="0001730C" w:rsidRPr="00C855BF" w:rsidRDefault="0001730C" w:rsidP="0001730C">
            <w:pPr>
              <w:spacing w:after="0" w:line="240" w:lineRule="auto"/>
              <w:rPr>
                <w:sz w:val="24"/>
                <w:szCs w:val="24"/>
              </w:rPr>
            </w:pPr>
            <w:r w:rsidRPr="00C855BF">
              <w:rPr>
                <w:sz w:val="24"/>
                <w:szCs w:val="24"/>
              </w:rPr>
              <w:t xml:space="preserve">*Planilla del grado de participación individual en el trabajo grupal </w:t>
            </w:r>
          </w:p>
          <w:p w14:paraId="3DCD2418" w14:textId="77777777" w:rsidR="0001730C" w:rsidRPr="00C855BF" w:rsidRDefault="0001730C" w:rsidP="0001730C">
            <w:pPr>
              <w:spacing w:after="0" w:line="240" w:lineRule="auto"/>
              <w:rPr>
                <w:sz w:val="24"/>
                <w:szCs w:val="24"/>
              </w:rPr>
            </w:pPr>
            <w:r w:rsidRPr="00C855BF">
              <w:rPr>
                <w:sz w:val="24"/>
                <w:szCs w:val="24"/>
              </w:rPr>
              <w:t>*Ficha descriptiva de la prueba práctica</w:t>
            </w:r>
          </w:p>
          <w:p w14:paraId="01EE73C1" w14:textId="77777777" w:rsidR="0001730C" w:rsidRPr="00C855BF" w:rsidRDefault="0001730C" w:rsidP="0001730C">
            <w:pPr>
              <w:spacing w:after="0" w:line="240" w:lineRule="auto"/>
              <w:rPr>
                <w:sz w:val="24"/>
                <w:szCs w:val="24"/>
              </w:rPr>
            </w:pPr>
            <w:r w:rsidRPr="00C855BF">
              <w:rPr>
                <w:sz w:val="24"/>
                <w:szCs w:val="24"/>
              </w:rPr>
              <w:t>*Preguntas de análisis, Interpretación y comprensión.</w:t>
            </w:r>
          </w:p>
          <w:p w14:paraId="33DB6E15" w14:textId="77777777" w:rsidR="0001730C" w:rsidRPr="00C855BF" w:rsidRDefault="0001730C" w:rsidP="0001730C">
            <w:pPr>
              <w:spacing w:after="0" w:line="240" w:lineRule="auto"/>
              <w:rPr>
                <w:sz w:val="24"/>
                <w:szCs w:val="24"/>
              </w:rPr>
            </w:pPr>
            <w:r w:rsidRPr="00C855BF">
              <w:rPr>
                <w:sz w:val="24"/>
                <w:szCs w:val="24"/>
              </w:rPr>
              <w:t>*Realización y dirección de sesiones</w:t>
            </w:r>
          </w:p>
          <w:p w14:paraId="041AF39A" w14:textId="77777777" w:rsidR="0001730C" w:rsidRPr="00C855BF" w:rsidRDefault="0001730C" w:rsidP="0001730C">
            <w:pPr>
              <w:spacing w:after="0" w:line="240" w:lineRule="auto"/>
              <w:rPr>
                <w:sz w:val="24"/>
                <w:szCs w:val="24"/>
              </w:rPr>
            </w:pPr>
            <w:r w:rsidRPr="00C855BF">
              <w:rPr>
                <w:sz w:val="24"/>
                <w:szCs w:val="24"/>
              </w:rPr>
              <w:t>* Fichas de observación</w:t>
            </w:r>
          </w:p>
          <w:p w14:paraId="19000881" w14:textId="77777777" w:rsidR="0001730C" w:rsidRPr="00C855BF" w:rsidRDefault="0001730C" w:rsidP="0001730C">
            <w:pPr>
              <w:spacing w:after="0" w:line="240" w:lineRule="auto"/>
              <w:rPr>
                <w:sz w:val="24"/>
                <w:szCs w:val="24"/>
              </w:rPr>
            </w:pPr>
            <w:r w:rsidRPr="00C855BF">
              <w:rPr>
                <w:sz w:val="24"/>
                <w:szCs w:val="24"/>
              </w:rPr>
              <w:t>*Ejercicios prácticos.</w:t>
            </w:r>
          </w:p>
          <w:p w14:paraId="31530120" w14:textId="77777777" w:rsidR="0001730C" w:rsidRPr="00C855BF" w:rsidRDefault="0001730C" w:rsidP="0001730C">
            <w:pPr>
              <w:spacing w:after="0" w:line="240" w:lineRule="auto"/>
              <w:rPr>
                <w:sz w:val="24"/>
                <w:szCs w:val="24"/>
              </w:rPr>
            </w:pPr>
            <w:r w:rsidRPr="00C855BF">
              <w:rPr>
                <w:sz w:val="24"/>
                <w:szCs w:val="24"/>
              </w:rPr>
              <w:t>* Observación ítems actitudinales</w:t>
            </w:r>
          </w:p>
          <w:p w14:paraId="585EEE4F" w14:textId="77777777" w:rsidR="0001730C" w:rsidRPr="00C855BF" w:rsidRDefault="0001730C" w:rsidP="0001730C">
            <w:pPr>
              <w:spacing w:after="0" w:line="240" w:lineRule="auto"/>
              <w:rPr>
                <w:sz w:val="24"/>
                <w:szCs w:val="24"/>
              </w:rPr>
            </w:pPr>
            <w:r w:rsidRPr="00C855BF">
              <w:rPr>
                <w:sz w:val="24"/>
                <w:szCs w:val="24"/>
              </w:rPr>
              <w:t>*Organización e intervenc. en eventos</w:t>
            </w:r>
          </w:p>
          <w:p w14:paraId="4CE923B1" w14:textId="77777777" w:rsidR="0001730C" w:rsidRPr="00C855BF" w:rsidRDefault="0001730C" w:rsidP="0001730C">
            <w:pPr>
              <w:spacing w:after="0" w:line="240" w:lineRule="auto"/>
              <w:rPr>
                <w:sz w:val="24"/>
                <w:szCs w:val="24"/>
              </w:rPr>
            </w:pPr>
          </w:p>
          <w:p w14:paraId="3769E725" w14:textId="4D109719" w:rsidR="0001730C" w:rsidRPr="00C855BF" w:rsidRDefault="0001730C" w:rsidP="00526DF0">
            <w:pPr>
              <w:spacing w:after="0" w:line="240" w:lineRule="auto"/>
              <w:rPr>
                <w:sz w:val="24"/>
                <w:szCs w:val="24"/>
              </w:rPr>
            </w:pPr>
            <w:r w:rsidRPr="00C855BF">
              <w:rPr>
                <w:sz w:val="24"/>
                <w:szCs w:val="24"/>
              </w:rPr>
              <w:t>TOTAL…………………………………………………..</w:t>
            </w:r>
          </w:p>
        </w:tc>
        <w:tc>
          <w:tcPr>
            <w:tcW w:w="1132" w:type="dxa"/>
          </w:tcPr>
          <w:p w14:paraId="74D548C9" w14:textId="77777777" w:rsidR="0001730C" w:rsidRPr="00C855BF" w:rsidRDefault="0001730C" w:rsidP="0001730C">
            <w:pPr>
              <w:spacing w:after="0" w:line="240" w:lineRule="auto"/>
              <w:rPr>
                <w:sz w:val="24"/>
                <w:szCs w:val="24"/>
              </w:rPr>
            </w:pPr>
          </w:p>
          <w:p w14:paraId="355638C3" w14:textId="77777777" w:rsidR="0001730C" w:rsidRPr="00C855BF" w:rsidRDefault="0001730C" w:rsidP="0001730C">
            <w:pPr>
              <w:spacing w:after="0" w:line="240" w:lineRule="auto"/>
              <w:rPr>
                <w:sz w:val="24"/>
                <w:szCs w:val="24"/>
              </w:rPr>
            </w:pPr>
          </w:p>
          <w:p w14:paraId="47CC607D" w14:textId="77777777" w:rsidR="0001730C" w:rsidRPr="00C855BF" w:rsidRDefault="0001730C" w:rsidP="0001730C">
            <w:pPr>
              <w:spacing w:after="0" w:line="240" w:lineRule="auto"/>
              <w:rPr>
                <w:sz w:val="24"/>
                <w:szCs w:val="24"/>
              </w:rPr>
            </w:pPr>
          </w:p>
          <w:p w14:paraId="069E787A" w14:textId="77777777" w:rsidR="0001730C" w:rsidRPr="00C855BF" w:rsidRDefault="0001730C" w:rsidP="0001730C">
            <w:pPr>
              <w:spacing w:after="0" w:line="240" w:lineRule="auto"/>
              <w:rPr>
                <w:sz w:val="24"/>
                <w:szCs w:val="24"/>
              </w:rPr>
            </w:pPr>
          </w:p>
          <w:p w14:paraId="0880845D" w14:textId="77777777" w:rsidR="0001730C" w:rsidRPr="00C855BF" w:rsidRDefault="0001730C" w:rsidP="0001730C">
            <w:pPr>
              <w:spacing w:after="0" w:line="240" w:lineRule="auto"/>
              <w:rPr>
                <w:sz w:val="24"/>
                <w:szCs w:val="24"/>
              </w:rPr>
            </w:pPr>
          </w:p>
          <w:p w14:paraId="4562A56C" w14:textId="77777777" w:rsidR="0001730C" w:rsidRPr="00C855BF" w:rsidRDefault="0001730C" w:rsidP="0001730C">
            <w:pPr>
              <w:spacing w:after="0" w:line="240" w:lineRule="auto"/>
              <w:rPr>
                <w:sz w:val="24"/>
                <w:szCs w:val="24"/>
              </w:rPr>
            </w:pPr>
          </w:p>
          <w:p w14:paraId="7470FE91" w14:textId="77777777" w:rsidR="0001730C" w:rsidRPr="00C855BF" w:rsidRDefault="0001730C" w:rsidP="0001730C">
            <w:pPr>
              <w:spacing w:after="0" w:line="240" w:lineRule="auto"/>
              <w:rPr>
                <w:sz w:val="24"/>
                <w:szCs w:val="24"/>
              </w:rPr>
            </w:pPr>
          </w:p>
          <w:p w14:paraId="2DE2F4D1" w14:textId="77777777" w:rsidR="0001730C" w:rsidRPr="00C855BF" w:rsidRDefault="0001730C" w:rsidP="0001730C">
            <w:pPr>
              <w:spacing w:after="0" w:line="240" w:lineRule="auto"/>
              <w:rPr>
                <w:sz w:val="24"/>
                <w:szCs w:val="24"/>
              </w:rPr>
            </w:pPr>
          </w:p>
          <w:p w14:paraId="76D6BE61" w14:textId="77777777" w:rsidR="0001730C" w:rsidRPr="00C855BF" w:rsidRDefault="0001730C" w:rsidP="0001730C">
            <w:pPr>
              <w:spacing w:after="0" w:line="240" w:lineRule="auto"/>
              <w:rPr>
                <w:sz w:val="24"/>
                <w:szCs w:val="24"/>
              </w:rPr>
            </w:pPr>
          </w:p>
          <w:p w14:paraId="275281E1" w14:textId="77777777" w:rsidR="0001730C" w:rsidRPr="00C855BF" w:rsidRDefault="0001730C" w:rsidP="0001730C">
            <w:pPr>
              <w:spacing w:after="0" w:line="240" w:lineRule="auto"/>
              <w:rPr>
                <w:sz w:val="24"/>
                <w:szCs w:val="24"/>
              </w:rPr>
            </w:pPr>
          </w:p>
          <w:p w14:paraId="234D6B48" w14:textId="77777777" w:rsidR="0001730C" w:rsidRPr="00C855BF" w:rsidRDefault="0001730C" w:rsidP="0001730C">
            <w:pPr>
              <w:spacing w:after="0" w:line="240" w:lineRule="auto"/>
              <w:rPr>
                <w:sz w:val="24"/>
                <w:szCs w:val="24"/>
              </w:rPr>
            </w:pPr>
          </w:p>
          <w:p w14:paraId="6C197B20" w14:textId="77777777" w:rsidR="0001730C" w:rsidRPr="00C855BF" w:rsidRDefault="0001730C" w:rsidP="0001730C">
            <w:pPr>
              <w:spacing w:after="0" w:line="240" w:lineRule="auto"/>
              <w:rPr>
                <w:sz w:val="24"/>
                <w:szCs w:val="24"/>
              </w:rPr>
            </w:pPr>
          </w:p>
          <w:p w14:paraId="28956FE4" w14:textId="77777777" w:rsidR="0001730C" w:rsidRPr="00C855BF" w:rsidRDefault="0001730C" w:rsidP="0001730C">
            <w:pPr>
              <w:spacing w:after="0" w:line="240" w:lineRule="auto"/>
              <w:rPr>
                <w:sz w:val="24"/>
                <w:szCs w:val="24"/>
              </w:rPr>
            </w:pPr>
          </w:p>
          <w:p w14:paraId="07F23BA6" w14:textId="77777777" w:rsidR="0001730C" w:rsidRPr="00C855BF" w:rsidRDefault="0001730C" w:rsidP="0001730C">
            <w:pPr>
              <w:spacing w:after="0" w:line="240" w:lineRule="auto"/>
              <w:rPr>
                <w:sz w:val="24"/>
                <w:szCs w:val="24"/>
              </w:rPr>
            </w:pPr>
          </w:p>
          <w:p w14:paraId="76BF3E38" w14:textId="4E2CBF60" w:rsidR="0001730C" w:rsidRPr="00C855BF" w:rsidRDefault="0001730C" w:rsidP="0001730C">
            <w:pPr>
              <w:spacing w:after="0" w:line="240" w:lineRule="auto"/>
              <w:rPr>
                <w:sz w:val="24"/>
                <w:szCs w:val="24"/>
              </w:rPr>
            </w:pPr>
            <w:r w:rsidRPr="00C855BF">
              <w:rPr>
                <w:sz w:val="24"/>
                <w:szCs w:val="24"/>
              </w:rPr>
              <w:t>1</w:t>
            </w:r>
            <w:r w:rsidR="00526DF0">
              <w:rPr>
                <w:sz w:val="24"/>
                <w:szCs w:val="24"/>
              </w:rPr>
              <w:t>5%</w:t>
            </w:r>
          </w:p>
        </w:tc>
        <w:tc>
          <w:tcPr>
            <w:tcW w:w="1094" w:type="dxa"/>
          </w:tcPr>
          <w:p w14:paraId="21C2EAD9" w14:textId="77777777" w:rsidR="0001730C" w:rsidRPr="00C855BF" w:rsidRDefault="0001730C" w:rsidP="0001730C">
            <w:pPr>
              <w:spacing w:after="0" w:line="240" w:lineRule="auto"/>
              <w:ind w:left="-15" w:firstLine="340"/>
              <w:rPr>
                <w:sz w:val="24"/>
                <w:szCs w:val="24"/>
              </w:rPr>
            </w:pPr>
          </w:p>
        </w:tc>
      </w:tr>
      <w:tr w:rsidR="00C855BF" w:rsidRPr="00C855BF" w14:paraId="62594FF0" w14:textId="77777777" w:rsidTr="00885C80">
        <w:trPr>
          <w:trHeight w:val="4044"/>
        </w:trPr>
        <w:tc>
          <w:tcPr>
            <w:tcW w:w="3064" w:type="dxa"/>
            <w:shd w:val="clear" w:color="auto" w:fill="auto"/>
          </w:tcPr>
          <w:p w14:paraId="555ACA3A" w14:textId="77777777" w:rsidR="00290E4B" w:rsidRPr="00C855BF" w:rsidRDefault="00290E4B" w:rsidP="00290E4B">
            <w:pPr>
              <w:spacing w:after="219" w:line="263" w:lineRule="auto"/>
              <w:jc w:val="both"/>
            </w:pPr>
            <w:r w:rsidRPr="00C855BF">
              <w:lastRenderedPageBreak/>
              <w:t>g) Se han marcado las pautas que hay que seguir en la mejora.</w:t>
            </w:r>
          </w:p>
          <w:p w14:paraId="388368FA" w14:textId="66BF5633" w:rsidR="00290E4B" w:rsidRPr="00C855BF" w:rsidRDefault="00290E4B" w:rsidP="00885C80">
            <w:pPr>
              <w:spacing w:after="5" w:line="263" w:lineRule="auto"/>
              <w:jc w:val="both"/>
            </w:pPr>
          </w:p>
          <w:p w14:paraId="245EFFC9" w14:textId="77777777" w:rsidR="00290E4B" w:rsidRPr="00C855BF" w:rsidRDefault="00290E4B" w:rsidP="00885C80">
            <w:pPr>
              <w:spacing w:after="5" w:line="263" w:lineRule="auto"/>
              <w:jc w:val="both"/>
            </w:pPr>
          </w:p>
          <w:p w14:paraId="6B878800" w14:textId="77777777" w:rsidR="00290E4B" w:rsidRPr="00C855BF" w:rsidRDefault="00290E4B" w:rsidP="00885C80">
            <w:pPr>
              <w:pStyle w:val="Prrafodelista"/>
              <w:spacing w:after="0" w:line="360" w:lineRule="auto"/>
              <w:ind w:left="0"/>
              <w:jc w:val="both"/>
            </w:pPr>
          </w:p>
        </w:tc>
        <w:tc>
          <w:tcPr>
            <w:tcW w:w="5577" w:type="dxa"/>
            <w:shd w:val="clear" w:color="auto" w:fill="auto"/>
          </w:tcPr>
          <w:p w14:paraId="49795ADD" w14:textId="6F3BA035" w:rsidR="00290E4B" w:rsidRPr="00C855BF" w:rsidRDefault="007D40BB" w:rsidP="00885C80">
            <w:pPr>
              <w:ind w:left="-15" w:firstLine="340"/>
            </w:pPr>
            <w:r w:rsidRPr="00C855BF">
              <w:t>Evaluación de la estructura y procesos grupales. Pautas de mejora</w:t>
            </w:r>
          </w:p>
        </w:tc>
        <w:tc>
          <w:tcPr>
            <w:tcW w:w="4017" w:type="dxa"/>
          </w:tcPr>
          <w:p w14:paraId="4F9FBBA8" w14:textId="77777777" w:rsidR="00290E4B" w:rsidRPr="00C855BF" w:rsidRDefault="00290E4B" w:rsidP="00885C80">
            <w:pPr>
              <w:spacing w:after="0" w:line="240" w:lineRule="auto"/>
              <w:rPr>
                <w:sz w:val="24"/>
                <w:szCs w:val="24"/>
              </w:rPr>
            </w:pPr>
            <w:r w:rsidRPr="00C855BF">
              <w:rPr>
                <w:sz w:val="24"/>
                <w:szCs w:val="24"/>
              </w:rPr>
              <w:t>* Simulación prueba de exposición practica.</w:t>
            </w:r>
          </w:p>
          <w:p w14:paraId="3DEF0109" w14:textId="77777777" w:rsidR="00290E4B" w:rsidRPr="00C855BF" w:rsidRDefault="00290E4B" w:rsidP="00885C80">
            <w:pPr>
              <w:spacing w:after="0" w:line="240" w:lineRule="auto"/>
              <w:rPr>
                <w:sz w:val="24"/>
                <w:szCs w:val="24"/>
              </w:rPr>
            </w:pPr>
            <w:r w:rsidRPr="00C855BF">
              <w:rPr>
                <w:sz w:val="24"/>
                <w:szCs w:val="24"/>
              </w:rPr>
              <w:t>*Planilla de evaluación recíproca</w:t>
            </w:r>
          </w:p>
          <w:p w14:paraId="15078A6B" w14:textId="77777777" w:rsidR="00290E4B" w:rsidRPr="00C855BF" w:rsidRDefault="00290E4B" w:rsidP="00885C80">
            <w:pPr>
              <w:spacing w:after="0" w:line="240" w:lineRule="auto"/>
              <w:rPr>
                <w:sz w:val="24"/>
                <w:szCs w:val="24"/>
              </w:rPr>
            </w:pPr>
            <w:r w:rsidRPr="00C855BF">
              <w:rPr>
                <w:sz w:val="24"/>
                <w:szCs w:val="24"/>
              </w:rPr>
              <w:t xml:space="preserve">*Planilla del grado de participación individual en el trabajo grupal </w:t>
            </w:r>
          </w:p>
          <w:p w14:paraId="5D55DDAC" w14:textId="77777777" w:rsidR="00290E4B" w:rsidRPr="00C855BF" w:rsidRDefault="00290E4B" w:rsidP="00885C80">
            <w:pPr>
              <w:spacing w:after="0" w:line="240" w:lineRule="auto"/>
              <w:rPr>
                <w:sz w:val="24"/>
                <w:szCs w:val="24"/>
              </w:rPr>
            </w:pPr>
            <w:r w:rsidRPr="00C855BF">
              <w:rPr>
                <w:sz w:val="24"/>
                <w:szCs w:val="24"/>
              </w:rPr>
              <w:t>*Ficha descriptiva de la prueba práctica</w:t>
            </w:r>
          </w:p>
          <w:p w14:paraId="4225EF2B" w14:textId="77777777" w:rsidR="00290E4B" w:rsidRPr="00C855BF" w:rsidRDefault="00290E4B" w:rsidP="00885C80">
            <w:pPr>
              <w:spacing w:after="0" w:line="240" w:lineRule="auto"/>
              <w:rPr>
                <w:sz w:val="24"/>
                <w:szCs w:val="24"/>
              </w:rPr>
            </w:pPr>
            <w:r w:rsidRPr="00C855BF">
              <w:rPr>
                <w:sz w:val="24"/>
                <w:szCs w:val="24"/>
              </w:rPr>
              <w:t>*Preguntas de análisis, Interpretación y comprensión.</w:t>
            </w:r>
          </w:p>
          <w:p w14:paraId="44551CBD" w14:textId="77777777" w:rsidR="00290E4B" w:rsidRPr="00C855BF" w:rsidRDefault="00290E4B" w:rsidP="00885C80">
            <w:pPr>
              <w:spacing w:after="0" w:line="240" w:lineRule="auto"/>
              <w:rPr>
                <w:sz w:val="24"/>
                <w:szCs w:val="24"/>
              </w:rPr>
            </w:pPr>
            <w:r w:rsidRPr="00C855BF">
              <w:rPr>
                <w:sz w:val="24"/>
                <w:szCs w:val="24"/>
              </w:rPr>
              <w:t>*Realización y dirección de sesiones</w:t>
            </w:r>
          </w:p>
          <w:p w14:paraId="103C4984" w14:textId="77777777" w:rsidR="00290E4B" w:rsidRPr="00C855BF" w:rsidRDefault="00290E4B" w:rsidP="00885C80">
            <w:pPr>
              <w:spacing w:after="0" w:line="240" w:lineRule="auto"/>
              <w:rPr>
                <w:sz w:val="24"/>
                <w:szCs w:val="24"/>
              </w:rPr>
            </w:pPr>
            <w:r w:rsidRPr="00C855BF">
              <w:rPr>
                <w:sz w:val="24"/>
                <w:szCs w:val="24"/>
              </w:rPr>
              <w:t>* Fichas de observación</w:t>
            </w:r>
          </w:p>
          <w:p w14:paraId="73DD1209" w14:textId="77777777" w:rsidR="00290E4B" w:rsidRPr="00C855BF" w:rsidRDefault="00290E4B" w:rsidP="00885C80">
            <w:pPr>
              <w:spacing w:after="0" w:line="240" w:lineRule="auto"/>
              <w:rPr>
                <w:sz w:val="24"/>
                <w:szCs w:val="24"/>
              </w:rPr>
            </w:pPr>
            <w:r w:rsidRPr="00C855BF">
              <w:rPr>
                <w:sz w:val="24"/>
                <w:szCs w:val="24"/>
              </w:rPr>
              <w:t>*Ejercicios prácticos.</w:t>
            </w:r>
          </w:p>
          <w:p w14:paraId="0309CF3F" w14:textId="77777777" w:rsidR="00290E4B" w:rsidRPr="00C855BF" w:rsidRDefault="00290E4B" w:rsidP="00885C80">
            <w:pPr>
              <w:spacing w:after="0" w:line="240" w:lineRule="auto"/>
              <w:rPr>
                <w:sz w:val="24"/>
                <w:szCs w:val="24"/>
              </w:rPr>
            </w:pPr>
            <w:r w:rsidRPr="00C855BF">
              <w:rPr>
                <w:sz w:val="24"/>
                <w:szCs w:val="24"/>
              </w:rPr>
              <w:t>* Observación ítems actitudinales</w:t>
            </w:r>
          </w:p>
          <w:p w14:paraId="2A604DA0" w14:textId="77777777" w:rsidR="00290E4B" w:rsidRPr="00C855BF" w:rsidRDefault="00290E4B" w:rsidP="00885C80">
            <w:pPr>
              <w:spacing w:after="0" w:line="240" w:lineRule="auto"/>
              <w:rPr>
                <w:sz w:val="24"/>
                <w:szCs w:val="24"/>
              </w:rPr>
            </w:pPr>
            <w:r w:rsidRPr="00C855BF">
              <w:rPr>
                <w:sz w:val="24"/>
                <w:szCs w:val="24"/>
              </w:rPr>
              <w:t>*Organización e intervenc. en eventos</w:t>
            </w:r>
          </w:p>
          <w:p w14:paraId="4B8EAD45" w14:textId="77777777" w:rsidR="00290E4B" w:rsidRPr="00C855BF" w:rsidRDefault="00290E4B" w:rsidP="00885C80">
            <w:pPr>
              <w:spacing w:after="0" w:line="240" w:lineRule="auto"/>
              <w:rPr>
                <w:sz w:val="24"/>
                <w:szCs w:val="24"/>
              </w:rPr>
            </w:pPr>
          </w:p>
          <w:p w14:paraId="6F543C02" w14:textId="55889257" w:rsidR="00290E4B" w:rsidRPr="00C855BF" w:rsidRDefault="00526DF0" w:rsidP="00526DF0">
            <w:pPr>
              <w:spacing w:after="0" w:line="240" w:lineRule="auto"/>
              <w:rPr>
                <w:sz w:val="24"/>
                <w:szCs w:val="24"/>
              </w:rPr>
            </w:pPr>
            <w:r>
              <w:rPr>
                <w:sz w:val="24"/>
                <w:szCs w:val="24"/>
              </w:rPr>
              <w:t>TOTAL…………………………………………………..</w:t>
            </w:r>
          </w:p>
        </w:tc>
        <w:tc>
          <w:tcPr>
            <w:tcW w:w="1132" w:type="dxa"/>
          </w:tcPr>
          <w:p w14:paraId="0D8F138A" w14:textId="77777777" w:rsidR="00290E4B" w:rsidRPr="00C855BF" w:rsidRDefault="00290E4B" w:rsidP="00885C80">
            <w:pPr>
              <w:spacing w:after="0" w:line="240" w:lineRule="auto"/>
              <w:rPr>
                <w:sz w:val="24"/>
                <w:szCs w:val="24"/>
              </w:rPr>
            </w:pPr>
          </w:p>
          <w:p w14:paraId="44ED3D85" w14:textId="77777777" w:rsidR="00290E4B" w:rsidRPr="00C855BF" w:rsidRDefault="00290E4B" w:rsidP="00885C80">
            <w:pPr>
              <w:spacing w:after="0" w:line="240" w:lineRule="auto"/>
              <w:rPr>
                <w:sz w:val="24"/>
                <w:szCs w:val="24"/>
              </w:rPr>
            </w:pPr>
          </w:p>
          <w:p w14:paraId="5C5DED7C" w14:textId="77777777" w:rsidR="00290E4B" w:rsidRPr="00C855BF" w:rsidRDefault="00290E4B" w:rsidP="00885C80">
            <w:pPr>
              <w:spacing w:after="0" w:line="240" w:lineRule="auto"/>
              <w:rPr>
                <w:sz w:val="24"/>
                <w:szCs w:val="24"/>
              </w:rPr>
            </w:pPr>
          </w:p>
          <w:p w14:paraId="1A6C838B" w14:textId="77777777" w:rsidR="00290E4B" w:rsidRPr="00C855BF" w:rsidRDefault="00290E4B" w:rsidP="00885C80">
            <w:pPr>
              <w:spacing w:after="0" w:line="240" w:lineRule="auto"/>
              <w:rPr>
                <w:sz w:val="24"/>
                <w:szCs w:val="24"/>
              </w:rPr>
            </w:pPr>
          </w:p>
          <w:p w14:paraId="4FFF28A3" w14:textId="77777777" w:rsidR="00290E4B" w:rsidRPr="00C855BF" w:rsidRDefault="00290E4B" w:rsidP="00885C80">
            <w:pPr>
              <w:spacing w:after="0" w:line="240" w:lineRule="auto"/>
              <w:rPr>
                <w:sz w:val="24"/>
                <w:szCs w:val="24"/>
              </w:rPr>
            </w:pPr>
          </w:p>
          <w:p w14:paraId="0AC6D773" w14:textId="77777777" w:rsidR="00290E4B" w:rsidRPr="00C855BF" w:rsidRDefault="00290E4B" w:rsidP="00885C80">
            <w:pPr>
              <w:spacing w:after="0" w:line="240" w:lineRule="auto"/>
              <w:rPr>
                <w:sz w:val="24"/>
                <w:szCs w:val="24"/>
              </w:rPr>
            </w:pPr>
          </w:p>
          <w:p w14:paraId="09440F47" w14:textId="77777777" w:rsidR="00290E4B" w:rsidRPr="00C855BF" w:rsidRDefault="00290E4B" w:rsidP="00885C80">
            <w:pPr>
              <w:spacing w:after="0" w:line="240" w:lineRule="auto"/>
              <w:rPr>
                <w:sz w:val="24"/>
                <w:szCs w:val="24"/>
              </w:rPr>
            </w:pPr>
          </w:p>
          <w:p w14:paraId="130AC8A0" w14:textId="77777777" w:rsidR="00290E4B" w:rsidRPr="00C855BF" w:rsidRDefault="00290E4B" w:rsidP="00885C80">
            <w:pPr>
              <w:spacing w:after="0" w:line="240" w:lineRule="auto"/>
              <w:rPr>
                <w:sz w:val="24"/>
                <w:szCs w:val="24"/>
              </w:rPr>
            </w:pPr>
          </w:p>
          <w:p w14:paraId="1FBF4D96" w14:textId="77777777" w:rsidR="00290E4B" w:rsidRPr="00C855BF" w:rsidRDefault="00290E4B" w:rsidP="00885C80">
            <w:pPr>
              <w:spacing w:after="0" w:line="240" w:lineRule="auto"/>
              <w:rPr>
                <w:sz w:val="24"/>
                <w:szCs w:val="24"/>
              </w:rPr>
            </w:pPr>
          </w:p>
          <w:p w14:paraId="09103475" w14:textId="77777777" w:rsidR="00290E4B" w:rsidRPr="00C855BF" w:rsidRDefault="00290E4B" w:rsidP="00885C80">
            <w:pPr>
              <w:spacing w:after="0" w:line="240" w:lineRule="auto"/>
              <w:rPr>
                <w:sz w:val="24"/>
                <w:szCs w:val="24"/>
              </w:rPr>
            </w:pPr>
          </w:p>
          <w:p w14:paraId="4DB9327D" w14:textId="77777777" w:rsidR="00290E4B" w:rsidRPr="00C855BF" w:rsidRDefault="00290E4B" w:rsidP="00885C80">
            <w:pPr>
              <w:spacing w:after="0" w:line="240" w:lineRule="auto"/>
              <w:rPr>
                <w:sz w:val="24"/>
                <w:szCs w:val="24"/>
              </w:rPr>
            </w:pPr>
          </w:p>
          <w:p w14:paraId="54D2B1E9" w14:textId="77777777" w:rsidR="00290E4B" w:rsidRPr="00C855BF" w:rsidRDefault="00290E4B" w:rsidP="00885C80">
            <w:pPr>
              <w:spacing w:after="0" w:line="240" w:lineRule="auto"/>
              <w:rPr>
                <w:sz w:val="24"/>
                <w:szCs w:val="24"/>
              </w:rPr>
            </w:pPr>
          </w:p>
          <w:p w14:paraId="320022F1" w14:textId="77777777" w:rsidR="00290E4B" w:rsidRPr="00C855BF" w:rsidRDefault="00290E4B" w:rsidP="00885C80">
            <w:pPr>
              <w:spacing w:after="0" w:line="240" w:lineRule="auto"/>
              <w:rPr>
                <w:sz w:val="24"/>
                <w:szCs w:val="24"/>
              </w:rPr>
            </w:pPr>
          </w:p>
          <w:p w14:paraId="4A495596" w14:textId="77777777" w:rsidR="00290E4B" w:rsidRPr="00C855BF" w:rsidRDefault="00290E4B" w:rsidP="00885C80">
            <w:pPr>
              <w:spacing w:after="0" w:line="240" w:lineRule="auto"/>
              <w:rPr>
                <w:sz w:val="24"/>
                <w:szCs w:val="24"/>
              </w:rPr>
            </w:pPr>
          </w:p>
          <w:p w14:paraId="16406FA5" w14:textId="2181B06B" w:rsidR="00290E4B" w:rsidRPr="00C855BF" w:rsidRDefault="00526DF0" w:rsidP="00885C80">
            <w:pPr>
              <w:spacing w:after="0" w:line="240" w:lineRule="auto"/>
              <w:rPr>
                <w:sz w:val="24"/>
                <w:szCs w:val="24"/>
              </w:rPr>
            </w:pPr>
            <w:r>
              <w:rPr>
                <w:sz w:val="24"/>
                <w:szCs w:val="24"/>
              </w:rPr>
              <w:t>10%</w:t>
            </w:r>
          </w:p>
        </w:tc>
        <w:tc>
          <w:tcPr>
            <w:tcW w:w="1094" w:type="dxa"/>
          </w:tcPr>
          <w:p w14:paraId="4107C690" w14:textId="77777777" w:rsidR="00290E4B" w:rsidRPr="00C855BF" w:rsidRDefault="00290E4B" w:rsidP="00885C80">
            <w:pPr>
              <w:spacing w:after="0" w:line="240" w:lineRule="auto"/>
              <w:ind w:left="-15" w:firstLine="340"/>
              <w:rPr>
                <w:sz w:val="24"/>
                <w:szCs w:val="24"/>
              </w:rPr>
            </w:pPr>
          </w:p>
        </w:tc>
      </w:tr>
    </w:tbl>
    <w:p w14:paraId="202510F9" w14:textId="77777777" w:rsidR="0001730C" w:rsidRPr="00C855BF" w:rsidRDefault="0001730C" w:rsidP="0001730C">
      <w:pPr>
        <w:rPr>
          <w:rFonts w:ascii="Arial" w:eastAsia="Times New Roman" w:hAnsi="Arial" w:cs="Arial"/>
          <w:b/>
          <w:lang w:eastAsia="zh-CN"/>
        </w:rPr>
        <w:sectPr w:rsidR="0001730C" w:rsidRPr="00C855BF" w:rsidSect="00E023EE">
          <w:pgSz w:w="16838" w:h="11906" w:orient="landscape"/>
          <w:pgMar w:top="1701" w:right="1418" w:bottom="1701" w:left="1418" w:header="709" w:footer="709" w:gutter="0"/>
          <w:cols w:space="708"/>
          <w:docGrid w:linePitch="360"/>
        </w:sect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C855BF" w:rsidRPr="00C855BF" w14:paraId="7649605E" w14:textId="77777777" w:rsidTr="0001730C">
        <w:tc>
          <w:tcPr>
            <w:tcW w:w="10203" w:type="dxa"/>
            <w:shd w:val="clear" w:color="auto" w:fill="C0C0C0"/>
            <w:vAlign w:val="bottom"/>
          </w:tcPr>
          <w:p w14:paraId="4908EBC2" w14:textId="77777777" w:rsidR="0001730C" w:rsidRPr="00C855BF" w:rsidRDefault="0001730C" w:rsidP="0001730C">
            <w:pPr>
              <w:rPr>
                <w:b/>
                <w:sz w:val="24"/>
                <w:szCs w:val="24"/>
              </w:rPr>
            </w:pPr>
            <w:r w:rsidRPr="00C855BF">
              <w:rPr>
                <w:b/>
                <w:sz w:val="24"/>
                <w:szCs w:val="24"/>
              </w:rPr>
              <w:lastRenderedPageBreak/>
              <w:t>6. ORIENTACIONES METODOLÓGICAS DEL MÓDULO</w:t>
            </w:r>
          </w:p>
        </w:tc>
      </w:tr>
    </w:tbl>
    <w:p w14:paraId="7802EFC1" w14:textId="77777777" w:rsidR="0001730C" w:rsidRPr="00C855BF" w:rsidRDefault="0001730C" w:rsidP="0001730C">
      <w:pPr>
        <w:pStyle w:val="Textoindependiente"/>
        <w:spacing w:before="17" w:line="256" w:lineRule="auto"/>
        <w:ind w:left="0" w:firstLine="0"/>
        <w:jc w:val="both"/>
        <w:rPr>
          <w:rFonts w:asciiTheme="minorHAnsi" w:eastAsiaTheme="minorHAnsi" w:hAnsiTheme="minorHAnsi" w:cstheme="minorBidi"/>
          <w:sz w:val="22"/>
          <w:szCs w:val="22"/>
          <w:lang w:eastAsia="en-US" w:bidi="ar-SA"/>
        </w:rPr>
      </w:pPr>
    </w:p>
    <w:p w14:paraId="39EB1957" w14:textId="77777777" w:rsidR="008D2B91" w:rsidRPr="00C855BF" w:rsidRDefault="008D2B91" w:rsidP="008D2B91">
      <w:pPr>
        <w:pStyle w:val="Textoindependiente"/>
        <w:ind w:left="0" w:firstLine="426"/>
        <w:jc w:val="both"/>
        <w:rPr>
          <w:rFonts w:asciiTheme="minorHAnsi" w:eastAsiaTheme="minorHAnsi" w:hAnsiTheme="minorHAnsi" w:cstheme="minorBidi"/>
          <w:sz w:val="22"/>
          <w:szCs w:val="22"/>
          <w:lang w:eastAsia="en-US" w:bidi="ar-SA"/>
        </w:rPr>
      </w:pPr>
      <w:r w:rsidRPr="00C855BF">
        <w:rPr>
          <w:rFonts w:asciiTheme="minorHAnsi" w:eastAsiaTheme="minorHAnsi" w:hAnsiTheme="minorHAnsi" w:cstheme="minorBidi"/>
          <w:sz w:val="22"/>
          <w:szCs w:val="22"/>
          <w:lang w:eastAsia="en-US" w:bidi="ar-SA"/>
        </w:rPr>
        <w:t>Este módulo profesional contiene la formación necesaria para que el alumnado pueda desempeñar las funciones de programar, organizar, dirigir, dinamizar y evaluar veladas y actividades culturales con fines de animación turística y juegos y actividades físico- deportivas recreativas para todo tipo de usuarios en diferentes entornos y contextos.</w:t>
      </w:r>
    </w:p>
    <w:p w14:paraId="58C6B9EA" w14:textId="77777777" w:rsidR="00B568D7" w:rsidRPr="00C855BF"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619784B1" w14:textId="77777777" w:rsidR="00B568D7" w:rsidRPr="00C855BF"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C855BF">
        <w:rPr>
          <w:rFonts w:asciiTheme="minorHAnsi" w:eastAsiaTheme="minorHAnsi" w:hAnsiTheme="minorHAnsi" w:cstheme="minorBidi"/>
          <w:sz w:val="22"/>
          <w:szCs w:val="22"/>
          <w:lang w:eastAsia="en-US" w:bidi="ar-SA"/>
        </w:rPr>
        <w:t>La concreción de la función de evaluación incluye aspectos relacionados con el diseño de la valoración de la intervención, aplicando criterios de calidad a las diferentes fases del proceso.</w:t>
      </w:r>
    </w:p>
    <w:p w14:paraId="4B6C1F55" w14:textId="77777777" w:rsidR="00B568D7" w:rsidRPr="00C855BF" w:rsidRDefault="00B568D7" w:rsidP="00B14428">
      <w:pPr>
        <w:pStyle w:val="Textoindependiente"/>
        <w:ind w:left="0" w:firstLine="0"/>
        <w:jc w:val="both"/>
        <w:rPr>
          <w:rFonts w:asciiTheme="minorHAnsi" w:eastAsiaTheme="minorHAnsi" w:hAnsiTheme="minorHAnsi" w:cstheme="minorBidi"/>
          <w:sz w:val="22"/>
          <w:szCs w:val="22"/>
          <w:lang w:eastAsia="en-US" w:bidi="ar-SA"/>
        </w:rPr>
      </w:pPr>
    </w:p>
    <w:p w14:paraId="33BF9BBF" w14:textId="1D995DB6" w:rsidR="00B568D7" w:rsidRPr="00C855BF" w:rsidRDefault="00B568D7" w:rsidP="00B14428">
      <w:pPr>
        <w:pStyle w:val="Textoindependiente"/>
        <w:ind w:left="0" w:firstLine="426"/>
        <w:jc w:val="both"/>
        <w:rPr>
          <w:rFonts w:asciiTheme="minorHAnsi" w:eastAsiaTheme="minorHAnsi" w:hAnsiTheme="minorHAnsi" w:cstheme="minorBidi"/>
          <w:sz w:val="22"/>
          <w:szCs w:val="22"/>
          <w:lang w:eastAsia="en-US" w:bidi="ar-SA"/>
        </w:rPr>
      </w:pPr>
      <w:r w:rsidRPr="00C855BF">
        <w:rPr>
          <w:rFonts w:asciiTheme="minorHAnsi" w:eastAsiaTheme="minorHAnsi" w:hAnsiTheme="minorHAnsi" w:cstheme="minorBidi"/>
          <w:sz w:val="22"/>
          <w:szCs w:val="22"/>
          <w:lang w:eastAsia="en-US" w:bidi="ar-SA"/>
        </w:rPr>
        <w:t>Las actividades profesionales asociadas a estas funciones se aplican en procesos  de animación, tanto en el sector turístico como en todos los procesos de animación y de aprovechamiento educativo del tiempo libre con actividades físicas y deportivas.</w:t>
      </w:r>
    </w:p>
    <w:p w14:paraId="1FACC930" w14:textId="1FC00519" w:rsidR="000C6236" w:rsidRPr="00C855BF" w:rsidRDefault="000C6236" w:rsidP="00B14428">
      <w:pPr>
        <w:pStyle w:val="Textoindependiente"/>
        <w:ind w:left="0" w:firstLine="426"/>
        <w:jc w:val="both"/>
        <w:rPr>
          <w:rFonts w:asciiTheme="minorHAnsi" w:eastAsiaTheme="minorHAnsi" w:hAnsiTheme="minorHAnsi" w:cstheme="minorBidi"/>
          <w:sz w:val="22"/>
          <w:szCs w:val="22"/>
          <w:lang w:eastAsia="en-US" w:bidi="ar-SA"/>
        </w:rPr>
      </w:pPr>
    </w:p>
    <w:p w14:paraId="13FBC9D7" w14:textId="77777777" w:rsidR="000C6236" w:rsidRPr="00C855BF" w:rsidRDefault="000C6236" w:rsidP="000C6236">
      <w:pPr>
        <w:rPr>
          <w:sz w:val="24"/>
          <w:szCs w:val="24"/>
        </w:rPr>
      </w:pPr>
    </w:p>
    <w:tbl>
      <w:tblPr>
        <w:tblStyle w:val="Tablaconcuadrcula"/>
        <w:tblW w:w="8494"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C855BF" w:rsidRPr="00C855BF" w14:paraId="32971CD8" w14:textId="77777777" w:rsidTr="0001730C">
        <w:tc>
          <w:tcPr>
            <w:tcW w:w="8494" w:type="dxa"/>
            <w:shd w:val="clear" w:color="auto" w:fill="C0C0C0"/>
            <w:vAlign w:val="bottom"/>
          </w:tcPr>
          <w:p w14:paraId="3D7AFF0B" w14:textId="77777777" w:rsidR="000C6236" w:rsidRPr="00C855BF" w:rsidRDefault="000C6236" w:rsidP="0001730C">
            <w:pPr>
              <w:rPr>
                <w:b/>
                <w:sz w:val="24"/>
                <w:szCs w:val="24"/>
              </w:rPr>
            </w:pPr>
            <w:r w:rsidRPr="00C855BF">
              <w:rPr>
                <w:b/>
                <w:sz w:val="24"/>
                <w:szCs w:val="24"/>
              </w:rPr>
              <w:t>7. ATENCIÓN A LA DIVERSIDAD</w:t>
            </w:r>
          </w:p>
        </w:tc>
      </w:tr>
    </w:tbl>
    <w:p w14:paraId="6A3A47C2" w14:textId="77777777" w:rsidR="000C6236" w:rsidRPr="00C855BF" w:rsidRDefault="000C6236" w:rsidP="000C6236">
      <w:r w:rsidRPr="00C855BF">
        <w:t>Este módulo prestará una ayuda adicional a todos aquellos alumnos que lo precisen y de acuerdo con sus necesidades especiales.</w:t>
      </w:r>
    </w:p>
    <w:p w14:paraId="58DFCDA5" w14:textId="77777777" w:rsidR="000C6236" w:rsidRPr="00C855BF" w:rsidRDefault="000C6236" w:rsidP="000C6236">
      <w:r w:rsidRPr="00C855BF">
        <w:t>Según cada caso dispondremos una línea de actuación.</w:t>
      </w:r>
    </w:p>
    <w:p w14:paraId="1CE10990" w14:textId="77777777" w:rsidR="000C6236" w:rsidRPr="00C855BF" w:rsidRDefault="000C6236" w:rsidP="000C6236">
      <w:r w:rsidRPr="00C855BF">
        <w:t xml:space="preserve">En caso de Discapacidad Física y/ o Psíquica; </w:t>
      </w:r>
    </w:p>
    <w:p w14:paraId="00388BE5" w14:textId="77777777" w:rsidR="000C6236" w:rsidRPr="00C855BF" w:rsidRDefault="000C6236" w:rsidP="000C6236">
      <w:r w:rsidRPr="00C855BF">
        <w:t>Se aplicarán técnicas de inclusión social, adaptando la organización del grupo, los recursos así como los instrumentos, hacia la participación de los alumnos con necesidades espaciales. Es la intención del profesorado de que el alumno se encuentre satisfecho y valorado por su esfuerzo.</w:t>
      </w:r>
    </w:p>
    <w:p w14:paraId="145B749C" w14:textId="77777777" w:rsidR="000C6236" w:rsidRPr="00C855BF" w:rsidRDefault="000C6236" w:rsidP="000C6236">
      <w:r w:rsidRPr="00C855BF">
        <w:t>Se procurará la adecuación de las actividades formativas, así como de los criterios y los procedimientos de evaluación cuando el ciclo formativo vaya a ser cursado por alumnado con algún tipo de discapacidad, garantizándose el acceso a las pruebas de evaluación. Esta adaptación en ningún caso supondrá la supresión de resultados de aprendizaje y objetivos generales del ciclo que afecten a la adquisición de la competencia general del título.</w:t>
      </w:r>
    </w:p>
    <w:p w14:paraId="139542CB" w14:textId="77777777" w:rsidR="000C6236" w:rsidRPr="00C855BF" w:rsidRDefault="000C6236" w:rsidP="000C6236">
      <w:r w:rsidRPr="00C855BF">
        <w:t>En caso de limitaciones severas y no se pudiera conseguir con dichas adaptaciones la consecución de unos mínimos dentro de los resultados de aprendizaje, se establecerá una vía de comunicación entre el alumnado implicado, tutores y dirección del centro para valorar la situación y poder tomar las medidas más adecuadas hacia el alumno en cuestión.</w:t>
      </w:r>
    </w:p>
    <w:p w14:paraId="6030177A" w14:textId="77777777" w:rsidR="000C6236" w:rsidRPr="00C855BF" w:rsidRDefault="000C6236" w:rsidP="000C6236">
      <w:r w:rsidRPr="00C855BF">
        <w:t xml:space="preserve">En caso de lesiones temporales y una vez justificadas por el alumno médicamente;  </w:t>
      </w:r>
    </w:p>
    <w:p w14:paraId="30019C63" w14:textId="77777777" w:rsidR="000C6236" w:rsidRPr="00C855BF" w:rsidRDefault="000C6236" w:rsidP="000C6236">
      <w:r w:rsidRPr="00C855BF">
        <w:t>Se les aconsejará a los alumnos no faltar a clase en la medida de lo posible para no perder el hilo de los contenidos al menos conceptualmente. Se les adaptará el contenido procedimental a ejercicios que si pueda realizar con los instrumentos que el profesor estime adecuados.</w:t>
      </w:r>
    </w:p>
    <w:p w14:paraId="48D951B0" w14:textId="77777777" w:rsidR="000C6236" w:rsidRPr="00C855BF" w:rsidRDefault="000C6236" w:rsidP="000C6236">
      <w:r w:rsidRPr="00C855BF">
        <w:t>Una vez superada la lesión se les evaluará aquellos contenidos de los que no ha podido beneficiarse por su lesión con alguna medida adaptada a sus posibilidades.</w:t>
      </w:r>
    </w:p>
    <w:p w14:paraId="541FB0F7" w14:textId="77777777" w:rsidR="000C6236" w:rsidRPr="00C855BF" w:rsidRDefault="000C6236" w:rsidP="000C6236">
      <w:r w:rsidRPr="00C855BF">
        <w:t>En el caso de lesión total;</w:t>
      </w:r>
    </w:p>
    <w:p w14:paraId="5ED4E060" w14:textId="77777777" w:rsidR="000C6236" w:rsidRPr="00C855BF" w:rsidRDefault="000C6236" w:rsidP="000C6236">
      <w:r w:rsidRPr="00C855BF">
        <w:t xml:space="preserve">Una vez justificada médicamente por el alumnado, recibirá el mismo trato que en el caso de lesión parcial valorando por el departamento si tiene posibilidad de alcanzar los mínimos resultados de aprendizajes que caracterizan al módulo con ayuda de pruebas e instrumentos </w:t>
      </w:r>
      <w:r w:rsidRPr="00C855BF">
        <w:lastRenderedPageBreak/>
        <w:t>adicionales. En caso contrario se pondrá en manos del propio alumno, tutores y dirección para actuar en consecuencia.</w:t>
      </w:r>
    </w:p>
    <w:p w14:paraId="249043B6" w14:textId="77777777" w:rsidR="000C6236" w:rsidRPr="00C855BF" w:rsidRDefault="000C6236" w:rsidP="00B14428">
      <w:pPr>
        <w:pStyle w:val="Textoindependiente"/>
        <w:ind w:left="0" w:firstLine="426"/>
        <w:jc w:val="both"/>
        <w:rPr>
          <w:rFonts w:asciiTheme="minorHAnsi" w:eastAsiaTheme="minorHAnsi" w:hAnsiTheme="minorHAnsi" w:cstheme="minorBidi"/>
          <w:sz w:val="22"/>
          <w:szCs w:val="22"/>
          <w:lang w:eastAsia="en-US" w:bidi="ar-SA"/>
        </w:rPr>
      </w:pPr>
    </w:p>
    <w:p w14:paraId="5174B570" w14:textId="77777777" w:rsidR="000C6236" w:rsidRPr="00C855BF" w:rsidRDefault="000C6236" w:rsidP="000C6236">
      <w:pPr>
        <w:rPr>
          <w:sz w:val="24"/>
          <w:szCs w:val="24"/>
        </w:rPr>
      </w:pPr>
    </w:p>
    <w:tbl>
      <w:tblPr>
        <w:tblStyle w:val="Tablaconcuadrcula"/>
        <w:tblW w:w="0" w:type="dxa"/>
        <w:tblBorders>
          <w:insideH w:val="none" w:sz="0" w:space="0" w:color="auto"/>
          <w:insideV w:val="none" w:sz="0" w:space="0" w:color="auto"/>
        </w:tblBorders>
        <w:shd w:val="clear" w:color="auto" w:fill="C0C0C0"/>
        <w:tblLook w:val="04A0" w:firstRow="1" w:lastRow="0" w:firstColumn="1" w:lastColumn="0" w:noHBand="0" w:noVBand="1"/>
      </w:tblPr>
      <w:tblGrid>
        <w:gridCol w:w="8494"/>
      </w:tblGrid>
      <w:tr w:rsidR="00C855BF" w:rsidRPr="00C855BF" w14:paraId="07C8FA77" w14:textId="77777777" w:rsidTr="0001730C">
        <w:tc>
          <w:tcPr>
            <w:tcW w:w="10203" w:type="dxa"/>
            <w:shd w:val="clear" w:color="auto" w:fill="C0C0C0"/>
            <w:vAlign w:val="bottom"/>
          </w:tcPr>
          <w:p w14:paraId="05617B6F" w14:textId="77777777" w:rsidR="000C6236" w:rsidRPr="00C855BF" w:rsidRDefault="000C6236" w:rsidP="0001730C">
            <w:pPr>
              <w:rPr>
                <w:b/>
                <w:sz w:val="24"/>
                <w:szCs w:val="24"/>
              </w:rPr>
            </w:pPr>
            <w:r w:rsidRPr="00C855BF">
              <w:rPr>
                <w:b/>
                <w:sz w:val="24"/>
                <w:szCs w:val="24"/>
              </w:rPr>
              <w:t>8. INTERRELACIÓN CON OTROS MÓDULOS</w:t>
            </w:r>
          </w:p>
        </w:tc>
      </w:tr>
    </w:tbl>
    <w:p w14:paraId="2E0B4C3C" w14:textId="70E4BC02" w:rsidR="00064165" w:rsidRPr="00C855BF" w:rsidRDefault="000C6236"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r w:rsidRPr="00C855BF">
        <w:rPr>
          <w:rFonts w:asciiTheme="minorHAnsi" w:eastAsiaTheme="minorHAnsi" w:hAnsiTheme="minorHAnsi" w:cstheme="minorBidi"/>
          <w:sz w:val="22"/>
          <w:szCs w:val="22"/>
          <w:lang w:eastAsia="en-US" w:bidi="ar-SA"/>
        </w:rPr>
        <w:tab/>
        <w:t>Este módulo profesional interacciona especialmente con los aprendizajes adquiridos en los siguientes módulos profesionales</w:t>
      </w:r>
      <w:r w:rsidR="00B568D7" w:rsidRPr="00C855BF">
        <w:rPr>
          <w:rFonts w:asciiTheme="minorHAnsi" w:eastAsiaTheme="minorHAnsi" w:hAnsiTheme="minorHAnsi" w:cstheme="minorBidi"/>
          <w:sz w:val="22"/>
          <w:szCs w:val="22"/>
          <w:lang w:eastAsia="en-US" w:bidi="ar-SA"/>
        </w:rPr>
        <w:t xml:space="preserve">: </w:t>
      </w:r>
    </w:p>
    <w:p w14:paraId="62C83C79" w14:textId="77777777" w:rsidR="000C6236" w:rsidRPr="00C855BF" w:rsidRDefault="000C6236" w:rsidP="008D2B91">
      <w:pPr>
        <w:pStyle w:val="Prrafodelista"/>
        <w:numPr>
          <w:ilvl w:val="0"/>
          <w:numId w:val="8"/>
        </w:numPr>
        <w:spacing w:after="0" w:line="240" w:lineRule="auto"/>
        <w:jc w:val="both"/>
        <w:rPr>
          <w:sz w:val="22"/>
        </w:rPr>
      </w:pPr>
      <w:r w:rsidRPr="00C855BF">
        <w:rPr>
          <w:sz w:val="22"/>
        </w:rPr>
        <w:t xml:space="preserve">Planificación de la animación socio-deportiva, </w:t>
      </w:r>
    </w:p>
    <w:p w14:paraId="36C4EC70" w14:textId="77777777" w:rsidR="000C6236" w:rsidRPr="00C855BF" w:rsidRDefault="000C6236" w:rsidP="008D2B91">
      <w:pPr>
        <w:pStyle w:val="Prrafodelista"/>
        <w:numPr>
          <w:ilvl w:val="0"/>
          <w:numId w:val="8"/>
        </w:numPr>
        <w:spacing w:after="0" w:line="240" w:lineRule="auto"/>
        <w:jc w:val="both"/>
        <w:rPr>
          <w:sz w:val="22"/>
        </w:rPr>
      </w:pPr>
      <w:r w:rsidRPr="00C855BF">
        <w:rPr>
          <w:sz w:val="22"/>
        </w:rPr>
        <w:t xml:space="preserve">Actividades de ocio y tiempo libre, </w:t>
      </w:r>
    </w:p>
    <w:p w14:paraId="3BAF4F8B" w14:textId="77777777" w:rsidR="000C6236" w:rsidRPr="00C855BF" w:rsidRDefault="000C6236" w:rsidP="008D2B91">
      <w:pPr>
        <w:pStyle w:val="Prrafodelista"/>
        <w:numPr>
          <w:ilvl w:val="0"/>
          <w:numId w:val="8"/>
        </w:numPr>
        <w:spacing w:after="0" w:line="240" w:lineRule="auto"/>
        <w:jc w:val="both"/>
        <w:rPr>
          <w:sz w:val="22"/>
        </w:rPr>
      </w:pPr>
      <w:r w:rsidRPr="00C855BF">
        <w:rPr>
          <w:sz w:val="22"/>
        </w:rPr>
        <w:t xml:space="preserve">Juegos y Actividades Físico-recreativas y de animación turística, </w:t>
      </w:r>
    </w:p>
    <w:p w14:paraId="4F8B4C94" w14:textId="77777777" w:rsidR="000C6236" w:rsidRPr="00C855BF" w:rsidRDefault="000C6236" w:rsidP="008D2B91">
      <w:pPr>
        <w:pStyle w:val="Prrafodelista"/>
        <w:numPr>
          <w:ilvl w:val="0"/>
          <w:numId w:val="8"/>
        </w:numPr>
        <w:spacing w:after="0" w:line="240" w:lineRule="auto"/>
        <w:jc w:val="both"/>
        <w:rPr>
          <w:sz w:val="22"/>
        </w:rPr>
      </w:pPr>
      <w:r w:rsidRPr="00C855BF">
        <w:rPr>
          <w:sz w:val="22"/>
        </w:rPr>
        <w:t xml:space="preserve">Metodología de la enseñanza de actividades físico-deportivas y Valoración de la condición física e intervención en accidentes. </w:t>
      </w:r>
    </w:p>
    <w:p w14:paraId="2E05B5BD" w14:textId="77777777" w:rsidR="000C6236" w:rsidRPr="00C855BF" w:rsidRDefault="000C6236" w:rsidP="008D2B91">
      <w:pPr>
        <w:pStyle w:val="Prrafodelista"/>
        <w:numPr>
          <w:ilvl w:val="0"/>
          <w:numId w:val="8"/>
        </w:numPr>
        <w:spacing w:after="0" w:line="240" w:lineRule="auto"/>
        <w:jc w:val="both"/>
        <w:rPr>
          <w:sz w:val="22"/>
        </w:rPr>
      </w:pPr>
      <w:r w:rsidRPr="00C855BF">
        <w:rPr>
          <w:sz w:val="22"/>
        </w:rPr>
        <w:t>Actividades físico-deportivas para la inclusión social</w:t>
      </w:r>
    </w:p>
    <w:p w14:paraId="2C19E3AF" w14:textId="77777777" w:rsidR="000C6236" w:rsidRPr="00C855BF" w:rsidRDefault="000C6236" w:rsidP="000C6236">
      <w:pPr>
        <w:spacing w:after="0" w:line="240" w:lineRule="auto"/>
        <w:jc w:val="both"/>
      </w:pPr>
    </w:p>
    <w:p w14:paraId="78408A1C" w14:textId="77777777" w:rsidR="000C6236" w:rsidRPr="00C855BF" w:rsidRDefault="000C6236" w:rsidP="000C6236">
      <w:pPr>
        <w:spacing w:after="0" w:line="240" w:lineRule="auto"/>
        <w:ind w:firstLine="218"/>
        <w:jc w:val="both"/>
      </w:pPr>
      <w:r w:rsidRPr="00C855BF">
        <w:t>Por lo tanto, se hace imprescindible la coordinación con el profesorado que imparte las enseñanzas de dichos módulos profesionales. Asimismo, se propone que este módulo profesional se desarrolle durante el primer curso de este ciclo.</w:t>
      </w:r>
    </w:p>
    <w:p w14:paraId="5EFF56B2" w14:textId="16A4BF38" w:rsidR="000C6236" w:rsidRPr="00C855BF" w:rsidRDefault="000C6236" w:rsidP="000C6236">
      <w:pPr>
        <w:rPr>
          <w:rFonts w:ascii="Verdana" w:hAnsi="Verdana"/>
          <w:sz w:val="24"/>
          <w:szCs w:val="24"/>
          <w:u w:val="single"/>
        </w:rPr>
      </w:pPr>
    </w:p>
    <w:p w14:paraId="120D8C7E" w14:textId="77777777" w:rsidR="000C6236" w:rsidRPr="00C855BF" w:rsidRDefault="000C6236"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p w14:paraId="2C88D932" w14:textId="77777777" w:rsidR="00D41982" w:rsidRPr="00C855BF" w:rsidRDefault="00D41982" w:rsidP="00D41982">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C855BF" w:rsidRPr="00C855BF" w14:paraId="588AE630" w14:textId="77777777" w:rsidTr="00D41982">
        <w:tc>
          <w:tcPr>
            <w:tcW w:w="10203" w:type="dxa"/>
            <w:shd w:val="clear" w:color="auto" w:fill="C0C0C0"/>
            <w:vAlign w:val="bottom"/>
          </w:tcPr>
          <w:p w14:paraId="19010E36" w14:textId="3D50AB83" w:rsidR="00D41982" w:rsidRPr="00C855BF" w:rsidRDefault="000C6236" w:rsidP="00D41982">
            <w:pPr>
              <w:rPr>
                <w:b/>
                <w:sz w:val="24"/>
                <w:szCs w:val="24"/>
              </w:rPr>
            </w:pPr>
            <w:r w:rsidRPr="00C855BF">
              <w:rPr>
                <w:b/>
                <w:sz w:val="24"/>
                <w:szCs w:val="24"/>
              </w:rPr>
              <w:t>9</w:t>
            </w:r>
            <w:r w:rsidR="00D41982" w:rsidRPr="00C855BF">
              <w:rPr>
                <w:b/>
                <w:sz w:val="24"/>
                <w:szCs w:val="24"/>
              </w:rPr>
              <w:t>. SINTESIS DEL MODULO</w:t>
            </w:r>
          </w:p>
        </w:tc>
      </w:tr>
    </w:tbl>
    <w:p w14:paraId="2ACF26FD" w14:textId="230769D6" w:rsidR="00D41982" w:rsidRPr="00C855BF" w:rsidRDefault="00D41982" w:rsidP="00D41982">
      <w:r w:rsidRPr="00C855BF">
        <w:t xml:space="preserve">Caracteriza, organiza recursos para programar, diseñas sesiones de enseñanza dirigiéndolas y dinamizándolas, y por último evalúa dichas programaciones y ejecuciones. Todo ello referido a las actividades de </w:t>
      </w:r>
      <w:r w:rsidR="000C6236" w:rsidRPr="00C855BF">
        <w:t>dinamización grupal</w:t>
      </w:r>
    </w:p>
    <w:p w14:paraId="63AD9E98" w14:textId="77777777" w:rsidR="00D41982" w:rsidRPr="00C855BF" w:rsidRDefault="00D41982" w:rsidP="00D41982">
      <w:pPr>
        <w:spacing w:after="0" w:line="360" w:lineRule="auto"/>
        <w:jc w:val="both"/>
        <w:rPr>
          <w:rFonts w:ascii="Verdana" w:hAnsi="Verdana"/>
          <w:b/>
          <w:sz w:val="24"/>
          <w:szCs w:val="24"/>
        </w:rPr>
      </w:pPr>
    </w:p>
    <w:p w14:paraId="5F39A76F" w14:textId="77777777" w:rsidR="00D41982" w:rsidRPr="00C855BF" w:rsidRDefault="00D41982" w:rsidP="00064165">
      <w:pPr>
        <w:pStyle w:val="Textoindependiente"/>
        <w:tabs>
          <w:tab w:val="left" w:pos="284"/>
        </w:tabs>
        <w:spacing w:before="110" w:line="254" w:lineRule="auto"/>
        <w:ind w:left="0" w:firstLine="0"/>
        <w:jc w:val="both"/>
        <w:rPr>
          <w:rFonts w:asciiTheme="minorHAnsi" w:eastAsiaTheme="minorHAnsi" w:hAnsiTheme="minorHAnsi" w:cstheme="minorBidi"/>
          <w:sz w:val="22"/>
          <w:szCs w:val="22"/>
          <w:lang w:eastAsia="en-US" w:bidi="ar-SA"/>
        </w:rPr>
      </w:pPr>
    </w:p>
    <w:tbl>
      <w:tblPr>
        <w:tblStyle w:val="Tablaconcuadrcula"/>
        <w:tblW w:w="10203" w:type="dxa"/>
        <w:tblBorders>
          <w:insideH w:val="none" w:sz="0" w:space="0" w:color="auto"/>
          <w:insideV w:val="none" w:sz="0" w:space="0" w:color="auto"/>
        </w:tblBorders>
        <w:shd w:val="clear" w:color="auto" w:fill="C0C0C0"/>
        <w:tblLook w:val="04A0" w:firstRow="1" w:lastRow="0" w:firstColumn="1" w:lastColumn="0" w:noHBand="0" w:noVBand="1"/>
      </w:tblPr>
      <w:tblGrid>
        <w:gridCol w:w="10203"/>
      </w:tblGrid>
      <w:tr w:rsidR="00C855BF" w:rsidRPr="00C855BF" w14:paraId="2716BADC" w14:textId="77777777" w:rsidTr="00D41982">
        <w:tc>
          <w:tcPr>
            <w:tcW w:w="10203" w:type="dxa"/>
            <w:shd w:val="clear" w:color="auto" w:fill="C0C0C0"/>
            <w:vAlign w:val="bottom"/>
          </w:tcPr>
          <w:p w14:paraId="4884BB6A" w14:textId="3921ACBE" w:rsidR="00064165" w:rsidRPr="00C855BF" w:rsidRDefault="000C6236" w:rsidP="00064165">
            <w:pPr>
              <w:rPr>
                <w:b/>
                <w:sz w:val="24"/>
                <w:szCs w:val="24"/>
              </w:rPr>
            </w:pPr>
            <w:r w:rsidRPr="00C855BF">
              <w:rPr>
                <w:b/>
                <w:sz w:val="24"/>
                <w:szCs w:val="24"/>
              </w:rPr>
              <w:t>10</w:t>
            </w:r>
            <w:r w:rsidR="00064165" w:rsidRPr="00C855BF">
              <w:rPr>
                <w:b/>
                <w:sz w:val="24"/>
                <w:szCs w:val="24"/>
              </w:rPr>
              <w:t>. BIBLIOGRAFÍA</w:t>
            </w:r>
          </w:p>
        </w:tc>
      </w:tr>
    </w:tbl>
    <w:p w14:paraId="5C2714A7" w14:textId="77777777" w:rsidR="00D41982" w:rsidRPr="00C855BF" w:rsidRDefault="00D41982" w:rsidP="00D41982">
      <w:pPr>
        <w:pStyle w:val="OmniPage1800"/>
        <w:ind w:left="0"/>
        <w:rPr>
          <w:rFonts w:ascii="Times New Roman" w:hAnsi="Times New Roman"/>
          <w:sz w:val="22"/>
          <w:lang w:val="es-ES_tradnl"/>
        </w:rPr>
      </w:pPr>
    </w:p>
    <w:p w14:paraId="38D246B0" w14:textId="77777777" w:rsidR="008034F2" w:rsidRPr="00C855BF" w:rsidRDefault="008034F2" w:rsidP="008034F2">
      <w:pPr>
        <w:rPr>
          <w:rFonts w:ascii="Arial" w:hAnsi="Arial" w:cs="Arial"/>
          <w:sz w:val="20"/>
          <w:szCs w:val="20"/>
        </w:rPr>
      </w:pPr>
    </w:p>
    <w:p w14:paraId="75EEB290" w14:textId="77777777" w:rsidR="008034F2" w:rsidRPr="00C855BF" w:rsidRDefault="008034F2" w:rsidP="008034F2">
      <w:pPr>
        <w:rPr>
          <w:rFonts w:ascii="Arial" w:hAnsi="Arial" w:cs="Arial"/>
          <w:sz w:val="20"/>
          <w:szCs w:val="20"/>
        </w:rPr>
      </w:pPr>
      <w:r w:rsidRPr="00C855BF">
        <w:rPr>
          <w:rFonts w:ascii="Arial" w:hAnsi="Arial" w:cs="Arial"/>
          <w:sz w:val="20"/>
          <w:szCs w:val="20"/>
        </w:rPr>
        <w:t xml:space="preserve"> (1) “Animación y dinámica de grupos”, Silvia Castillo y Manuela Sánchez  Ed. Itamar,</w:t>
      </w:r>
    </w:p>
    <w:p w14:paraId="61453C57" w14:textId="77777777" w:rsidR="008034F2" w:rsidRPr="00C855BF" w:rsidRDefault="008034F2" w:rsidP="008034F2">
      <w:pPr>
        <w:pStyle w:val="Sangradetextonormal"/>
        <w:rPr>
          <w:rFonts w:cs="Arial"/>
          <w:bCs/>
          <w:sz w:val="20"/>
          <w:szCs w:val="20"/>
        </w:rPr>
      </w:pPr>
      <w:r w:rsidRPr="00C855BF">
        <w:rPr>
          <w:rFonts w:cs="Arial"/>
          <w:bCs/>
          <w:sz w:val="20"/>
          <w:szCs w:val="20"/>
        </w:rPr>
        <w:t>(2) “Técnicas de Grupo” recopilación de dinámicas de grupo, Roció Tamayo I.E.S. Francisco Sánchez</w:t>
      </w:r>
    </w:p>
    <w:p w14:paraId="3828C387" w14:textId="77777777" w:rsidR="008034F2" w:rsidRPr="00C855BF" w:rsidRDefault="008034F2" w:rsidP="008034F2">
      <w:pPr>
        <w:rPr>
          <w:rFonts w:ascii="Arial" w:hAnsi="Arial" w:cs="Arial"/>
          <w:sz w:val="20"/>
          <w:szCs w:val="20"/>
        </w:rPr>
      </w:pPr>
      <w:r w:rsidRPr="00C855BF">
        <w:rPr>
          <w:rFonts w:ascii="Arial" w:hAnsi="Arial" w:cs="Arial"/>
          <w:sz w:val="20"/>
          <w:szCs w:val="20"/>
        </w:rPr>
        <w:t>(3) “juegos dinámicos de animación para todas las edades”, Antonio Méndez, Ed Gymnos</w:t>
      </w:r>
    </w:p>
    <w:p w14:paraId="0EE1D76E" w14:textId="77777777" w:rsidR="008034F2" w:rsidRPr="00C855BF" w:rsidRDefault="008034F2" w:rsidP="008034F2">
      <w:pPr>
        <w:rPr>
          <w:rFonts w:ascii="Arial" w:hAnsi="Arial" w:cs="Arial"/>
          <w:sz w:val="20"/>
          <w:szCs w:val="20"/>
        </w:rPr>
      </w:pPr>
      <w:r w:rsidRPr="00C855BF">
        <w:rPr>
          <w:rFonts w:ascii="Arial" w:hAnsi="Arial" w:cs="Arial"/>
          <w:sz w:val="20"/>
          <w:szCs w:val="20"/>
        </w:rPr>
        <w:t>(4) “70 ejercicios prácticos de dinámica de grupo” Silvino José Fritzen, Ed Sal Terrae  muy interesante</w:t>
      </w:r>
    </w:p>
    <w:p w14:paraId="09125215" w14:textId="77777777" w:rsidR="008034F2" w:rsidRPr="00C855BF" w:rsidRDefault="008034F2" w:rsidP="008034F2">
      <w:pPr>
        <w:pStyle w:val="Sangra2detindependiente"/>
        <w:ind w:left="0"/>
        <w:rPr>
          <w:rFonts w:cs="Arial"/>
          <w:bCs/>
          <w:sz w:val="20"/>
          <w:szCs w:val="20"/>
        </w:rPr>
      </w:pPr>
      <w:r w:rsidRPr="00C855BF">
        <w:rPr>
          <w:rFonts w:cs="Arial"/>
          <w:bCs/>
          <w:sz w:val="20"/>
          <w:szCs w:val="20"/>
        </w:rPr>
        <w:t>(5) “Técnicas y dinámicas de grupo para emplear en sesiones de tutoría” Departamento de orientación (en C/)</w:t>
      </w:r>
    </w:p>
    <w:p w14:paraId="1EE3AF2C" w14:textId="77777777" w:rsidR="008034F2" w:rsidRPr="00C855BF" w:rsidRDefault="008034F2" w:rsidP="008034F2">
      <w:pPr>
        <w:rPr>
          <w:rFonts w:ascii="Arial" w:hAnsi="Arial" w:cs="Arial"/>
          <w:sz w:val="20"/>
          <w:szCs w:val="20"/>
        </w:rPr>
      </w:pPr>
      <w:r w:rsidRPr="00C855BF">
        <w:rPr>
          <w:rFonts w:ascii="Arial" w:hAnsi="Arial" w:cs="Arial"/>
          <w:sz w:val="20"/>
          <w:szCs w:val="20"/>
        </w:rPr>
        <w:t>(6) “Fichero 45(A) Trabajo cooperativo e interacción social”, Rosa Rubio, apuntes suyos (en C/)</w:t>
      </w:r>
    </w:p>
    <w:p w14:paraId="1FC3DFA9" w14:textId="77777777" w:rsidR="008034F2" w:rsidRPr="00C855BF" w:rsidRDefault="008034F2" w:rsidP="008034F2">
      <w:pPr>
        <w:rPr>
          <w:rFonts w:ascii="Arial" w:hAnsi="Arial" w:cs="Arial"/>
          <w:sz w:val="20"/>
          <w:szCs w:val="20"/>
        </w:rPr>
      </w:pPr>
      <w:r w:rsidRPr="00C855BF">
        <w:rPr>
          <w:rFonts w:ascii="Arial" w:hAnsi="Arial" w:cs="Arial"/>
          <w:sz w:val="20"/>
          <w:szCs w:val="20"/>
        </w:rPr>
        <w:t>(7) “Dinámica de grupos, aspectos técnicos, ámbitos de intervención y fundamentos teóricos” Jesús M. Conto Ortiz, Ediciones Aljibe</w:t>
      </w:r>
    </w:p>
    <w:p w14:paraId="38682478" w14:textId="77777777" w:rsidR="008034F2" w:rsidRPr="00C855BF" w:rsidRDefault="008034F2" w:rsidP="008034F2">
      <w:pPr>
        <w:rPr>
          <w:rFonts w:ascii="Arial" w:hAnsi="Arial" w:cs="Arial"/>
          <w:sz w:val="20"/>
          <w:szCs w:val="20"/>
        </w:rPr>
      </w:pPr>
      <w:r w:rsidRPr="00C855BF">
        <w:rPr>
          <w:rFonts w:ascii="Arial" w:hAnsi="Arial" w:cs="Arial"/>
          <w:sz w:val="20"/>
          <w:szCs w:val="20"/>
        </w:rPr>
        <w:t>(8)  “La alternativa del Juego I, juegos y dinámicas de educación para la paz” Paco Cascón Soriano y Carlos Martín, Seminario de Educación para la paz”</w:t>
      </w:r>
    </w:p>
    <w:p w14:paraId="0E4BF3C7" w14:textId="77777777" w:rsidR="008034F2" w:rsidRPr="00C855BF" w:rsidRDefault="008034F2" w:rsidP="008034F2">
      <w:pPr>
        <w:rPr>
          <w:rFonts w:ascii="Arial" w:hAnsi="Arial" w:cs="Arial"/>
          <w:sz w:val="20"/>
          <w:szCs w:val="20"/>
        </w:rPr>
      </w:pPr>
      <w:r w:rsidRPr="00C855BF">
        <w:rPr>
          <w:rFonts w:ascii="Arial" w:hAnsi="Arial" w:cs="Arial"/>
          <w:sz w:val="20"/>
          <w:szCs w:val="20"/>
        </w:rPr>
        <w:lastRenderedPageBreak/>
        <w:t>(9) “Animación y Dinámica de grupos Deportivos, manual para la enseñanza y Animación” Pablo A. Gil Morales, Ed Wanceulen.</w:t>
      </w:r>
    </w:p>
    <w:p w14:paraId="12D3C727" w14:textId="77777777" w:rsidR="008034F2" w:rsidRPr="00C855BF" w:rsidRDefault="008034F2" w:rsidP="008034F2">
      <w:pPr>
        <w:rPr>
          <w:rFonts w:ascii="Arial" w:hAnsi="Arial" w:cs="Arial"/>
          <w:sz w:val="20"/>
          <w:szCs w:val="20"/>
        </w:rPr>
      </w:pPr>
      <w:r w:rsidRPr="00C855BF">
        <w:rPr>
          <w:rFonts w:ascii="Arial" w:hAnsi="Arial" w:cs="Arial"/>
          <w:sz w:val="20"/>
          <w:szCs w:val="20"/>
        </w:rPr>
        <w:t>(10) “Expresión corporal” Leopoldo García y Tomás Motos, Ed Alhambra, innovaciones pedagógicas</w:t>
      </w:r>
    </w:p>
    <w:p w14:paraId="618BDCF0" w14:textId="77777777" w:rsidR="008034F2" w:rsidRPr="00C855BF" w:rsidRDefault="008034F2" w:rsidP="008034F2">
      <w:pPr>
        <w:rPr>
          <w:rFonts w:ascii="Arial" w:hAnsi="Arial" w:cs="Arial"/>
          <w:sz w:val="20"/>
          <w:szCs w:val="20"/>
        </w:rPr>
      </w:pPr>
      <w:r w:rsidRPr="00C855BF">
        <w:rPr>
          <w:rFonts w:ascii="Arial" w:hAnsi="Arial" w:cs="Arial"/>
          <w:sz w:val="20"/>
          <w:szCs w:val="20"/>
        </w:rPr>
        <w:t>(11)  “ Técnicas de grupo para educadores”, Manuel Pallarés, publicaciones icce</w:t>
      </w:r>
    </w:p>
    <w:p w14:paraId="4DA7BEC0" w14:textId="77777777" w:rsidR="008034F2" w:rsidRPr="00C855BF" w:rsidRDefault="008034F2" w:rsidP="008034F2">
      <w:pPr>
        <w:pStyle w:val="Sangra2detindependiente"/>
        <w:ind w:left="0"/>
        <w:rPr>
          <w:rFonts w:cs="Arial"/>
          <w:bCs/>
          <w:sz w:val="20"/>
          <w:szCs w:val="20"/>
        </w:rPr>
      </w:pPr>
      <w:r w:rsidRPr="00C855BF">
        <w:rPr>
          <w:rFonts w:cs="Arial"/>
          <w:bCs/>
          <w:sz w:val="20"/>
          <w:szCs w:val="20"/>
        </w:rPr>
        <w:t>(12)  Materiales de Emilio, se hace referencia expresa</w:t>
      </w:r>
    </w:p>
    <w:p w14:paraId="374DA43E" w14:textId="77777777" w:rsidR="008034F2" w:rsidRPr="00C855BF" w:rsidRDefault="008034F2" w:rsidP="008034F2">
      <w:pPr>
        <w:rPr>
          <w:rFonts w:ascii="Arial" w:hAnsi="Arial" w:cs="Arial"/>
          <w:sz w:val="20"/>
          <w:szCs w:val="20"/>
        </w:rPr>
      </w:pPr>
      <w:r w:rsidRPr="00C855BF">
        <w:rPr>
          <w:rFonts w:ascii="Arial" w:hAnsi="Arial" w:cs="Arial"/>
          <w:sz w:val="20"/>
          <w:szCs w:val="20"/>
        </w:rPr>
        <w:t>(13)  Materiales de los alumnos, se hace referencia expresa</w:t>
      </w:r>
    </w:p>
    <w:p w14:paraId="38A2A5DB" w14:textId="77777777" w:rsidR="008034F2" w:rsidRPr="00C855BF" w:rsidRDefault="008034F2" w:rsidP="008034F2">
      <w:pPr>
        <w:rPr>
          <w:rFonts w:ascii="Arial" w:hAnsi="Arial" w:cs="Arial"/>
          <w:sz w:val="20"/>
          <w:szCs w:val="20"/>
        </w:rPr>
      </w:pPr>
      <w:r w:rsidRPr="00C855BF">
        <w:rPr>
          <w:rFonts w:ascii="Arial" w:hAnsi="Arial" w:cs="Arial"/>
          <w:sz w:val="20"/>
          <w:szCs w:val="20"/>
        </w:rPr>
        <w:t>(14)  “Habilidades sociales y Autocontrol en la adolescencia” Arnold P. Goldestein, Ed Martínez Roca, libros universitarios y  profesionales</w:t>
      </w:r>
    </w:p>
    <w:p w14:paraId="52C19966" w14:textId="77777777" w:rsidR="008034F2" w:rsidRPr="00C855BF" w:rsidRDefault="008034F2" w:rsidP="008034F2">
      <w:pPr>
        <w:rPr>
          <w:rFonts w:ascii="Arial" w:hAnsi="Arial" w:cs="Arial"/>
          <w:sz w:val="20"/>
          <w:szCs w:val="20"/>
        </w:rPr>
      </w:pPr>
      <w:r w:rsidRPr="00C855BF">
        <w:rPr>
          <w:rFonts w:ascii="Arial" w:hAnsi="Arial" w:cs="Arial"/>
          <w:sz w:val="20"/>
          <w:szCs w:val="20"/>
        </w:rPr>
        <w:t>(15)  “El lenguaje del cuerpo” Allan Peace, Circulo de lectores De aquí hacen el resumen de los gestos del tema de comunicación, lenguaje verbal y no verbal.</w:t>
      </w:r>
    </w:p>
    <w:p w14:paraId="6826CBE6" w14:textId="77777777" w:rsidR="008034F2" w:rsidRPr="00C855BF" w:rsidRDefault="008034F2" w:rsidP="008034F2">
      <w:pPr>
        <w:rPr>
          <w:rFonts w:ascii="Arial" w:hAnsi="Arial" w:cs="Arial"/>
          <w:sz w:val="20"/>
          <w:szCs w:val="20"/>
        </w:rPr>
      </w:pPr>
      <w:r w:rsidRPr="00C855BF">
        <w:rPr>
          <w:rFonts w:ascii="Arial" w:hAnsi="Arial" w:cs="Arial"/>
          <w:sz w:val="20"/>
          <w:szCs w:val="20"/>
        </w:rPr>
        <w:t>(16)  “Manual para el animador de grupos, teoría y praxis de los juegos de interacción”, Klaus W. Vopel, Ed. CCS Libro de Marisa Carbajo, muy interesante</w:t>
      </w:r>
    </w:p>
    <w:p w14:paraId="33691B56" w14:textId="77777777" w:rsidR="008034F2" w:rsidRPr="00C855BF" w:rsidRDefault="008034F2" w:rsidP="008034F2">
      <w:pPr>
        <w:rPr>
          <w:rFonts w:ascii="Arial" w:hAnsi="Arial" w:cs="Arial"/>
          <w:sz w:val="20"/>
          <w:szCs w:val="20"/>
        </w:rPr>
      </w:pPr>
      <w:r w:rsidRPr="00C855BF">
        <w:rPr>
          <w:rFonts w:ascii="Arial" w:hAnsi="Arial" w:cs="Arial"/>
          <w:sz w:val="20"/>
          <w:szCs w:val="20"/>
        </w:rPr>
        <w:t>(17)  “Sentirse bien” D. D. Burns, Ed Paidos Autoayuda</w:t>
      </w:r>
    </w:p>
    <w:p w14:paraId="624A717B" w14:textId="77777777" w:rsidR="008034F2" w:rsidRPr="00C855BF" w:rsidRDefault="008034F2" w:rsidP="008034F2">
      <w:pPr>
        <w:rPr>
          <w:rFonts w:ascii="Arial" w:hAnsi="Arial" w:cs="Arial"/>
          <w:sz w:val="20"/>
          <w:szCs w:val="20"/>
        </w:rPr>
      </w:pPr>
      <w:r w:rsidRPr="00C855BF">
        <w:rPr>
          <w:rFonts w:ascii="Arial" w:hAnsi="Arial" w:cs="Arial"/>
          <w:sz w:val="20"/>
          <w:szCs w:val="20"/>
        </w:rPr>
        <w:t>(18)  “El manual de ejercicios de Sentirse Bien”, D.D. Burns, Ed. Paidos Autoayuda</w:t>
      </w:r>
    </w:p>
    <w:p w14:paraId="5CF06136" w14:textId="77777777" w:rsidR="008034F2" w:rsidRPr="00C855BF" w:rsidRDefault="008034F2" w:rsidP="008034F2">
      <w:pPr>
        <w:rPr>
          <w:rFonts w:ascii="Arial" w:hAnsi="Arial" w:cs="Arial"/>
          <w:sz w:val="20"/>
          <w:szCs w:val="20"/>
        </w:rPr>
      </w:pPr>
      <w:r w:rsidRPr="00C855BF">
        <w:rPr>
          <w:rFonts w:ascii="Arial" w:hAnsi="Arial" w:cs="Arial"/>
          <w:sz w:val="20"/>
          <w:szCs w:val="20"/>
        </w:rPr>
        <w:t>(19)  “Cómo hablar par que sus hijos le escuchen y cómo escuchar par que sus hijos le hablen” Adele Faber, Elaine Mazlish, Ed. Medici</w:t>
      </w:r>
    </w:p>
    <w:p w14:paraId="0CCE332E" w14:textId="77777777" w:rsidR="008034F2" w:rsidRPr="00C855BF" w:rsidRDefault="008034F2" w:rsidP="008034F2">
      <w:pPr>
        <w:rPr>
          <w:rFonts w:ascii="Arial" w:hAnsi="Arial" w:cs="Arial"/>
          <w:sz w:val="20"/>
          <w:szCs w:val="20"/>
        </w:rPr>
      </w:pPr>
      <w:r w:rsidRPr="00C855BF">
        <w:rPr>
          <w:rFonts w:ascii="Arial" w:hAnsi="Arial" w:cs="Arial"/>
          <w:sz w:val="20"/>
          <w:szCs w:val="20"/>
        </w:rPr>
        <w:t>(20)  “24 Juegos de relajación, para niños de 5 a 12 años”, Micheline Nadeau, Ed. Sirio</w:t>
      </w:r>
    </w:p>
    <w:p w14:paraId="5D8E2807" w14:textId="77777777" w:rsidR="008034F2" w:rsidRPr="00C855BF" w:rsidRDefault="008034F2" w:rsidP="008034F2">
      <w:pPr>
        <w:rPr>
          <w:rFonts w:ascii="Arial" w:hAnsi="Arial" w:cs="Arial"/>
          <w:sz w:val="20"/>
          <w:szCs w:val="20"/>
        </w:rPr>
      </w:pPr>
      <w:r w:rsidRPr="00C855BF">
        <w:rPr>
          <w:rFonts w:ascii="Arial" w:hAnsi="Arial" w:cs="Arial"/>
          <w:sz w:val="20"/>
          <w:szCs w:val="20"/>
        </w:rPr>
        <w:t>(21)   “Islas de Relajación, 77 juegos “, Andrea Erkert, Ed. Onirio</w:t>
      </w:r>
    </w:p>
    <w:p w14:paraId="31A276DA" w14:textId="77777777" w:rsidR="008034F2" w:rsidRPr="00C855BF" w:rsidRDefault="008034F2" w:rsidP="008034F2">
      <w:pPr>
        <w:rPr>
          <w:rFonts w:ascii="Arial" w:hAnsi="Arial" w:cs="Arial"/>
          <w:sz w:val="20"/>
          <w:szCs w:val="20"/>
        </w:rPr>
      </w:pPr>
      <w:r w:rsidRPr="00C855BF">
        <w:rPr>
          <w:rFonts w:ascii="Arial" w:hAnsi="Arial" w:cs="Arial"/>
          <w:sz w:val="20"/>
          <w:szCs w:val="20"/>
        </w:rPr>
        <w:t>(22)   “Entrenamiento en relajación Creativa”, Dr Eugenio Herrero, Editado por los herederos del autor</w:t>
      </w:r>
    </w:p>
    <w:p w14:paraId="40B648A9" w14:textId="77777777" w:rsidR="008034F2" w:rsidRPr="00C855BF" w:rsidRDefault="008034F2" w:rsidP="008034F2">
      <w:pPr>
        <w:rPr>
          <w:rFonts w:ascii="Arial" w:hAnsi="Arial" w:cs="Arial"/>
          <w:sz w:val="20"/>
          <w:szCs w:val="20"/>
        </w:rPr>
      </w:pPr>
      <w:r w:rsidRPr="00C855BF">
        <w:rPr>
          <w:rFonts w:ascii="Arial" w:hAnsi="Arial" w:cs="Arial"/>
          <w:sz w:val="20"/>
          <w:szCs w:val="20"/>
        </w:rPr>
        <w:t>(23)   “la sabiduría de las emociones”, Dr Eugenio Herrero, Editado por los herederos del autor</w:t>
      </w:r>
    </w:p>
    <w:p w14:paraId="2C0E4F77" w14:textId="77777777" w:rsidR="008034F2" w:rsidRPr="00C855BF" w:rsidRDefault="008034F2" w:rsidP="008034F2">
      <w:pPr>
        <w:rPr>
          <w:rFonts w:ascii="Arial" w:hAnsi="Arial" w:cs="Arial"/>
          <w:sz w:val="20"/>
          <w:szCs w:val="20"/>
        </w:rPr>
      </w:pPr>
      <w:r w:rsidRPr="00C855BF">
        <w:rPr>
          <w:rFonts w:ascii="Arial" w:hAnsi="Arial" w:cs="Arial"/>
          <w:sz w:val="20"/>
          <w:szCs w:val="20"/>
        </w:rPr>
        <w:t>(24)   “El arte del masaje”, Equipo de la revista Integral, Ed Integral Libro de Emilio</w:t>
      </w:r>
    </w:p>
    <w:p w14:paraId="3C0B5A6D" w14:textId="77777777" w:rsidR="008034F2" w:rsidRPr="00C855BF" w:rsidRDefault="008034F2" w:rsidP="008034F2">
      <w:pPr>
        <w:rPr>
          <w:rFonts w:ascii="Arial" w:hAnsi="Arial" w:cs="Arial"/>
          <w:sz w:val="20"/>
          <w:szCs w:val="20"/>
        </w:rPr>
      </w:pPr>
      <w:r w:rsidRPr="00C855BF">
        <w:rPr>
          <w:rFonts w:ascii="Arial" w:hAnsi="Arial" w:cs="Arial"/>
          <w:sz w:val="20"/>
          <w:szCs w:val="20"/>
        </w:rPr>
        <w:t>(25)  “El aprendizaje de la serenidad, para el control de la mente”, Rafael Navarrete, Ed. San Pablo</w:t>
      </w:r>
    </w:p>
    <w:p w14:paraId="1A98EB68" w14:textId="77777777" w:rsidR="008034F2" w:rsidRPr="00C855BF" w:rsidRDefault="008034F2" w:rsidP="008034F2">
      <w:pPr>
        <w:rPr>
          <w:rFonts w:ascii="Arial" w:hAnsi="Arial" w:cs="Arial"/>
          <w:sz w:val="20"/>
          <w:szCs w:val="20"/>
        </w:rPr>
      </w:pPr>
      <w:r w:rsidRPr="00C855BF">
        <w:rPr>
          <w:rFonts w:ascii="Arial" w:hAnsi="Arial" w:cs="Arial"/>
          <w:sz w:val="20"/>
          <w:szCs w:val="20"/>
        </w:rPr>
        <w:t>(26)  “Déjame que te cuente”, J. Bucay, Ed. Integral</w:t>
      </w:r>
    </w:p>
    <w:p w14:paraId="778BA628" w14:textId="77777777" w:rsidR="008034F2" w:rsidRPr="00C855BF" w:rsidRDefault="008034F2" w:rsidP="008034F2">
      <w:pPr>
        <w:rPr>
          <w:rFonts w:ascii="Arial" w:hAnsi="Arial" w:cs="Arial"/>
          <w:sz w:val="20"/>
          <w:szCs w:val="20"/>
        </w:rPr>
      </w:pPr>
      <w:r w:rsidRPr="00C855BF">
        <w:rPr>
          <w:rFonts w:ascii="Arial" w:hAnsi="Arial" w:cs="Arial"/>
          <w:sz w:val="20"/>
          <w:szCs w:val="20"/>
        </w:rPr>
        <w:t>(27)  “Cuentos para pensar”, J. Bucay, Ed. Integral   Tiene CD</w:t>
      </w:r>
    </w:p>
    <w:p w14:paraId="43724145" w14:textId="77777777" w:rsidR="008034F2" w:rsidRPr="00C855BF" w:rsidRDefault="008034F2" w:rsidP="008034F2">
      <w:pPr>
        <w:rPr>
          <w:rFonts w:ascii="Arial" w:hAnsi="Arial" w:cs="Arial"/>
          <w:sz w:val="20"/>
          <w:szCs w:val="20"/>
        </w:rPr>
      </w:pPr>
      <w:r w:rsidRPr="00C855BF">
        <w:rPr>
          <w:rFonts w:ascii="Arial" w:hAnsi="Arial" w:cs="Arial"/>
          <w:sz w:val="20"/>
          <w:szCs w:val="20"/>
        </w:rPr>
        <w:t>(28)  “Crecer como persona”, Miguel A. Conesa, Ediciones Mensajero 8 cuentos tradicionales infantiles con mensaje y objetivos. Tiene ejercicios para trabajar, MUY INTERESANTE</w:t>
      </w:r>
    </w:p>
    <w:p w14:paraId="113ECDE9" w14:textId="77777777" w:rsidR="008034F2" w:rsidRPr="00C855BF" w:rsidRDefault="008034F2" w:rsidP="008034F2">
      <w:pPr>
        <w:rPr>
          <w:rFonts w:ascii="Arial" w:hAnsi="Arial" w:cs="Arial"/>
          <w:sz w:val="20"/>
          <w:szCs w:val="20"/>
        </w:rPr>
      </w:pPr>
      <w:r w:rsidRPr="00C855BF">
        <w:rPr>
          <w:rFonts w:ascii="Arial" w:hAnsi="Arial" w:cs="Arial"/>
          <w:sz w:val="20"/>
          <w:szCs w:val="20"/>
        </w:rPr>
        <w:t>(29)  “Como contar cuentos” Arthur Rowshan, Ed. Integral MUY INTERESANTE; que es la metáfora y efectos, como contar cuentos,  cuentos con objetivos concretos.</w:t>
      </w:r>
    </w:p>
    <w:p w14:paraId="316E0EF4" w14:textId="77777777" w:rsidR="008034F2" w:rsidRPr="00C855BF" w:rsidRDefault="008034F2" w:rsidP="008034F2">
      <w:pPr>
        <w:rPr>
          <w:rFonts w:ascii="Arial" w:hAnsi="Arial" w:cs="Arial"/>
          <w:sz w:val="20"/>
          <w:szCs w:val="20"/>
        </w:rPr>
      </w:pPr>
      <w:r w:rsidRPr="00C855BF">
        <w:rPr>
          <w:rFonts w:ascii="Arial" w:hAnsi="Arial" w:cs="Arial"/>
          <w:sz w:val="20"/>
          <w:szCs w:val="20"/>
        </w:rPr>
        <w:t>(30)  “Curso de Practitioner en PNL” Salvador Carrión,  Ediciones Obelisco</w:t>
      </w:r>
    </w:p>
    <w:p w14:paraId="66408007"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(31)FRANCIA, A. y MATA, J. (1997) </w:t>
      </w:r>
      <w:r w:rsidRPr="00C855BF">
        <w:rPr>
          <w:rFonts w:ascii="Arial" w:hAnsi="Arial" w:cs="Arial"/>
          <w:i/>
          <w:sz w:val="20"/>
          <w:szCs w:val="20"/>
          <w:lang w:val="es-ES_tradnl"/>
        </w:rPr>
        <w:t>Dinámica y técnicas de grupo</w:t>
      </w:r>
      <w:r w:rsidRPr="00C855BF">
        <w:rPr>
          <w:rFonts w:ascii="Arial" w:hAnsi="Arial" w:cs="Arial"/>
          <w:sz w:val="20"/>
          <w:szCs w:val="20"/>
          <w:lang w:val="es-ES_tradnl"/>
        </w:rPr>
        <w:t>, CCS, Madrid</w:t>
      </w:r>
    </w:p>
    <w:p w14:paraId="537C8121"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(32) “Taichí para gente ocupada”</w:t>
      </w:r>
    </w:p>
    <w:p w14:paraId="6A72C11A" w14:textId="77777777" w:rsidR="008034F2" w:rsidRPr="00C855BF" w:rsidRDefault="008034F2" w:rsidP="008034F2">
      <w:pPr>
        <w:spacing w:line="264" w:lineRule="auto"/>
        <w:jc w:val="both"/>
        <w:rPr>
          <w:rFonts w:ascii="Arial" w:hAnsi="Arial" w:cs="Arial"/>
          <w:sz w:val="20"/>
          <w:szCs w:val="20"/>
          <w:lang w:val="es-ES_tradnl"/>
        </w:rPr>
      </w:pPr>
    </w:p>
    <w:p w14:paraId="4F66F4C9" w14:textId="77777777" w:rsidR="008034F2" w:rsidRPr="00C855BF" w:rsidRDefault="008034F2" w:rsidP="008034F2">
      <w:pPr>
        <w:pStyle w:val="Ttulo4"/>
        <w:rPr>
          <w:rFonts w:ascii="Arial" w:hAnsi="Arial" w:cs="Arial"/>
          <w:color w:val="auto"/>
          <w:sz w:val="20"/>
          <w:szCs w:val="20"/>
        </w:rPr>
      </w:pPr>
      <w:r w:rsidRPr="00C855BF">
        <w:rPr>
          <w:rFonts w:ascii="Arial" w:hAnsi="Arial" w:cs="Arial"/>
          <w:color w:val="auto"/>
          <w:sz w:val="20"/>
          <w:szCs w:val="20"/>
        </w:rPr>
        <w:t>COMPLEMENTARIA</w:t>
      </w:r>
    </w:p>
    <w:p w14:paraId="3BC9A3E7"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ANDREOLA, B. A. (1995), </w:t>
      </w:r>
      <w:r w:rsidRPr="00C855BF">
        <w:rPr>
          <w:rFonts w:ascii="Arial" w:hAnsi="Arial" w:cs="Arial"/>
          <w:i/>
          <w:sz w:val="20"/>
          <w:szCs w:val="20"/>
          <w:lang w:val="es-ES_tradnl"/>
        </w:rPr>
        <w:t>Dinámica de grupo</w:t>
      </w:r>
      <w:r w:rsidRPr="00C855BF">
        <w:rPr>
          <w:rFonts w:ascii="Arial" w:hAnsi="Arial" w:cs="Arial"/>
          <w:sz w:val="20"/>
          <w:szCs w:val="20"/>
          <w:lang w:val="es-ES_tradnl"/>
        </w:rPr>
        <w:t>, Sal Terrae, Cantabria.</w:t>
      </w:r>
    </w:p>
    <w:p w14:paraId="41A1A970"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ANZIEU, D. y MARTÍN, J. Y. (1997) </w:t>
      </w:r>
      <w:r w:rsidRPr="00C855BF">
        <w:rPr>
          <w:rFonts w:ascii="Arial" w:hAnsi="Arial" w:cs="Arial"/>
          <w:i/>
          <w:sz w:val="20"/>
          <w:szCs w:val="20"/>
          <w:lang w:val="es-ES_tradnl"/>
        </w:rPr>
        <w:t>La dinámica de los grupos pequeños</w:t>
      </w:r>
      <w:r w:rsidRPr="00C855BF">
        <w:rPr>
          <w:rFonts w:ascii="Arial" w:hAnsi="Arial" w:cs="Arial"/>
          <w:sz w:val="20"/>
          <w:szCs w:val="20"/>
          <w:lang w:val="es-ES_tradnl"/>
        </w:rPr>
        <w:t>, Biblioteca Nueva, Madrid.</w:t>
      </w:r>
    </w:p>
    <w:p w14:paraId="71EE0354"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ARRUGA i VALERI, A. (1992), </w:t>
      </w:r>
      <w:r w:rsidRPr="00C855BF">
        <w:rPr>
          <w:rFonts w:ascii="Arial" w:hAnsi="Arial" w:cs="Arial"/>
          <w:i/>
          <w:sz w:val="20"/>
          <w:szCs w:val="20"/>
          <w:lang w:val="es-ES_tradnl"/>
        </w:rPr>
        <w:t xml:space="preserve">Introducción al Test Sociométrico, </w:t>
      </w:r>
      <w:r w:rsidRPr="00C855BF">
        <w:rPr>
          <w:rFonts w:ascii="Arial" w:hAnsi="Arial" w:cs="Arial"/>
          <w:sz w:val="20"/>
          <w:szCs w:val="20"/>
          <w:lang w:val="es-ES_tradnl"/>
        </w:rPr>
        <w:t>Barcelona, Herder.</w:t>
      </w:r>
    </w:p>
    <w:p w14:paraId="53029EF5"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lastRenderedPageBreak/>
        <w:t xml:space="preserve">CASANOVA, M0 Antonia (1991), </w:t>
      </w:r>
      <w:r w:rsidRPr="00C855BF">
        <w:rPr>
          <w:rFonts w:ascii="Arial" w:hAnsi="Arial" w:cs="Arial"/>
          <w:i/>
          <w:sz w:val="20"/>
          <w:szCs w:val="20"/>
          <w:lang w:val="es-ES_tradnl"/>
        </w:rPr>
        <w:t>La sociometría en el aula</w:t>
      </w:r>
      <w:r w:rsidRPr="00C855BF">
        <w:rPr>
          <w:rFonts w:ascii="Arial" w:hAnsi="Arial" w:cs="Arial"/>
          <w:sz w:val="20"/>
          <w:szCs w:val="20"/>
          <w:lang w:val="es-ES_tradnl"/>
        </w:rPr>
        <w:t>, Madrid, La Muralla.</w:t>
      </w:r>
    </w:p>
    <w:p w14:paraId="2698F725"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CIRIGLIANAO, G. VILLAVERDE, A. (1997) </w:t>
      </w:r>
      <w:r w:rsidRPr="00C855BF">
        <w:rPr>
          <w:rFonts w:ascii="Arial" w:hAnsi="Arial" w:cs="Arial"/>
          <w:i/>
          <w:sz w:val="20"/>
          <w:szCs w:val="20"/>
          <w:lang w:val="es-ES_tradnl"/>
        </w:rPr>
        <w:t>Dinámica de grupos y educación</w:t>
      </w:r>
      <w:r w:rsidRPr="00C855BF">
        <w:rPr>
          <w:rFonts w:ascii="Arial" w:hAnsi="Arial" w:cs="Arial"/>
          <w:sz w:val="20"/>
          <w:szCs w:val="20"/>
          <w:lang w:val="es-ES_tradnl"/>
        </w:rPr>
        <w:t>, Lumen Humanitas, Buenos Aires.</w:t>
      </w:r>
    </w:p>
    <w:p w14:paraId="554E0D9F"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CONTRERAS, J. M. (1997) </w:t>
      </w:r>
      <w:r w:rsidRPr="00C855BF">
        <w:rPr>
          <w:rFonts w:ascii="Arial" w:hAnsi="Arial" w:cs="Arial"/>
          <w:i/>
          <w:sz w:val="20"/>
          <w:szCs w:val="20"/>
          <w:lang w:val="es-ES_tradnl"/>
        </w:rPr>
        <w:t>Cómo trabajar en grupo. Introducción a la dinámica de grupos</w:t>
      </w:r>
      <w:r w:rsidRPr="00C855BF">
        <w:rPr>
          <w:rFonts w:ascii="Arial" w:hAnsi="Arial" w:cs="Arial"/>
          <w:sz w:val="20"/>
          <w:szCs w:val="20"/>
          <w:lang w:val="es-ES_tradnl"/>
        </w:rPr>
        <w:t>, San Pablo, Madrid.</w:t>
      </w:r>
    </w:p>
    <w:p w14:paraId="2E6D7C08"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FABRA, M. L. (1994), </w:t>
      </w:r>
      <w:r w:rsidRPr="00C855BF">
        <w:rPr>
          <w:rFonts w:ascii="Arial" w:hAnsi="Arial" w:cs="Arial"/>
          <w:i/>
          <w:sz w:val="20"/>
          <w:szCs w:val="20"/>
          <w:lang w:val="es-ES_tradnl"/>
        </w:rPr>
        <w:t>Técnicas de grupo para la cooperación</w:t>
      </w:r>
      <w:r w:rsidRPr="00C855BF">
        <w:rPr>
          <w:rFonts w:ascii="Arial" w:hAnsi="Arial" w:cs="Arial"/>
          <w:sz w:val="20"/>
          <w:szCs w:val="20"/>
          <w:lang w:val="es-ES_tradnl"/>
        </w:rPr>
        <w:t>, CEAC, Barcelona.</w:t>
      </w:r>
    </w:p>
    <w:p w14:paraId="393C0EA1" w14:textId="77777777" w:rsidR="008034F2" w:rsidRPr="00C855BF" w:rsidRDefault="008034F2" w:rsidP="008034F2">
      <w:pPr>
        <w:rPr>
          <w:rFonts w:ascii="Arial" w:hAnsi="Arial" w:cs="Arial"/>
          <w:sz w:val="20"/>
          <w:szCs w:val="20"/>
          <w:lang w:val="es-ES_tradnl"/>
        </w:rPr>
      </w:pPr>
      <w:r w:rsidRPr="00C855BF">
        <w:rPr>
          <w:rFonts w:ascii="Arial" w:hAnsi="Arial" w:cs="Arial"/>
          <w:sz w:val="20"/>
          <w:szCs w:val="20"/>
          <w:lang w:val="es-ES_tradnl"/>
        </w:rPr>
        <w:t xml:space="preserve">FUENTES, P. y OTROS (1997) </w:t>
      </w:r>
      <w:r w:rsidRPr="00C855BF">
        <w:rPr>
          <w:rFonts w:ascii="Arial" w:hAnsi="Arial" w:cs="Arial"/>
          <w:i/>
          <w:sz w:val="20"/>
          <w:szCs w:val="20"/>
          <w:lang w:val="es-ES_tradnl"/>
        </w:rPr>
        <w:t>Técnicas de trabajo individual y de grupo en el aula</w:t>
      </w:r>
      <w:r w:rsidRPr="00C855BF">
        <w:rPr>
          <w:rFonts w:ascii="Arial" w:hAnsi="Arial" w:cs="Arial"/>
          <w:sz w:val="20"/>
          <w:szCs w:val="20"/>
          <w:lang w:val="es-ES_tradnl"/>
        </w:rPr>
        <w:t>, Pirámide, Madrid.</w:t>
      </w:r>
    </w:p>
    <w:p w14:paraId="500A1A84"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FRITZEN, S. J. (1996), </w:t>
      </w:r>
      <w:r w:rsidRPr="00C855BF">
        <w:rPr>
          <w:rFonts w:ascii="Arial" w:hAnsi="Arial" w:cs="Arial"/>
          <w:i/>
          <w:sz w:val="20"/>
          <w:szCs w:val="20"/>
          <w:lang w:val="es-ES_tradnl"/>
        </w:rPr>
        <w:t>70 Ejercicios prácticos de dinámica de grupo</w:t>
      </w:r>
      <w:r w:rsidRPr="00C855BF">
        <w:rPr>
          <w:rFonts w:ascii="Arial" w:hAnsi="Arial" w:cs="Arial"/>
          <w:sz w:val="20"/>
          <w:szCs w:val="20"/>
          <w:lang w:val="es-ES_tradnl"/>
        </w:rPr>
        <w:t>, Sal Terrae, Cantabria.</w:t>
      </w:r>
    </w:p>
    <w:p w14:paraId="2EA8269A"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HUICI CASAL, C. (1987) </w:t>
      </w:r>
      <w:r w:rsidRPr="00C855BF">
        <w:rPr>
          <w:rFonts w:ascii="Arial" w:hAnsi="Arial" w:cs="Arial"/>
          <w:i/>
          <w:sz w:val="20"/>
          <w:szCs w:val="20"/>
          <w:lang w:val="es-ES_tradnl"/>
        </w:rPr>
        <w:t>Estructura y procesos grupales</w:t>
      </w:r>
      <w:r w:rsidRPr="00C855BF">
        <w:rPr>
          <w:rFonts w:ascii="Arial" w:hAnsi="Arial" w:cs="Arial"/>
          <w:sz w:val="20"/>
          <w:szCs w:val="20"/>
          <w:lang w:val="es-ES_tradnl"/>
        </w:rPr>
        <w:t>, Madrid, UNED.</w:t>
      </w:r>
    </w:p>
    <w:p w14:paraId="03DDA3F6"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NEWSTROM y SCANNELL (1996), </w:t>
      </w:r>
      <w:r w:rsidRPr="00C855BF">
        <w:rPr>
          <w:rFonts w:ascii="Arial" w:hAnsi="Arial" w:cs="Arial"/>
          <w:i/>
          <w:sz w:val="20"/>
          <w:szCs w:val="20"/>
          <w:lang w:val="es-ES_tradnl"/>
        </w:rPr>
        <w:t>100 ejercicios para dinámicas de grupo</w:t>
      </w:r>
      <w:r w:rsidRPr="00C855BF">
        <w:rPr>
          <w:rFonts w:ascii="Arial" w:hAnsi="Arial" w:cs="Arial"/>
          <w:sz w:val="20"/>
          <w:szCs w:val="20"/>
          <w:lang w:val="es-ES_tradnl"/>
        </w:rPr>
        <w:t>, Mc Graw-Hill, Madrid.</w:t>
      </w:r>
    </w:p>
    <w:p w14:paraId="68E7C8D1"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NÚÑEZ, T. y LOSCERTALES, F. (1996), </w:t>
      </w:r>
      <w:r w:rsidRPr="00C855BF">
        <w:rPr>
          <w:rFonts w:ascii="Arial" w:hAnsi="Arial" w:cs="Arial"/>
          <w:i/>
          <w:sz w:val="20"/>
          <w:szCs w:val="20"/>
          <w:lang w:val="es-ES_tradnl"/>
        </w:rPr>
        <w:t>El grupo y su eficacia</w:t>
      </w:r>
      <w:r w:rsidRPr="00C855BF">
        <w:rPr>
          <w:rFonts w:ascii="Arial" w:hAnsi="Arial" w:cs="Arial"/>
          <w:sz w:val="20"/>
          <w:szCs w:val="20"/>
          <w:lang w:val="es-ES_tradnl"/>
        </w:rPr>
        <w:t>, EUB, Barcelona.</w:t>
      </w:r>
    </w:p>
    <w:p w14:paraId="1F0FD976"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s-ES_tradnl"/>
        </w:rPr>
        <w:t xml:space="preserve">REQUENA SANTOS, F. (1994), </w:t>
      </w:r>
      <w:r w:rsidRPr="00C855BF">
        <w:rPr>
          <w:rFonts w:ascii="Arial" w:hAnsi="Arial" w:cs="Arial"/>
          <w:i/>
          <w:sz w:val="20"/>
          <w:szCs w:val="20"/>
          <w:lang w:val="es-ES_tradnl"/>
        </w:rPr>
        <w:t>Amigos y redes sociales. Elementos para una sociología de la amistad</w:t>
      </w:r>
      <w:r w:rsidRPr="00C855BF">
        <w:rPr>
          <w:rFonts w:ascii="Arial" w:hAnsi="Arial" w:cs="Arial"/>
          <w:sz w:val="20"/>
          <w:szCs w:val="20"/>
          <w:lang w:val="es-ES_tradnl"/>
        </w:rPr>
        <w:t>, Madrid, CIS.</w:t>
      </w:r>
    </w:p>
    <w:p w14:paraId="3E164E0C" w14:textId="77777777" w:rsidR="008034F2" w:rsidRPr="00C855BF" w:rsidRDefault="008034F2" w:rsidP="008034F2">
      <w:pPr>
        <w:spacing w:line="264" w:lineRule="auto"/>
        <w:jc w:val="both"/>
        <w:rPr>
          <w:rFonts w:ascii="Arial" w:hAnsi="Arial" w:cs="Arial"/>
          <w:sz w:val="20"/>
          <w:szCs w:val="20"/>
          <w:lang w:val="es-ES_tradnl"/>
        </w:rPr>
      </w:pPr>
      <w:r w:rsidRPr="00C855BF">
        <w:rPr>
          <w:rFonts w:ascii="Arial" w:hAnsi="Arial" w:cs="Arial"/>
          <w:sz w:val="20"/>
          <w:szCs w:val="20"/>
          <w:lang w:val="en-GB"/>
        </w:rPr>
        <w:t xml:space="preserve">ROGERS, C. y KUTNICK, P. (Comp.) </w:t>
      </w:r>
      <w:r w:rsidRPr="00C855BF">
        <w:rPr>
          <w:rFonts w:ascii="Arial" w:hAnsi="Arial" w:cs="Arial"/>
          <w:sz w:val="20"/>
          <w:szCs w:val="20"/>
          <w:lang w:val="es-ES_tradnl"/>
        </w:rPr>
        <w:t>(1992),</w:t>
      </w:r>
      <w:r w:rsidRPr="00C855BF">
        <w:rPr>
          <w:rFonts w:ascii="Arial" w:hAnsi="Arial" w:cs="Arial"/>
          <w:i/>
          <w:sz w:val="20"/>
          <w:szCs w:val="20"/>
          <w:lang w:val="es-ES_tradnl"/>
        </w:rPr>
        <w:t xml:space="preserve"> Psicología social de la escuela primaria</w:t>
      </w:r>
      <w:r w:rsidRPr="00C855BF">
        <w:rPr>
          <w:rFonts w:ascii="Arial" w:hAnsi="Arial" w:cs="Arial"/>
          <w:sz w:val="20"/>
          <w:szCs w:val="20"/>
          <w:lang w:val="es-ES_tradnl"/>
        </w:rPr>
        <w:t>, Barcelona, Paidós</w:t>
      </w:r>
    </w:p>
    <w:p w14:paraId="78BCF574" w14:textId="77777777" w:rsidR="008034F2" w:rsidRPr="00C855BF" w:rsidRDefault="008034F2" w:rsidP="008034F2">
      <w:pPr>
        <w:rPr>
          <w:rFonts w:ascii="Arial" w:hAnsi="Arial" w:cs="Arial"/>
          <w:sz w:val="20"/>
          <w:szCs w:val="20"/>
        </w:rPr>
      </w:pPr>
      <w:r w:rsidRPr="00C855BF">
        <w:rPr>
          <w:rFonts w:ascii="Arial" w:hAnsi="Arial" w:cs="Arial"/>
          <w:sz w:val="20"/>
          <w:szCs w:val="20"/>
          <w:lang w:val="es-ES_tradnl"/>
        </w:rPr>
        <w:t xml:space="preserve">ZAMORA, A. (1996), </w:t>
      </w:r>
      <w:r w:rsidRPr="00C855BF">
        <w:rPr>
          <w:rFonts w:ascii="Arial" w:hAnsi="Arial" w:cs="Arial"/>
          <w:i/>
          <w:sz w:val="20"/>
          <w:szCs w:val="20"/>
          <w:lang w:val="es-ES_tradnl"/>
        </w:rPr>
        <w:t>Recursos lúdico-festivos</w:t>
      </w:r>
      <w:r w:rsidRPr="00C855BF">
        <w:rPr>
          <w:rFonts w:ascii="Arial" w:hAnsi="Arial" w:cs="Arial"/>
          <w:sz w:val="20"/>
          <w:szCs w:val="20"/>
          <w:lang w:val="es-ES_tradnl"/>
        </w:rPr>
        <w:t>, Editorial CCS, Madrid.</w:t>
      </w:r>
    </w:p>
    <w:p w14:paraId="04214DD8" w14:textId="77777777" w:rsidR="008034F2" w:rsidRPr="00C855BF" w:rsidRDefault="008034F2" w:rsidP="008034F2">
      <w:pPr>
        <w:rPr>
          <w:rFonts w:ascii="Arial" w:hAnsi="Arial" w:cs="Arial"/>
          <w:sz w:val="20"/>
          <w:szCs w:val="20"/>
        </w:rPr>
      </w:pPr>
    </w:p>
    <w:p w14:paraId="1C5003B4" w14:textId="77777777" w:rsidR="00D41982" w:rsidRPr="00C855BF" w:rsidRDefault="00D41982" w:rsidP="00064165">
      <w:pPr>
        <w:spacing w:before="120" w:after="0" w:line="240" w:lineRule="auto"/>
        <w:jc w:val="both"/>
        <w:rPr>
          <w:rFonts w:ascii="Arial" w:hAnsi="Arial" w:cs="Arial"/>
        </w:rPr>
      </w:pPr>
    </w:p>
    <w:p w14:paraId="030D5CFC" w14:textId="26B81035" w:rsidR="005E7982" w:rsidRPr="00C855BF" w:rsidRDefault="005E7982">
      <w:pPr>
        <w:rPr>
          <w:sz w:val="20"/>
          <w:szCs w:val="20"/>
        </w:rPr>
      </w:pPr>
      <w:bookmarkStart w:id="9" w:name="_GoBack"/>
      <w:bookmarkEnd w:id="9"/>
    </w:p>
    <w:sectPr w:rsidR="005E7982" w:rsidRPr="00C855BF" w:rsidSect="00D31650">
      <w:pgSz w:w="11906" w:h="16838"/>
      <w:pgMar w:top="824"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F9C37" w14:textId="77777777" w:rsidR="00C855BF" w:rsidRDefault="00C855BF" w:rsidP="008F082D">
      <w:pPr>
        <w:spacing w:after="0" w:line="240" w:lineRule="auto"/>
      </w:pPr>
      <w:r>
        <w:separator/>
      </w:r>
    </w:p>
  </w:endnote>
  <w:endnote w:type="continuationSeparator" w:id="0">
    <w:p w14:paraId="65C979FE" w14:textId="77777777" w:rsidR="00C855BF" w:rsidRDefault="00C855BF" w:rsidP="008F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osis">
    <w:altName w:val="Times New Roman"/>
    <w:charset w:val="01"/>
    <w:family w:val="roman"/>
    <w:pitch w:val="variable"/>
  </w:font>
  <w:font w:name="Verdana">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3AAF" w14:textId="77777777" w:rsidR="00C855BF" w:rsidRDefault="00C855BF" w:rsidP="007A4B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2F3632" w14:textId="77777777" w:rsidR="00C855BF" w:rsidRDefault="00C855BF" w:rsidP="00232E9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6C2" w14:textId="7D8F7A55" w:rsidR="00C855BF" w:rsidRDefault="00C855BF" w:rsidP="009D36D9">
    <w:pPr>
      <w:pStyle w:val="Piedepgina"/>
      <w:framePr w:wrap="around" w:vAnchor="text" w:hAnchor="page" w:x="11035" w:y="-217"/>
      <w:rPr>
        <w:rStyle w:val="Nmerodepgina"/>
      </w:rPr>
    </w:pPr>
    <w:r>
      <w:rPr>
        <w:rStyle w:val="Nmerodepgina"/>
      </w:rPr>
      <w:fldChar w:fldCharType="begin"/>
    </w:r>
    <w:r>
      <w:rPr>
        <w:rStyle w:val="Nmerodepgina"/>
      </w:rPr>
      <w:instrText xml:space="preserve">PAGE  </w:instrText>
    </w:r>
    <w:r>
      <w:rPr>
        <w:rStyle w:val="Nmerodepgina"/>
      </w:rPr>
      <w:fldChar w:fldCharType="separate"/>
    </w:r>
    <w:r w:rsidR="00C32971">
      <w:rPr>
        <w:rStyle w:val="Nmerodepgina"/>
        <w:noProof/>
      </w:rPr>
      <w:t>57</w:t>
    </w:r>
    <w:r>
      <w:rPr>
        <w:rStyle w:val="Nmerodepgina"/>
      </w:rPr>
      <w:fldChar w:fldCharType="end"/>
    </w:r>
  </w:p>
  <w:p w14:paraId="2B7DB3D5" w14:textId="77777777" w:rsidR="00C855BF" w:rsidRDefault="00C855BF" w:rsidP="00232E9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AF1AB" w14:textId="77777777" w:rsidR="00C855BF" w:rsidRDefault="00C855BF" w:rsidP="008F082D">
      <w:pPr>
        <w:spacing w:after="0" w:line="240" w:lineRule="auto"/>
      </w:pPr>
      <w:r>
        <w:separator/>
      </w:r>
    </w:p>
  </w:footnote>
  <w:footnote w:type="continuationSeparator" w:id="0">
    <w:p w14:paraId="7CBC6A06" w14:textId="77777777" w:rsidR="00C855BF" w:rsidRDefault="00C855BF" w:rsidP="008F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4DF6" w14:textId="679CB139" w:rsidR="00C855BF" w:rsidRPr="00232E9C" w:rsidRDefault="00C855BF" w:rsidP="00232E9C">
    <w:pPr>
      <w:tabs>
        <w:tab w:val="center" w:pos="4252"/>
        <w:tab w:val="left" w:pos="8280"/>
      </w:tabs>
      <w:suppressAutoHyphens/>
      <w:spacing w:after="0" w:line="240" w:lineRule="auto"/>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PROGRAMACIÓN – MÓDULO dinámica Grupal – I.E.S. JUAN DE MAIRENA- CURSO 2019/20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965"/>
    <w:multiLevelType w:val="hybridMultilevel"/>
    <w:tmpl w:val="A934D41C"/>
    <w:lvl w:ilvl="0" w:tplc="E0EA027C">
      <w:start w:val="2"/>
      <w:numFmt w:val="bullet"/>
      <w:lvlText w:val="—"/>
      <w:lvlJc w:val="left"/>
      <w:pPr>
        <w:ind w:left="503" w:hanging="360"/>
      </w:pPr>
      <w:rPr>
        <w:rFonts w:ascii="Calibri" w:eastAsiaTheme="minorHAnsi" w:hAnsi="Calibri" w:cstheme="minorBidi" w:hint="default"/>
      </w:rPr>
    </w:lvl>
    <w:lvl w:ilvl="1" w:tplc="0C0A0003" w:tentative="1">
      <w:start w:val="1"/>
      <w:numFmt w:val="bullet"/>
      <w:lvlText w:val="o"/>
      <w:lvlJc w:val="left"/>
      <w:pPr>
        <w:ind w:left="1223" w:hanging="360"/>
      </w:pPr>
      <w:rPr>
        <w:rFonts w:ascii="Courier New" w:hAnsi="Courier New" w:hint="default"/>
      </w:rPr>
    </w:lvl>
    <w:lvl w:ilvl="2" w:tplc="0C0A0005" w:tentative="1">
      <w:start w:val="1"/>
      <w:numFmt w:val="bullet"/>
      <w:lvlText w:val=""/>
      <w:lvlJc w:val="left"/>
      <w:pPr>
        <w:ind w:left="1943" w:hanging="360"/>
      </w:pPr>
      <w:rPr>
        <w:rFonts w:ascii="Wingdings" w:hAnsi="Wingdings" w:hint="default"/>
      </w:rPr>
    </w:lvl>
    <w:lvl w:ilvl="3" w:tplc="0C0A0001" w:tentative="1">
      <w:start w:val="1"/>
      <w:numFmt w:val="bullet"/>
      <w:lvlText w:val=""/>
      <w:lvlJc w:val="left"/>
      <w:pPr>
        <w:ind w:left="2663" w:hanging="360"/>
      </w:pPr>
      <w:rPr>
        <w:rFonts w:ascii="Symbol" w:hAnsi="Symbol" w:hint="default"/>
      </w:rPr>
    </w:lvl>
    <w:lvl w:ilvl="4" w:tplc="0C0A0003" w:tentative="1">
      <w:start w:val="1"/>
      <w:numFmt w:val="bullet"/>
      <w:lvlText w:val="o"/>
      <w:lvlJc w:val="left"/>
      <w:pPr>
        <w:ind w:left="3383" w:hanging="360"/>
      </w:pPr>
      <w:rPr>
        <w:rFonts w:ascii="Courier New" w:hAnsi="Courier New" w:hint="default"/>
      </w:rPr>
    </w:lvl>
    <w:lvl w:ilvl="5" w:tplc="0C0A0005" w:tentative="1">
      <w:start w:val="1"/>
      <w:numFmt w:val="bullet"/>
      <w:lvlText w:val=""/>
      <w:lvlJc w:val="left"/>
      <w:pPr>
        <w:ind w:left="4103" w:hanging="360"/>
      </w:pPr>
      <w:rPr>
        <w:rFonts w:ascii="Wingdings" w:hAnsi="Wingdings" w:hint="default"/>
      </w:rPr>
    </w:lvl>
    <w:lvl w:ilvl="6" w:tplc="0C0A0001" w:tentative="1">
      <w:start w:val="1"/>
      <w:numFmt w:val="bullet"/>
      <w:lvlText w:val=""/>
      <w:lvlJc w:val="left"/>
      <w:pPr>
        <w:ind w:left="4823" w:hanging="360"/>
      </w:pPr>
      <w:rPr>
        <w:rFonts w:ascii="Symbol" w:hAnsi="Symbol" w:hint="default"/>
      </w:rPr>
    </w:lvl>
    <w:lvl w:ilvl="7" w:tplc="0C0A0003" w:tentative="1">
      <w:start w:val="1"/>
      <w:numFmt w:val="bullet"/>
      <w:lvlText w:val="o"/>
      <w:lvlJc w:val="left"/>
      <w:pPr>
        <w:ind w:left="5543" w:hanging="360"/>
      </w:pPr>
      <w:rPr>
        <w:rFonts w:ascii="Courier New" w:hAnsi="Courier New" w:hint="default"/>
      </w:rPr>
    </w:lvl>
    <w:lvl w:ilvl="8" w:tplc="0C0A0005" w:tentative="1">
      <w:start w:val="1"/>
      <w:numFmt w:val="bullet"/>
      <w:lvlText w:val=""/>
      <w:lvlJc w:val="left"/>
      <w:pPr>
        <w:ind w:left="6263" w:hanging="360"/>
      </w:pPr>
      <w:rPr>
        <w:rFonts w:ascii="Wingdings" w:hAnsi="Wingdings" w:hint="default"/>
      </w:rPr>
    </w:lvl>
  </w:abstractNum>
  <w:abstractNum w:abstractNumId="1" w15:restartNumberingAfterBreak="0">
    <w:nsid w:val="022737A7"/>
    <w:multiLevelType w:val="hybridMultilevel"/>
    <w:tmpl w:val="8FCE3AAE"/>
    <w:lvl w:ilvl="0" w:tplc="A2E2477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DC34B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0A752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816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8620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6E25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E64B2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EBE7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12A4B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800011"/>
    <w:multiLevelType w:val="hybridMultilevel"/>
    <w:tmpl w:val="796EEF3C"/>
    <w:lvl w:ilvl="0" w:tplc="569CFB60">
      <w:start w:val="1"/>
      <w:numFmt w:val="lowerLetter"/>
      <w:lvlText w:val="%1)"/>
      <w:lvlJc w:val="left"/>
      <w:pPr>
        <w:ind w:left="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5066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EA68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40A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8E4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CC3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1224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2C0C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EE3E1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8C5D14"/>
    <w:multiLevelType w:val="hybridMultilevel"/>
    <w:tmpl w:val="942249C6"/>
    <w:lvl w:ilvl="0" w:tplc="ADB68EC0">
      <w:start w:val="9"/>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0622C1"/>
    <w:multiLevelType w:val="hybridMultilevel"/>
    <w:tmpl w:val="ACD29C50"/>
    <w:lvl w:ilvl="0" w:tplc="5CBA9E7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5" w15:restartNumberingAfterBreak="0">
    <w:nsid w:val="1C360C25"/>
    <w:multiLevelType w:val="hybridMultilevel"/>
    <w:tmpl w:val="20DCF068"/>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9C563C"/>
    <w:multiLevelType w:val="hybridMultilevel"/>
    <w:tmpl w:val="03D8D1D2"/>
    <w:lvl w:ilvl="0" w:tplc="EE025B1E">
      <w:start w:val="19"/>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04C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888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002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EC9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A41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1642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220B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A680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1C7C26"/>
    <w:multiLevelType w:val="hybridMultilevel"/>
    <w:tmpl w:val="FF7248B4"/>
    <w:lvl w:ilvl="0" w:tplc="8228CF8C">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EA02C0">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8E116">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168BF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607C04">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247A1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BAD178">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E2850">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0CA7EE">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7B505D7"/>
    <w:multiLevelType w:val="hybridMultilevel"/>
    <w:tmpl w:val="ACD29C50"/>
    <w:lvl w:ilvl="0" w:tplc="5CBA9E7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9" w15:restartNumberingAfterBreak="0">
    <w:nsid w:val="30A13A95"/>
    <w:multiLevelType w:val="hybridMultilevel"/>
    <w:tmpl w:val="D5C80388"/>
    <w:lvl w:ilvl="0" w:tplc="685E60E0">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37A72D90"/>
    <w:multiLevelType w:val="hybridMultilevel"/>
    <w:tmpl w:val="72908496"/>
    <w:lvl w:ilvl="0" w:tplc="1186BAC8">
      <w:start w:val="1"/>
      <w:numFmt w:val="bullet"/>
      <w:lvlText w:val="-"/>
      <w:lvlJc w:val="left"/>
      <w:pPr>
        <w:ind w:left="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47C4E">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EED726">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C8B0E0">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6214C">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D26E6C">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E725A">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EC8DE">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82B38">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3E6A0A"/>
    <w:multiLevelType w:val="hybridMultilevel"/>
    <w:tmpl w:val="AB8CC61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3E6853F9"/>
    <w:multiLevelType w:val="hybridMultilevel"/>
    <w:tmpl w:val="9C0285F8"/>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6C6871"/>
    <w:multiLevelType w:val="hybridMultilevel"/>
    <w:tmpl w:val="10F608C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2354D6"/>
    <w:multiLevelType w:val="hybridMultilevel"/>
    <w:tmpl w:val="2CC029C6"/>
    <w:lvl w:ilvl="0" w:tplc="4A7266DA">
      <w:start w:val="1"/>
      <w:numFmt w:val="bullet"/>
      <w:lvlText w:val="-"/>
      <w:lvlJc w:val="left"/>
      <w:pPr>
        <w:ind w:left="720" w:hanging="360"/>
      </w:pPr>
      <w:rPr>
        <w:rFonts w:ascii="Cambria" w:eastAsiaTheme="minorHAnsi" w:hAnsi="Cambria" w:cstheme="minorBidi" w:hint="default"/>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AA2194"/>
    <w:multiLevelType w:val="hybridMultilevel"/>
    <w:tmpl w:val="D38AD3B4"/>
    <w:lvl w:ilvl="0" w:tplc="0C0A0017">
      <w:start w:val="1"/>
      <w:numFmt w:val="low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2D27CB"/>
    <w:multiLevelType w:val="hybridMultilevel"/>
    <w:tmpl w:val="96E42D0C"/>
    <w:lvl w:ilvl="0" w:tplc="92B6FAA6">
      <w:start w:val="7"/>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AA29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40A8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8E2B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BAA1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16A5E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A2DCE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5CEC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20B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9A65A3"/>
    <w:multiLevelType w:val="hybridMultilevel"/>
    <w:tmpl w:val="E8127808"/>
    <w:lvl w:ilvl="0" w:tplc="6360F042">
      <w:start w:val="13"/>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2E6DA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E653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98B23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0739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DEA1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80B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2AC1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0E0F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3B62CAA"/>
    <w:multiLevelType w:val="hybridMultilevel"/>
    <w:tmpl w:val="551EE12E"/>
    <w:lvl w:ilvl="0" w:tplc="3A6EE216">
      <w:start w:val="1"/>
      <w:numFmt w:val="lowerLetter"/>
      <w:lvlText w:val="%1)"/>
      <w:lvlJc w:val="left"/>
      <w:pPr>
        <w:ind w:left="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CE9D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8AA2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A72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CBD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9EF19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81E7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D642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2C4DC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F6378A"/>
    <w:multiLevelType w:val="hybridMultilevel"/>
    <w:tmpl w:val="614AAF1E"/>
    <w:lvl w:ilvl="0" w:tplc="0C0A0011">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00030D"/>
    <w:multiLevelType w:val="multilevel"/>
    <w:tmpl w:val="7174096C"/>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5D59687B"/>
    <w:multiLevelType w:val="hybridMultilevel"/>
    <w:tmpl w:val="F0768ABA"/>
    <w:lvl w:ilvl="0" w:tplc="AD0AD552">
      <w:start w:val="2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1641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821A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FC1F1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C8B2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960CC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305C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CAD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2E914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637D74"/>
    <w:multiLevelType w:val="hybridMultilevel"/>
    <w:tmpl w:val="EB221260"/>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D97EBF"/>
    <w:multiLevelType w:val="hybridMultilevel"/>
    <w:tmpl w:val="84949A26"/>
    <w:lvl w:ilvl="0" w:tplc="50482B8A">
      <w:start w:val="6"/>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16ED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C1AB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30BE2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8512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AE9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5E0DA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DABF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85B3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67F519B"/>
    <w:multiLevelType w:val="hybridMultilevel"/>
    <w:tmpl w:val="46BE632A"/>
    <w:lvl w:ilvl="0" w:tplc="CCE8759E">
      <w:start w:val="1"/>
      <w:numFmt w:val="lowerLetter"/>
      <w:lvlText w:val="%1)"/>
      <w:lvlJc w:val="left"/>
      <w:pPr>
        <w:ind w:left="720" w:hanging="360"/>
      </w:pPr>
      <w:rPr>
        <w:rFonts w:hint="default"/>
        <w:b w:val="0"/>
      </w:rPr>
    </w:lvl>
    <w:lvl w:ilvl="1" w:tplc="D7EAD84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C50D01"/>
    <w:multiLevelType w:val="hybridMultilevel"/>
    <w:tmpl w:val="13DC6296"/>
    <w:lvl w:ilvl="0" w:tplc="829640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C76672"/>
    <w:multiLevelType w:val="hybridMultilevel"/>
    <w:tmpl w:val="F2C05E3C"/>
    <w:lvl w:ilvl="0" w:tplc="8D403DB2">
      <w:start w:val="1"/>
      <w:numFmt w:val="lowerLetter"/>
      <w:lvlText w:val="%1)"/>
      <w:lvlJc w:val="left"/>
      <w:pPr>
        <w:ind w:left="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0D4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5E50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42B7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84C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26D9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EAAC3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D480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ED0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D7872B5"/>
    <w:multiLevelType w:val="hybridMultilevel"/>
    <w:tmpl w:val="732CBF12"/>
    <w:lvl w:ilvl="0" w:tplc="7402DB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B61E86"/>
    <w:multiLevelType w:val="hybridMultilevel"/>
    <w:tmpl w:val="03E82CAC"/>
    <w:lvl w:ilvl="0" w:tplc="314CAE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ED6834"/>
    <w:multiLevelType w:val="hybridMultilevel"/>
    <w:tmpl w:val="4B80CE78"/>
    <w:lvl w:ilvl="0" w:tplc="3A74FFD6">
      <w:start w:val="18"/>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1A2ECE"/>
    <w:multiLevelType w:val="hybridMultilevel"/>
    <w:tmpl w:val="912272C0"/>
    <w:lvl w:ilvl="0" w:tplc="D5CA3018">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E480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642A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3EFA8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FC9D8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D8982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874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4AC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2062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7447A5"/>
    <w:multiLevelType w:val="hybridMultilevel"/>
    <w:tmpl w:val="96664680"/>
    <w:lvl w:ilvl="0" w:tplc="829640C8">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2"/>
  </w:num>
  <w:num w:numId="4">
    <w:abstractNumId w:val="25"/>
  </w:num>
  <w:num w:numId="5">
    <w:abstractNumId w:val="5"/>
  </w:num>
  <w:num w:numId="6">
    <w:abstractNumId w:val="30"/>
  </w:num>
  <w:num w:numId="7">
    <w:abstractNumId w:val="14"/>
  </w:num>
  <w:num w:numId="8">
    <w:abstractNumId w:val="3"/>
  </w:num>
  <w:num w:numId="9">
    <w:abstractNumId w:val="4"/>
  </w:num>
  <w:num w:numId="10">
    <w:abstractNumId w:val="15"/>
  </w:num>
  <w:num w:numId="11">
    <w:abstractNumId w:val="24"/>
  </w:num>
  <w:num w:numId="12">
    <w:abstractNumId w:val="0"/>
  </w:num>
  <w:num w:numId="13">
    <w:abstractNumId w:val="19"/>
  </w:num>
  <w:num w:numId="14">
    <w:abstractNumId w:val="13"/>
  </w:num>
  <w:num w:numId="15">
    <w:abstractNumId w:val="12"/>
  </w:num>
  <w:num w:numId="16">
    <w:abstractNumId w:val="31"/>
  </w:num>
  <w:num w:numId="17">
    <w:abstractNumId w:val="27"/>
  </w:num>
  <w:num w:numId="18">
    <w:abstractNumId w:val="29"/>
  </w:num>
  <w:num w:numId="19">
    <w:abstractNumId w:val="20"/>
  </w:num>
  <w:num w:numId="20">
    <w:abstractNumId w:val="6"/>
  </w:num>
  <w:num w:numId="21">
    <w:abstractNumId w:val="23"/>
  </w:num>
  <w:num w:numId="22">
    <w:abstractNumId w:val="26"/>
  </w:num>
  <w:num w:numId="23">
    <w:abstractNumId w:val="2"/>
  </w:num>
  <w:num w:numId="24">
    <w:abstractNumId w:val="18"/>
  </w:num>
  <w:num w:numId="25">
    <w:abstractNumId w:val="10"/>
  </w:num>
  <w:num w:numId="26">
    <w:abstractNumId w:val="16"/>
  </w:num>
  <w:num w:numId="27">
    <w:abstractNumId w:val="17"/>
  </w:num>
  <w:num w:numId="28">
    <w:abstractNumId w:val="21"/>
  </w:num>
  <w:num w:numId="29">
    <w:abstractNumId w:val="7"/>
  </w:num>
  <w:num w:numId="30">
    <w:abstractNumId w:val="9"/>
  </w:num>
  <w:num w:numId="31">
    <w:abstractNumId w:val="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A"/>
    <w:rsid w:val="0000554F"/>
    <w:rsid w:val="00007439"/>
    <w:rsid w:val="0001730C"/>
    <w:rsid w:val="000251F9"/>
    <w:rsid w:val="000438C1"/>
    <w:rsid w:val="000440B2"/>
    <w:rsid w:val="000523A2"/>
    <w:rsid w:val="0005533E"/>
    <w:rsid w:val="000568DF"/>
    <w:rsid w:val="00064165"/>
    <w:rsid w:val="00086459"/>
    <w:rsid w:val="0009051A"/>
    <w:rsid w:val="00092DC4"/>
    <w:rsid w:val="000A18EF"/>
    <w:rsid w:val="000C46F8"/>
    <w:rsid w:val="000C6236"/>
    <w:rsid w:val="000E609D"/>
    <w:rsid w:val="000F2B8D"/>
    <w:rsid w:val="00107654"/>
    <w:rsid w:val="001458CB"/>
    <w:rsid w:val="00173627"/>
    <w:rsid w:val="001B7583"/>
    <w:rsid w:val="001C333F"/>
    <w:rsid w:val="001E1FB3"/>
    <w:rsid w:val="001E2B50"/>
    <w:rsid w:val="001F03AD"/>
    <w:rsid w:val="001F22AF"/>
    <w:rsid w:val="002077C5"/>
    <w:rsid w:val="002171A7"/>
    <w:rsid w:val="00232E9C"/>
    <w:rsid w:val="00234A48"/>
    <w:rsid w:val="002405AF"/>
    <w:rsid w:val="00254D0C"/>
    <w:rsid w:val="00262876"/>
    <w:rsid w:val="00262D25"/>
    <w:rsid w:val="0027492D"/>
    <w:rsid w:val="00280C12"/>
    <w:rsid w:val="00286B2C"/>
    <w:rsid w:val="00286BAE"/>
    <w:rsid w:val="00290E4B"/>
    <w:rsid w:val="002A5E56"/>
    <w:rsid w:val="002A7C0B"/>
    <w:rsid w:val="002A7C87"/>
    <w:rsid w:val="002A7E58"/>
    <w:rsid w:val="002D1D0A"/>
    <w:rsid w:val="00336F92"/>
    <w:rsid w:val="00344195"/>
    <w:rsid w:val="0035206F"/>
    <w:rsid w:val="0036606B"/>
    <w:rsid w:val="0036767D"/>
    <w:rsid w:val="00375348"/>
    <w:rsid w:val="00375A94"/>
    <w:rsid w:val="00383AF0"/>
    <w:rsid w:val="003902A2"/>
    <w:rsid w:val="00392F0D"/>
    <w:rsid w:val="003A1E90"/>
    <w:rsid w:val="003A7DE9"/>
    <w:rsid w:val="003C3F49"/>
    <w:rsid w:val="003C4A77"/>
    <w:rsid w:val="003D7727"/>
    <w:rsid w:val="003E1A34"/>
    <w:rsid w:val="003E6D3E"/>
    <w:rsid w:val="003E7D27"/>
    <w:rsid w:val="00444F0B"/>
    <w:rsid w:val="0044742F"/>
    <w:rsid w:val="004578EB"/>
    <w:rsid w:val="00481EFF"/>
    <w:rsid w:val="004A174F"/>
    <w:rsid w:val="004A5C00"/>
    <w:rsid w:val="004D00DF"/>
    <w:rsid w:val="004D1035"/>
    <w:rsid w:val="004D326E"/>
    <w:rsid w:val="004E3CF9"/>
    <w:rsid w:val="004E6A3A"/>
    <w:rsid w:val="004F0BA8"/>
    <w:rsid w:val="004F0DBD"/>
    <w:rsid w:val="00501B0C"/>
    <w:rsid w:val="0050309B"/>
    <w:rsid w:val="00507798"/>
    <w:rsid w:val="0052060C"/>
    <w:rsid w:val="00522924"/>
    <w:rsid w:val="0052467D"/>
    <w:rsid w:val="00526DF0"/>
    <w:rsid w:val="00527E90"/>
    <w:rsid w:val="0055527F"/>
    <w:rsid w:val="00566D39"/>
    <w:rsid w:val="00592CA8"/>
    <w:rsid w:val="00596975"/>
    <w:rsid w:val="005A6175"/>
    <w:rsid w:val="005A732A"/>
    <w:rsid w:val="005B0768"/>
    <w:rsid w:val="005D419B"/>
    <w:rsid w:val="005E7982"/>
    <w:rsid w:val="005E7D3C"/>
    <w:rsid w:val="005F6543"/>
    <w:rsid w:val="00607321"/>
    <w:rsid w:val="00610A21"/>
    <w:rsid w:val="006129C9"/>
    <w:rsid w:val="00615F2F"/>
    <w:rsid w:val="00620AEF"/>
    <w:rsid w:val="00635E9F"/>
    <w:rsid w:val="00645D36"/>
    <w:rsid w:val="0064693B"/>
    <w:rsid w:val="00650BFB"/>
    <w:rsid w:val="00674A5D"/>
    <w:rsid w:val="00684C57"/>
    <w:rsid w:val="0069050B"/>
    <w:rsid w:val="006A39EF"/>
    <w:rsid w:val="006C32E3"/>
    <w:rsid w:val="006C7C3E"/>
    <w:rsid w:val="00703595"/>
    <w:rsid w:val="00703D6F"/>
    <w:rsid w:val="00716D34"/>
    <w:rsid w:val="00716D5B"/>
    <w:rsid w:val="007244CE"/>
    <w:rsid w:val="007271E6"/>
    <w:rsid w:val="007317D2"/>
    <w:rsid w:val="00746B01"/>
    <w:rsid w:val="00747A0E"/>
    <w:rsid w:val="0076036B"/>
    <w:rsid w:val="00763248"/>
    <w:rsid w:val="007673F3"/>
    <w:rsid w:val="00784353"/>
    <w:rsid w:val="00786315"/>
    <w:rsid w:val="007866D6"/>
    <w:rsid w:val="00797BD0"/>
    <w:rsid w:val="007A101F"/>
    <w:rsid w:val="007A4B2A"/>
    <w:rsid w:val="007C7CC5"/>
    <w:rsid w:val="007D26D1"/>
    <w:rsid w:val="007D40BB"/>
    <w:rsid w:val="007D7E2C"/>
    <w:rsid w:val="007F3C2F"/>
    <w:rsid w:val="007F7016"/>
    <w:rsid w:val="008034F2"/>
    <w:rsid w:val="00810791"/>
    <w:rsid w:val="0081506D"/>
    <w:rsid w:val="0083307F"/>
    <w:rsid w:val="00834F05"/>
    <w:rsid w:val="00836AC6"/>
    <w:rsid w:val="008452D9"/>
    <w:rsid w:val="0086107E"/>
    <w:rsid w:val="00866E0A"/>
    <w:rsid w:val="00880F2C"/>
    <w:rsid w:val="00885C80"/>
    <w:rsid w:val="008B69F1"/>
    <w:rsid w:val="008C694A"/>
    <w:rsid w:val="008D007E"/>
    <w:rsid w:val="008D2B91"/>
    <w:rsid w:val="008E5F09"/>
    <w:rsid w:val="008F082D"/>
    <w:rsid w:val="009010ED"/>
    <w:rsid w:val="0090130A"/>
    <w:rsid w:val="0090569E"/>
    <w:rsid w:val="009473DA"/>
    <w:rsid w:val="00960626"/>
    <w:rsid w:val="00975345"/>
    <w:rsid w:val="00985F96"/>
    <w:rsid w:val="0098744A"/>
    <w:rsid w:val="00991D43"/>
    <w:rsid w:val="009A5F82"/>
    <w:rsid w:val="009B1ACF"/>
    <w:rsid w:val="009D36D9"/>
    <w:rsid w:val="009D3919"/>
    <w:rsid w:val="009E2463"/>
    <w:rsid w:val="009E2BF1"/>
    <w:rsid w:val="009E381C"/>
    <w:rsid w:val="009E3839"/>
    <w:rsid w:val="009F04DF"/>
    <w:rsid w:val="00A0616E"/>
    <w:rsid w:val="00A1419A"/>
    <w:rsid w:val="00A2095C"/>
    <w:rsid w:val="00A513BC"/>
    <w:rsid w:val="00A51EC3"/>
    <w:rsid w:val="00A530DA"/>
    <w:rsid w:val="00A53F0B"/>
    <w:rsid w:val="00A674FC"/>
    <w:rsid w:val="00A6764A"/>
    <w:rsid w:val="00A821E3"/>
    <w:rsid w:val="00A93418"/>
    <w:rsid w:val="00A97B8D"/>
    <w:rsid w:val="00AC5269"/>
    <w:rsid w:val="00AD1FEA"/>
    <w:rsid w:val="00AE1A26"/>
    <w:rsid w:val="00AE468B"/>
    <w:rsid w:val="00B04B36"/>
    <w:rsid w:val="00B14428"/>
    <w:rsid w:val="00B568D7"/>
    <w:rsid w:val="00B7735E"/>
    <w:rsid w:val="00B77D50"/>
    <w:rsid w:val="00B8692A"/>
    <w:rsid w:val="00BA39AD"/>
    <w:rsid w:val="00BB2839"/>
    <w:rsid w:val="00BB6F2B"/>
    <w:rsid w:val="00BC1E86"/>
    <w:rsid w:val="00BE0A11"/>
    <w:rsid w:val="00BF0974"/>
    <w:rsid w:val="00BF1E27"/>
    <w:rsid w:val="00BF41BE"/>
    <w:rsid w:val="00BF79B3"/>
    <w:rsid w:val="00C1401B"/>
    <w:rsid w:val="00C32971"/>
    <w:rsid w:val="00C471B9"/>
    <w:rsid w:val="00C630BC"/>
    <w:rsid w:val="00C66A75"/>
    <w:rsid w:val="00C855BF"/>
    <w:rsid w:val="00CD1AEA"/>
    <w:rsid w:val="00CE4512"/>
    <w:rsid w:val="00D01160"/>
    <w:rsid w:val="00D14E80"/>
    <w:rsid w:val="00D31650"/>
    <w:rsid w:val="00D33CEA"/>
    <w:rsid w:val="00D41982"/>
    <w:rsid w:val="00D5501D"/>
    <w:rsid w:val="00D74BE4"/>
    <w:rsid w:val="00DA74B0"/>
    <w:rsid w:val="00DC76B1"/>
    <w:rsid w:val="00DD51FA"/>
    <w:rsid w:val="00DE4242"/>
    <w:rsid w:val="00E023EE"/>
    <w:rsid w:val="00E11039"/>
    <w:rsid w:val="00E13EF3"/>
    <w:rsid w:val="00E232A3"/>
    <w:rsid w:val="00E242DA"/>
    <w:rsid w:val="00E260EF"/>
    <w:rsid w:val="00E42DCB"/>
    <w:rsid w:val="00E7504F"/>
    <w:rsid w:val="00EB0E7C"/>
    <w:rsid w:val="00EB178E"/>
    <w:rsid w:val="00EB65E7"/>
    <w:rsid w:val="00EE18AE"/>
    <w:rsid w:val="00F03E88"/>
    <w:rsid w:val="00F74575"/>
    <w:rsid w:val="00F825B8"/>
    <w:rsid w:val="00FB4C76"/>
    <w:rsid w:val="00FF2A5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288F4F1D"/>
  <w15:docId w15:val="{ACA49F5E-39E8-4420-904F-E9EC551C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6D6"/>
  </w:style>
  <w:style w:type="paragraph" w:styleId="Ttulo1">
    <w:name w:val="heading 1"/>
    <w:basedOn w:val="Normal"/>
    <w:next w:val="Normal"/>
    <w:link w:val="Ttulo1Car"/>
    <w:uiPriority w:val="9"/>
    <w:qFormat/>
    <w:rsid w:val="00635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45D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B0E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B0E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082D"/>
  </w:style>
  <w:style w:type="paragraph" w:styleId="Piedepgina">
    <w:name w:val="footer"/>
    <w:basedOn w:val="Normal"/>
    <w:link w:val="PiedepginaCar"/>
    <w:uiPriority w:val="99"/>
    <w:unhideWhenUsed/>
    <w:rsid w:val="008F0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082D"/>
  </w:style>
  <w:style w:type="paragraph" w:styleId="Prrafodelista">
    <w:name w:val="List Paragraph"/>
    <w:basedOn w:val="Normal"/>
    <w:uiPriority w:val="1"/>
    <w:qFormat/>
    <w:rsid w:val="00A97B8D"/>
    <w:pPr>
      <w:ind w:left="720"/>
      <w:contextualSpacing/>
    </w:pPr>
    <w:rPr>
      <w:sz w:val="20"/>
    </w:rPr>
  </w:style>
  <w:style w:type="character" w:customStyle="1" w:styleId="Ttulo2Car">
    <w:name w:val="Título 2 Car"/>
    <w:basedOn w:val="Fuentedeprrafopredeter"/>
    <w:link w:val="Ttulo2"/>
    <w:uiPriority w:val="9"/>
    <w:semiHidden/>
    <w:rsid w:val="00645D36"/>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4D32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D326E"/>
    <w:rPr>
      <w:i/>
      <w:iCs/>
      <w:color w:val="5B9BD5" w:themeColor="accent1"/>
    </w:rPr>
  </w:style>
  <w:style w:type="character" w:styleId="Nmerodepgina">
    <w:name w:val="page number"/>
    <w:basedOn w:val="Fuentedeprrafopredeter"/>
    <w:uiPriority w:val="99"/>
    <w:semiHidden/>
    <w:unhideWhenUsed/>
    <w:rsid w:val="00232E9C"/>
  </w:style>
  <w:style w:type="character" w:styleId="Refdecomentario">
    <w:name w:val="annotation reference"/>
    <w:basedOn w:val="Fuentedeprrafopredeter"/>
    <w:uiPriority w:val="99"/>
    <w:semiHidden/>
    <w:unhideWhenUsed/>
    <w:rsid w:val="002077C5"/>
    <w:rPr>
      <w:sz w:val="16"/>
      <w:szCs w:val="16"/>
    </w:rPr>
  </w:style>
  <w:style w:type="paragraph" w:styleId="Textocomentario">
    <w:name w:val="annotation text"/>
    <w:basedOn w:val="Normal"/>
    <w:link w:val="TextocomentarioCar"/>
    <w:uiPriority w:val="99"/>
    <w:unhideWhenUsed/>
    <w:rsid w:val="002077C5"/>
    <w:pPr>
      <w:spacing w:line="240" w:lineRule="auto"/>
    </w:pPr>
    <w:rPr>
      <w:sz w:val="20"/>
      <w:szCs w:val="20"/>
    </w:rPr>
  </w:style>
  <w:style w:type="character" w:customStyle="1" w:styleId="TextocomentarioCar">
    <w:name w:val="Texto comentario Car"/>
    <w:basedOn w:val="Fuentedeprrafopredeter"/>
    <w:link w:val="Textocomentario"/>
    <w:uiPriority w:val="99"/>
    <w:rsid w:val="002077C5"/>
    <w:rPr>
      <w:sz w:val="20"/>
      <w:szCs w:val="20"/>
    </w:rPr>
  </w:style>
  <w:style w:type="paragraph" w:styleId="Textodeglobo">
    <w:name w:val="Balloon Text"/>
    <w:basedOn w:val="Normal"/>
    <w:link w:val="TextodegloboCar"/>
    <w:uiPriority w:val="99"/>
    <w:semiHidden/>
    <w:unhideWhenUsed/>
    <w:rsid w:val="002077C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077C5"/>
    <w:rPr>
      <w:rFonts w:ascii="Lucida Grande" w:hAnsi="Lucida Grande" w:cs="Lucida Grande"/>
      <w:sz w:val="18"/>
      <w:szCs w:val="18"/>
    </w:rPr>
  </w:style>
  <w:style w:type="paragraph" w:styleId="Textoindependiente">
    <w:name w:val="Body Text"/>
    <w:basedOn w:val="Normal"/>
    <w:link w:val="TextoindependienteCar"/>
    <w:uiPriority w:val="1"/>
    <w:qFormat/>
    <w:rsid w:val="00B568D7"/>
    <w:pPr>
      <w:widowControl w:val="0"/>
      <w:autoSpaceDE w:val="0"/>
      <w:autoSpaceDN w:val="0"/>
      <w:spacing w:after="0" w:line="240" w:lineRule="auto"/>
      <w:ind w:left="944" w:firstLine="340"/>
    </w:pPr>
    <w:rPr>
      <w:rFonts w:ascii="Arial" w:eastAsia="Arial" w:hAnsi="Arial" w:cs="Arial"/>
      <w:sz w:val="20"/>
      <w:szCs w:val="20"/>
      <w:lang w:eastAsia="es-ES" w:bidi="es-ES"/>
    </w:rPr>
  </w:style>
  <w:style w:type="character" w:customStyle="1" w:styleId="TextoindependienteCar">
    <w:name w:val="Texto independiente Car"/>
    <w:basedOn w:val="Fuentedeprrafopredeter"/>
    <w:link w:val="Textoindependiente"/>
    <w:uiPriority w:val="1"/>
    <w:rsid w:val="00B568D7"/>
    <w:rPr>
      <w:rFonts w:ascii="Arial" w:eastAsia="Arial" w:hAnsi="Arial" w:cs="Arial"/>
      <w:sz w:val="20"/>
      <w:szCs w:val="20"/>
      <w:lang w:eastAsia="es-ES" w:bidi="es-ES"/>
    </w:rPr>
  </w:style>
  <w:style w:type="paragraph" w:styleId="Textoindependiente2">
    <w:name w:val="Body Text 2"/>
    <w:basedOn w:val="Normal"/>
    <w:link w:val="Textoindependiente2Car"/>
    <w:uiPriority w:val="99"/>
    <w:semiHidden/>
    <w:unhideWhenUsed/>
    <w:rsid w:val="003902A2"/>
    <w:pPr>
      <w:spacing w:after="120" w:line="480" w:lineRule="auto"/>
    </w:pPr>
  </w:style>
  <w:style w:type="character" w:customStyle="1" w:styleId="Textoindependiente2Car">
    <w:name w:val="Texto independiente 2 Car"/>
    <w:basedOn w:val="Fuentedeprrafopredeter"/>
    <w:link w:val="Textoindependiente2"/>
    <w:uiPriority w:val="99"/>
    <w:semiHidden/>
    <w:rsid w:val="003902A2"/>
  </w:style>
  <w:style w:type="table" w:styleId="Tablaconcuadrcula">
    <w:name w:val="Table Grid"/>
    <w:basedOn w:val="Tablanormal"/>
    <w:uiPriority w:val="39"/>
    <w:rsid w:val="00D3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44742F"/>
    <w:rPr>
      <w:b/>
      <w:bCs/>
    </w:rPr>
  </w:style>
  <w:style w:type="character" w:customStyle="1" w:styleId="AsuntodelcomentarioCar">
    <w:name w:val="Asunto del comentario Car"/>
    <w:basedOn w:val="TextocomentarioCar"/>
    <w:link w:val="Asuntodelcomentario"/>
    <w:uiPriority w:val="99"/>
    <w:semiHidden/>
    <w:rsid w:val="0044742F"/>
    <w:rPr>
      <w:b/>
      <w:bCs/>
      <w:sz w:val="20"/>
      <w:szCs w:val="20"/>
    </w:rPr>
  </w:style>
  <w:style w:type="character" w:customStyle="1" w:styleId="Ttulo1Car">
    <w:name w:val="Título 1 Car"/>
    <w:basedOn w:val="Fuentedeprrafopredeter"/>
    <w:link w:val="Ttulo1"/>
    <w:uiPriority w:val="9"/>
    <w:rsid w:val="00635E9F"/>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35E9F"/>
    <w:pPr>
      <w:spacing w:after="200" w:line="240" w:lineRule="auto"/>
    </w:pPr>
    <w:rPr>
      <w:i/>
      <w:iCs/>
      <w:color w:val="44546A" w:themeColor="text2"/>
      <w:sz w:val="18"/>
      <w:szCs w:val="18"/>
    </w:rPr>
  </w:style>
  <w:style w:type="paragraph" w:customStyle="1" w:styleId="OmniPage1800">
    <w:name w:val="OmniPage #1800"/>
    <w:basedOn w:val="Normal"/>
    <w:rsid w:val="00D41982"/>
    <w:pPr>
      <w:tabs>
        <w:tab w:val="left" w:pos="2264"/>
        <w:tab w:val="right" w:pos="4239"/>
      </w:tabs>
      <w:spacing w:after="0" w:line="240" w:lineRule="auto"/>
      <w:ind w:left="4058"/>
    </w:pPr>
    <w:rPr>
      <w:rFonts w:ascii="Arial" w:eastAsia="Times New Roman" w:hAnsi="Arial" w:cs="Times New Roman"/>
      <w:sz w:val="20"/>
      <w:szCs w:val="20"/>
      <w:lang w:eastAsia="es-ES"/>
    </w:rPr>
  </w:style>
  <w:style w:type="paragraph" w:customStyle="1" w:styleId="OmniPage1801">
    <w:name w:val="OmniPage #1801"/>
    <w:basedOn w:val="Normal"/>
    <w:rsid w:val="00D41982"/>
    <w:pPr>
      <w:tabs>
        <w:tab w:val="right" w:pos="7244"/>
      </w:tabs>
      <w:spacing w:after="0" w:line="240" w:lineRule="auto"/>
      <w:ind w:left="6212"/>
    </w:pPr>
    <w:rPr>
      <w:rFonts w:ascii="Arial" w:eastAsia="Times New Roman" w:hAnsi="Arial" w:cs="Times New Roman"/>
      <w:sz w:val="20"/>
      <w:szCs w:val="20"/>
      <w:lang w:eastAsia="es-ES"/>
    </w:rPr>
  </w:style>
  <w:style w:type="paragraph" w:customStyle="1" w:styleId="OmniPage1802">
    <w:name w:val="OmniPage #1802"/>
    <w:basedOn w:val="Normal"/>
    <w:rsid w:val="00D41982"/>
    <w:pPr>
      <w:tabs>
        <w:tab w:val="right" w:pos="6004"/>
      </w:tabs>
      <w:spacing w:after="0" w:line="240" w:lineRule="auto"/>
      <w:ind w:left="6220"/>
    </w:pPr>
    <w:rPr>
      <w:rFonts w:ascii="Arial" w:eastAsia="Times New Roman" w:hAnsi="Arial" w:cs="Times New Roman"/>
      <w:sz w:val="20"/>
      <w:szCs w:val="20"/>
      <w:lang w:eastAsia="es-ES"/>
    </w:rPr>
  </w:style>
  <w:style w:type="paragraph" w:customStyle="1" w:styleId="OmniPage1803">
    <w:name w:val="OmniPage #1803"/>
    <w:basedOn w:val="Normal"/>
    <w:rsid w:val="00D41982"/>
    <w:pPr>
      <w:spacing w:after="0" w:line="240" w:lineRule="auto"/>
      <w:ind w:left="6217"/>
    </w:pPr>
    <w:rPr>
      <w:rFonts w:ascii="Arial" w:eastAsia="Times New Roman" w:hAnsi="Arial" w:cs="Times New Roman"/>
      <w:sz w:val="20"/>
      <w:szCs w:val="20"/>
      <w:lang w:eastAsia="es-ES"/>
    </w:rPr>
  </w:style>
  <w:style w:type="paragraph" w:customStyle="1" w:styleId="OmniPage1804">
    <w:name w:val="OmniPage #1804"/>
    <w:basedOn w:val="Normal"/>
    <w:rsid w:val="00D41982"/>
    <w:pPr>
      <w:spacing w:after="0" w:line="240" w:lineRule="auto"/>
      <w:ind w:left="6203" w:right="134"/>
    </w:pPr>
    <w:rPr>
      <w:rFonts w:ascii="Arial" w:eastAsia="Times New Roman" w:hAnsi="Arial" w:cs="Times New Roman"/>
      <w:sz w:val="20"/>
      <w:szCs w:val="20"/>
      <w:lang w:eastAsia="es-ES"/>
    </w:rPr>
  </w:style>
  <w:style w:type="paragraph" w:customStyle="1" w:styleId="OmniPage1805">
    <w:name w:val="OmniPage #1805"/>
    <w:basedOn w:val="Normal"/>
    <w:rsid w:val="00D41982"/>
    <w:pPr>
      <w:tabs>
        <w:tab w:val="right" w:pos="6652"/>
      </w:tabs>
      <w:spacing w:after="0" w:line="240" w:lineRule="auto"/>
      <w:ind w:left="6221"/>
    </w:pPr>
    <w:rPr>
      <w:rFonts w:ascii="Arial" w:eastAsia="Times New Roman" w:hAnsi="Arial" w:cs="Times New Roman"/>
      <w:sz w:val="20"/>
      <w:szCs w:val="20"/>
      <w:lang w:eastAsia="es-ES"/>
    </w:rPr>
  </w:style>
  <w:style w:type="paragraph" w:customStyle="1" w:styleId="OmniPage1806">
    <w:name w:val="OmniPage #1806"/>
    <w:basedOn w:val="Normal"/>
    <w:rsid w:val="00D41982"/>
    <w:pPr>
      <w:tabs>
        <w:tab w:val="right" w:pos="6598"/>
      </w:tabs>
      <w:spacing w:after="0" w:line="240" w:lineRule="auto"/>
      <w:ind w:left="6219"/>
    </w:pPr>
    <w:rPr>
      <w:rFonts w:ascii="Arial" w:eastAsia="Times New Roman" w:hAnsi="Arial" w:cs="Times New Roman"/>
      <w:sz w:val="20"/>
      <w:szCs w:val="20"/>
      <w:lang w:eastAsia="es-ES"/>
    </w:rPr>
  </w:style>
  <w:style w:type="paragraph" w:customStyle="1" w:styleId="OmniPage2049">
    <w:name w:val="OmniPage #2049"/>
    <w:basedOn w:val="Normal"/>
    <w:rsid w:val="00D41982"/>
    <w:pPr>
      <w:tabs>
        <w:tab w:val="left" w:pos="293"/>
        <w:tab w:val="right" w:pos="4926"/>
      </w:tabs>
      <w:spacing w:after="0" w:line="240" w:lineRule="auto"/>
      <w:ind w:left="5359"/>
    </w:pPr>
    <w:rPr>
      <w:rFonts w:ascii="Arial" w:eastAsia="Times New Roman" w:hAnsi="Arial" w:cs="Times New Roman"/>
      <w:sz w:val="20"/>
      <w:szCs w:val="20"/>
      <w:lang w:eastAsia="es-ES"/>
    </w:rPr>
  </w:style>
  <w:style w:type="paragraph" w:customStyle="1" w:styleId="OmniPage2050">
    <w:name w:val="OmniPage #2050"/>
    <w:basedOn w:val="Normal"/>
    <w:rsid w:val="00D41982"/>
    <w:pPr>
      <w:tabs>
        <w:tab w:val="right" w:pos="3022"/>
      </w:tabs>
      <w:spacing w:after="0" w:line="240" w:lineRule="auto"/>
      <w:ind w:left="5444"/>
    </w:pPr>
    <w:rPr>
      <w:rFonts w:ascii="Arial" w:eastAsia="Times New Roman" w:hAnsi="Arial" w:cs="Times New Roman"/>
      <w:sz w:val="20"/>
      <w:szCs w:val="20"/>
      <w:lang w:eastAsia="es-ES"/>
    </w:rPr>
  </w:style>
  <w:style w:type="paragraph" w:customStyle="1" w:styleId="OmniPage2051">
    <w:name w:val="OmniPage #2051"/>
    <w:basedOn w:val="Normal"/>
    <w:rsid w:val="00D41982"/>
    <w:pPr>
      <w:tabs>
        <w:tab w:val="right" w:pos="5138"/>
      </w:tabs>
      <w:spacing w:after="0" w:line="240" w:lineRule="auto"/>
      <w:ind w:left="5450"/>
    </w:pPr>
    <w:rPr>
      <w:rFonts w:ascii="Arial" w:eastAsia="Times New Roman" w:hAnsi="Arial" w:cs="Times New Roman"/>
      <w:sz w:val="20"/>
      <w:szCs w:val="20"/>
      <w:lang w:eastAsia="es-ES"/>
    </w:rPr>
  </w:style>
  <w:style w:type="paragraph" w:customStyle="1" w:styleId="OmniPage2052">
    <w:name w:val="OmniPage #2052"/>
    <w:basedOn w:val="Normal"/>
    <w:rsid w:val="00D41982"/>
    <w:pPr>
      <w:spacing w:after="0" w:line="240" w:lineRule="auto"/>
      <w:ind w:left="5494"/>
    </w:pPr>
    <w:rPr>
      <w:rFonts w:ascii="Arial" w:eastAsia="Times New Roman" w:hAnsi="Arial" w:cs="Times New Roman"/>
      <w:sz w:val="20"/>
      <w:szCs w:val="20"/>
      <w:lang w:eastAsia="es-ES"/>
    </w:rPr>
  </w:style>
  <w:style w:type="paragraph" w:customStyle="1" w:styleId="OmniPage2053">
    <w:name w:val="OmniPage #2053"/>
    <w:basedOn w:val="Normal"/>
    <w:rsid w:val="00D41982"/>
    <w:pPr>
      <w:tabs>
        <w:tab w:val="right" w:pos="2369"/>
      </w:tabs>
      <w:spacing w:after="0" w:line="240" w:lineRule="auto"/>
      <w:ind w:left="5548"/>
    </w:pPr>
    <w:rPr>
      <w:rFonts w:ascii="Arial" w:eastAsia="Times New Roman" w:hAnsi="Arial" w:cs="Times New Roman"/>
      <w:sz w:val="20"/>
      <w:szCs w:val="20"/>
      <w:lang w:eastAsia="es-ES"/>
    </w:rPr>
  </w:style>
  <w:style w:type="paragraph" w:customStyle="1" w:styleId="OmniPage2054">
    <w:name w:val="OmniPage #2054"/>
    <w:basedOn w:val="Normal"/>
    <w:rsid w:val="00D41982"/>
    <w:pPr>
      <w:tabs>
        <w:tab w:val="right" w:pos="4839"/>
      </w:tabs>
      <w:spacing w:after="0" w:line="240" w:lineRule="auto"/>
      <w:ind w:left="5531"/>
    </w:pPr>
    <w:rPr>
      <w:rFonts w:ascii="Arial" w:eastAsia="Times New Roman" w:hAnsi="Arial" w:cs="Times New Roman"/>
      <w:sz w:val="20"/>
      <w:szCs w:val="20"/>
      <w:lang w:eastAsia="es-ES"/>
    </w:rPr>
  </w:style>
  <w:style w:type="paragraph" w:customStyle="1" w:styleId="OmniPage2055">
    <w:name w:val="OmniPage #2055"/>
    <w:basedOn w:val="Normal"/>
    <w:rsid w:val="00D41982"/>
    <w:pPr>
      <w:tabs>
        <w:tab w:val="left" w:pos="1476"/>
        <w:tab w:val="right" w:pos="2514"/>
      </w:tabs>
      <w:spacing w:after="0" w:line="240" w:lineRule="auto"/>
      <w:ind w:left="5521"/>
    </w:pPr>
    <w:rPr>
      <w:rFonts w:ascii="Arial" w:eastAsia="Times New Roman" w:hAnsi="Arial" w:cs="Times New Roman"/>
      <w:sz w:val="20"/>
      <w:szCs w:val="20"/>
      <w:lang w:eastAsia="es-ES"/>
    </w:rPr>
  </w:style>
  <w:style w:type="paragraph" w:customStyle="1" w:styleId="OmniPage2056">
    <w:name w:val="OmniPage #2056"/>
    <w:basedOn w:val="Normal"/>
    <w:rsid w:val="00D41982"/>
    <w:pPr>
      <w:spacing w:after="0" w:line="240" w:lineRule="auto"/>
      <w:ind w:left="5528"/>
    </w:pPr>
    <w:rPr>
      <w:rFonts w:ascii="Arial" w:eastAsia="Times New Roman" w:hAnsi="Arial" w:cs="Times New Roman"/>
      <w:sz w:val="20"/>
      <w:szCs w:val="20"/>
      <w:lang w:eastAsia="es-ES"/>
    </w:rPr>
  </w:style>
  <w:style w:type="paragraph" w:customStyle="1" w:styleId="OmniPage2058">
    <w:name w:val="OmniPage #2058"/>
    <w:basedOn w:val="Normal"/>
    <w:rsid w:val="00D41982"/>
    <w:pPr>
      <w:tabs>
        <w:tab w:val="right" w:pos="2557"/>
      </w:tabs>
      <w:spacing w:after="0" w:line="240" w:lineRule="auto"/>
      <w:ind w:left="5525"/>
    </w:pPr>
    <w:rPr>
      <w:rFonts w:ascii="Arial" w:eastAsia="Times New Roman" w:hAnsi="Arial" w:cs="Times New Roman"/>
      <w:sz w:val="20"/>
      <w:szCs w:val="20"/>
      <w:lang w:eastAsia="es-ES"/>
    </w:rPr>
  </w:style>
  <w:style w:type="paragraph" w:customStyle="1" w:styleId="OmniPage2059">
    <w:name w:val="OmniPage #2059"/>
    <w:basedOn w:val="Normal"/>
    <w:rsid w:val="00D41982"/>
    <w:pPr>
      <w:tabs>
        <w:tab w:val="left" w:pos="1539"/>
        <w:tab w:val="right" w:pos="5269"/>
      </w:tabs>
      <w:spacing w:after="0" w:line="240" w:lineRule="auto"/>
      <w:ind w:left="5461"/>
    </w:pPr>
    <w:rPr>
      <w:rFonts w:ascii="Arial" w:eastAsia="Times New Roman" w:hAnsi="Arial" w:cs="Times New Roman"/>
      <w:sz w:val="20"/>
      <w:szCs w:val="20"/>
      <w:lang w:eastAsia="es-ES"/>
    </w:rPr>
  </w:style>
  <w:style w:type="character" w:customStyle="1" w:styleId="Ttulo3Car">
    <w:name w:val="Título 3 Car"/>
    <w:basedOn w:val="Fuentedeprrafopredeter"/>
    <w:link w:val="Ttulo3"/>
    <w:uiPriority w:val="9"/>
    <w:rsid w:val="00EB0E7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EB0E7C"/>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semiHidden/>
    <w:unhideWhenUsed/>
    <w:rsid w:val="008034F2"/>
    <w:pPr>
      <w:spacing w:after="120"/>
      <w:ind w:left="283"/>
    </w:pPr>
  </w:style>
  <w:style w:type="character" w:customStyle="1" w:styleId="SangradetextonormalCar">
    <w:name w:val="Sangría de texto normal Car"/>
    <w:basedOn w:val="Fuentedeprrafopredeter"/>
    <w:link w:val="Sangradetextonormal"/>
    <w:uiPriority w:val="99"/>
    <w:semiHidden/>
    <w:rsid w:val="008034F2"/>
  </w:style>
  <w:style w:type="paragraph" w:styleId="Sangra2detindependiente">
    <w:name w:val="Body Text Indent 2"/>
    <w:basedOn w:val="Normal"/>
    <w:link w:val="Sangra2detindependienteCar"/>
    <w:uiPriority w:val="99"/>
    <w:semiHidden/>
    <w:unhideWhenUsed/>
    <w:rsid w:val="008034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0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7456">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sChild>
        <w:div w:id="20054572">
          <w:marLeft w:val="0"/>
          <w:marRight w:val="0"/>
          <w:marTop w:val="0"/>
          <w:marBottom w:val="0"/>
          <w:divBdr>
            <w:top w:val="none" w:sz="0" w:space="0" w:color="auto"/>
            <w:left w:val="none" w:sz="0" w:space="0" w:color="auto"/>
            <w:bottom w:val="none" w:sz="0" w:space="0" w:color="auto"/>
            <w:right w:val="none" w:sz="0" w:space="0" w:color="auto"/>
          </w:divBdr>
        </w:div>
        <w:div w:id="43988537">
          <w:marLeft w:val="0"/>
          <w:marRight w:val="0"/>
          <w:marTop w:val="0"/>
          <w:marBottom w:val="0"/>
          <w:divBdr>
            <w:top w:val="none" w:sz="0" w:space="0" w:color="auto"/>
            <w:left w:val="none" w:sz="0" w:space="0" w:color="auto"/>
            <w:bottom w:val="none" w:sz="0" w:space="0" w:color="auto"/>
            <w:right w:val="none" w:sz="0" w:space="0" w:color="auto"/>
          </w:divBdr>
        </w:div>
        <w:div w:id="92015279">
          <w:marLeft w:val="0"/>
          <w:marRight w:val="0"/>
          <w:marTop w:val="0"/>
          <w:marBottom w:val="0"/>
          <w:divBdr>
            <w:top w:val="none" w:sz="0" w:space="0" w:color="auto"/>
            <w:left w:val="none" w:sz="0" w:space="0" w:color="auto"/>
            <w:bottom w:val="none" w:sz="0" w:space="0" w:color="auto"/>
            <w:right w:val="none" w:sz="0" w:space="0" w:color="auto"/>
          </w:divBdr>
        </w:div>
        <w:div w:id="122769557">
          <w:marLeft w:val="0"/>
          <w:marRight w:val="0"/>
          <w:marTop w:val="0"/>
          <w:marBottom w:val="0"/>
          <w:divBdr>
            <w:top w:val="none" w:sz="0" w:space="0" w:color="auto"/>
            <w:left w:val="none" w:sz="0" w:space="0" w:color="auto"/>
            <w:bottom w:val="none" w:sz="0" w:space="0" w:color="auto"/>
            <w:right w:val="none" w:sz="0" w:space="0" w:color="auto"/>
          </w:divBdr>
        </w:div>
        <w:div w:id="213934358">
          <w:marLeft w:val="0"/>
          <w:marRight w:val="0"/>
          <w:marTop w:val="0"/>
          <w:marBottom w:val="0"/>
          <w:divBdr>
            <w:top w:val="none" w:sz="0" w:space="0" w:color="auto"/>
            <w:left w:val="none" w:sz="0" w:space="0" w:color="auto"/>
            <w:bottom w:val="none" w:sz="0" w:space="0" w:color="auto"/>
            <w:right w:val="none" w:sz="0" w:space="0" w:color="auto"/>
          </w:divBdr>
        </w:div>
        <w:div w:id="338821659">
          <w:marLeft w:val="0"/>
          <w:marRight w:val="0"/>
          <w:marTop w:val="0"/>
          <w:marBottom w:val="0"/>
          <w:divBdr>
            <w:top w:val="none" w:sz="0" w:space="0" w:color="auto"/>
            <w:left w:val="none" w:sz="0" w:space="0" w:color="auto"/>
            <w:bottom w:val="none" w:sz="0" w:space="0" w:color="auto"/>
            <w:right w:val="none" w:sz="0" w:space="0" w:color="auto"/>
          </w:divBdr>
        </w:div>
        <w:div w:id="426658819">
          <w:marLeft w:val="0"/>
          <w:marRight w:val="0"/>
          <w:marTop w:val="0"/>
          <w:marBottom w:val="0"/>
          <w:divBdr>
            <w:top w:val="none" w:sz="0" w:space="0" w:color="auto"/>
            <w:left w:val="none" w:sz="0" w:space="0" w:color="auto"/>
            <w:bottom w:val="none" w:sz="0" w:space="0" w:color="auto"/>
            <w:right w:val="none" w:sz="0" w:space="0" w:color="auto"/>
          </w:divBdr>
        </w:div>
        <w:div w:id="553350740">
          <w:marLeft w:val="0"/>
          <w:marRight w:val="0"/>
          <w:marTop w:val="0"/>
          <w:marBottom w:val="0"/>
          <w:divBdr>
            <w:top w:val="none" w:sz="0" w:space="0" w:color="auto"/>
            <w:left w:val="none" w:sz="0" w:space="0" w:color="auto"/>
            <w:bottom w:val="none" w:sz="0" w:space="0" w:color="auto"/>
            <w:right w:val="none" w:sz="0" w:space="0" w:color="auto"/>
          </w:divBdr>
        </w:div>
        <w:div w:id="585189892">
          <w:marLeft w:val="0"/>
          <w:marRight w:val="0"/>
          <w:marTop w:val="0"/>
          <w:marBottom w:val="0"/>
          <w:divBdr>
            <w:top w:val="none" w:sz="0" w:space="0" w:color="auto"/>
            <w:left w:val="none" w:sz="0" w:space="0" w:color="auto"/>
            <w:bottom w:val="none" w:sz="0" w:space="0" w:color="auto"/>
            <w:right w:val="none" w:sz="0" w:space="0" w:color="auto"/>
          </w:divBdr>
        </w:div>
        <w:div w:id="656033941">
          <w:marLeft w:val="0"/>
          <w:marRight w:val="0"/>
          <w:marTop w:val="0"/>
          <w:marBottom w:val="0"/>
          <w:divBdr>
            <w:top w:val="none" w:sz="0" w:space="0" w:color="auto"/>
            <w:left w:val="none" w:sz="0" w:space="0" w:color="auto"/>
            <w:bottom w:val="none" w:sz="0" w:space="0" w:color="auto"/>
            <w:right w:val="none" w:sz="0" w:space="0" w:color="auto"/>
          </w:divBdr>
        </w:div>
        <w:div w:id="693386276">
          <w:marLeft w:val="0"/>
          <w:marRight w:val="0"/>
          <w:marTop w:val="0"/>
          <w:marBottom w:val="0"/>
          <w:divBdr>
            <w:top w:val="none" w:sz="0" w:space="0" w:color="auto"/>
            <w:left w:val="none" w:sz="0" w:space="0" w:color="auto"/>
            <w:bottom w:val="none" w:sz="0" w:space="0" w:color="auto"/>
            <w:right w:val="none" w:sz="0" w:space="0" w:color="auto"/>
          </w:divBdr>
        </w:div>
        <w:div w:id="698892591">
          <w:marLeft w:val="0"/>
          <w:marRight w:val="0"/>
          <w:marTop w:val="0"/>
          <w:marBottom w:val="0"/>
          <w:divBdr>
            <w:top w:val="none" w:sz="0" w:space="0" w:color="auto"/>
            <w:left w:val="none" w:sz="0" w:space="0" w:color="auto"/>
            <w:bottom w:val="none" w:sz="0" w:space="0" w:color="auto"/>
            <w:right w:val="none" w:sz="0" w:space="0" w:color="auto"/>
          </w:divBdr>
        </w:div>
        <w:div w:id="885678684">
          <w:marLeft w:val="0"/>
          <w:marRight w:val="0"/>
          <w:marTop w:val="0"/>
          <w:marBottom w:val="0"/>
          <w:divBdr>
            <w:top w:val="none" w:sz="0" w:space="0" w:color="auto"/>
            <w:left w:val="none" w:sz="0" w:space="0" w:color="auto"/>
            <w:bottom w:val="none" w:sz="0" w:space="0" w:color="auto"/>
            <w:right w:val="none" w:sz="0" w:space="0" w:color="auto"/>
          </w:divBdr>
        </w:div>
        <w:div w:id="1002587661">
          <w:marLeft w:val="0"/>
          <w:marRight w:val="0"/>
          <w:marTop w:val="0"/>
          <w:marBottom w:val="0"/>
          <w:divBdr>
            <w:top w:val="none" w:sz="0" w:space="0" w:color="auto"/>
            <w:left w:val="none" w:sz="0" w:space="0" w:color="auto"/>
            <w:bottom w:val="none" w:sz="0" w:space="0" w:color="auto"/>
            <w:right w:val="none" w:sz="0" w:space="0" w:color="auto"/>
          </w:divBdr>
        </w:div>
        <w:div w:id="1033649798">
          <w:marLeft w:val="0"/>
          <w:marRight w:val="0"/>
          <w:marTop w:val="0"/>
          <w:marBottom w:val="0"/>
          <w:divBdr>
            <w:top w:val="none" w:sz="0" w:space="0" w:color="auto"/>
            <w:left w:val="none" w:sz="0" w:space="0" w:color="auto"/>
            <w:bottom w:val="none" w:sz="0" w:space="0" w:color="auto"/>
            <w:right w:val="none" w:sz="0" w:space="0" w:color="auto"/>
          </w:divBdr>
        </w:div>
        <w:div w:id="1112287555">
          <w:marLeft w:val="0"/>
          <w:marRight w:val="0"/>
          <w:marTop w:val="0"/>
          <w:marBottom w:val="0"/>
          <w:divBdr>
            <w:top w:val="none" w:sz="0" w:space="0" w:color="auto"/>
            <w:left w:val="none" w:sz="0" w:space="0" w:color="auto"/>
            <w:bottom w:val="none" w:sz="0" w:space="0" w:color="auto"/>
            <w:right w:val="none" w:sz="0" w:space="0" w:color="auto"/>
          </w:divBdr>
        </w:div>
        <w:div w:id="1236279103">
          <w:marLeft w:val="0"/>
          <w:marRight w:val="0"/>
          <w:marTop w:val="0"/>
          <w:marBottom w:val="0"/>
          <w:divBdr>
            <w:top w:val="none" w:sz="0" w:space="0" w:color="auto"/>
            <w:left w:val="none" w:sz="0" w:space="0" w:color="auto"/>
            <w:bottom w:val="none" w:sz="0" w:space="0" w:color="auto"/>
            <w:right w:val="none" w:sz="0" w:space="0" w:color="auto"/>
          </w:divBdr>
        </w:div>
        <w:div w:id="1238242795">
          <w:marLeft w:val="0"/>
          <w:marRight w:val="0"/>
          <w:marTop w:val="0"/>
          <w:marBottom w:val="0"/>
          <w:divBdr>
            <w:top w:val="none" w:sz="0" w:space="0" w:color="auto"/>
            <w:left w:val="none" w:sz="0" w:space="0" w:color="auto"/>
            <w:bottom w:val="none" w:sz="0" w:space="0" w:color="auto"/>
            <w:right w:val="none" w:sz="0" w:space="0" w:color="auto"/>
          </w:divBdr>
        </w:div>
        <w:div w:id="1291547981">
          <w:marLeft w:val="0"/>
          <w:marRight w:val="0"/>
          <w:marTop w:val="0"/>
          <w:marBottom w:val="0"/>
          <w:divBdr>
            <w:top w:val="none" w:sz="0" w:space="0" w:color="auto"/>
            <w:left w:val="none" w:sz="0" w:space="0" w:color="auto"/>
            <w:bottom w:val="none" w:sz="0" w:space="0" w:color="auto"/>
            <w:right w:val="none" w:sz="0" w:space="0" w:color="auto"/>
          </w:divBdr>
        </w:div>
        <w:div w:id="1349210661">
          <w:marLeft w:val="0"/>
          <w:marRight w:val="0"/>
          <w:marTop w:val="0"/>
          <w:marBottom w:val="0"/>
          <w:divBdr>
            <w:top w:val="none" w:sz="0" w:space="0" w:color="auto"/>
            <w:left w:val="none" w:sz="0" w:space="0" w:color="auto"/>
            <w:bottom w:val="none" w:sz="0" w:space="0" w:color="auto"/>
            <w:right w:val="none" w:sz="0" w:space="0" w:color="auto"/>
          </w:divBdr>
        </w:div>
        <w:div w:id="1374189475">
          <w:marLeft w:val="0"/>
          <w:marRight w:val="0"/>
          <w:marTop w:val="0"/>
          <w:marBottom w:val="0"/>
          <w:divBdr>
            <w:top w:val="none" w:sz="0" w:space="0" w:color="auto"/>
            <w:left w:val="none" w:sz="0" w:space="0" w:color="auto"/>
            <w:bottom w:val="none" w:sz="0" w:space="0" w:color="auto"/>
            <w:right w:val="none" w:sz="0" w:space="0" w:color="auto"/>
          </w:divBdr>
        </w:div>
        <w:div w:id="1470517062">
          <w:marLeft w:val="0"/>
          <w:marRight w:val="0"/>
          <w:marTop w:val="0"/>
          <w:marBottom w:val="0"/>
          <w:divBdr>
            <w:top w:val="none" w:sz="0" w:space="0" w:color="auto"/>
            <w:left w:val="none" w:sz="0" w:space="0" w:color="auto"/>
            <w:bottom w:val="none" w:sz="0" w:space="0" w:color="auto"/>
            <w:right w:val="none" w:sz="0" w:space="0" w:color="auto"/>
          </w:divBdr>
        </w:div>
        <w:div w:id="1804349368">
          <w:marLeft w:val="0"/>
          <w:marRight w:val="0"/>
          <w:marTop w:val="0"/>
          <w:marBottom w:val="0"/>
          <w:divBdr>
            <w:top w:val="none" w:sz="0" w:space="0" w:color="auto"/>
            <w:left w:val="none" w:sz="0" w:space="0" w:color="auto"/>
            <w:bottom w:val="none" w:sz="0" w:space="0" w:color="auto"/>
            <w:right w:val="none" w:sz="0" w:space="0" w:color="auto"/>
          </w:divBdr>
        </w:div>
        <w:div w:id="1875074937">
          <w:marLeft w:val="0"/>
          <w:marRight w:val="0"/>
          <w:marTop w:val="0"/>
          <w:marBottom w:val="0"/>
          <w:divBdr>
            <w:top w:val="none" w:sz="0" w:space="0" w:color="auto"/>
            <w:left w:val="none" w:sz="0" w:space="0" w:color="auto"/>
            <w:bottom w:val="none" w:sz="0" w:space="0" w:color="auto"/>
            <w:right w:val="none" w:sz="0" w:space="0" w:color="auto"/>
          </w:divBdr>
        </w:div>
        <w:div w:id="1889028065">
          <w:marLeft w:val="0"/>
          <w:marRight w:val="0"/>
          <w:marTop w:val="0"/>
          <w:marBottom w:val="0"/>
          <w:divBdr>
            <w:top w:val="none" w:sz="0" w:space="0" w:color="auto"/>
            <w:left w:val="none" w:sz="0" w:space="0" w:color="auto"/>
            <w:bottom w:val="none" w:sz="0" w:space="0" w:color="auto"/>
            <w:right w:val="none" w:sz="0" w:space="0" w:color="auto"/>
          </w:divBdr>
        </w:div>
        <w:div w:id="1930114398">
          <w:marLeft w:val="0"/>
          <w:marRight w:val="0"/>
          <w:marTop w:val="0"/>
          <w:marBottom w:val="0"/>
          <w:divBdr>
            <w:top w:val="none" w:sz="0" w:space="0" w:color="auto"/>
            <w:left w:val="none" w:sz="0" w:space="0" w:color="auto"/>
            <w:bottom w:val="none" w:sz="0" w:space="0" w:color="auto"/>
            <w:right w:val="none" w:sz="0" w:space="0" w:color="auto"/>
          </w:divBdr>
        </w:div>
        <w:div w:id="2011255601">
          <w:marLeft w:val="0"/>
          <w:marRight w:val="0"/>
          <w:marTop w:val="0"/>
          <w:marBottom w:val="0"/>
          <w:divBdr>
            <w:top w:val="none" w:sz="0" w:space="0" w:color="auto"/>
            <w:left w:val="none" w:sz="0" w:space="0" w:color="auto"/>
            <w:bottom w:val="none" w:sz="0" w:space="0" w:color="auto"/>
            <w:right w:val="none" w:sz="0" w:space="0" w:color="auto"/>
          </w:divBdr>
        </w:div>
      </w:divsChild>
    </w:div>
    <w:div w:id="1411580344">
      <w:bodyDiv w:val="1"/>
      <w:marLeft w:val="0"/>
      <w:marRight w:val="0"/>
      <w:marTop w:val="0"/>
      <w:marBottom w:val="0"/>
      <w:divBdr>
        <w:top w:val="none" w:sz="0" w:space="0" w:color="auto"/>
        <w:left w:val="none" w:sz="0" w:space="0" w:color="auto"/>
        <w:bottom w:val="none" w:sz="0" w:space="0" w:color="auto"/>
        <w:right w:val="none" w:sz="0" w:space="0" w:color="auto"/>
      </w:divBdr>
      <w:divsChild>
        <w:div w:id="2065595152">
          <w:marLeft w:val="0"/>
          <w:marRight w:val="0"/>
          <w:marTop w:val="0"/>
          <w:marBottom w:val="0"/>
          <w:divBdr>
            <w:top w:val="none" w:sz="0" w:space="0" w:color="auto"/>
            <w:left w:val="none" w:sz="0" w:space="0" w:color="auto"/>
            <w:bottom w:val="none" w:sz="0" w:space="0" w:color="auto"/>
            <w:right w:val="none" w:sz="0" w:space="0" w:color="auto"/>
          </w:divBdr>
        </w:div>
      </w:divsChild>
    </w:div>
    <w:div w:id="19624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7A84-D169-4E26-9C8B-61C06180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11327</Words>
  <Characters>62304</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Usuario</cp:lastModifiedBy>
  <cp:revision>2</cp:revision>
  <dcterms:created xsi:type="dcterms:W3CDTF">2019-10-30T11:57:00Z</dcterms:created>
  <dcterms:modified xsi:type="dcterms:W3CDTF">2019-10-30T11:57:00Z</dcterms:modified>
</cp:coreProperties>
</file>