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1C1D6" w14:textId="77777777" w:rsidR="008F082D" w:rsidRPr="00626F2D" w:rsidRDefault="008F082D"/>
    <w:p w14:paraId="24B62235" w14:textId="78D635DE" w:rsidR="00007439" w:rsidRPr="00626F2D" w:rsidRDefault="0052467D" w:rsidP="0052467D">
      <w:pPr>
        <w:rPr>
          <w:b/>
          <w:sz w:val="52"/>
          <w:szCs w:val="52"/>
        </w:rPr>
      </w:pPr>
      <w:r w:rsidRPr="00626F2D">
        <w:rPr>
          <w:b/>
          <w:sz w:val="52"/>
          <w:szCs w:val="52"/>
        </w:rPr>
        <w:t>CICLO FORMATIVO DE TÉCNICO SUPERIOR EN ENSEÑ</w:t>
      </w:r>
      <w:r w:rsidR="009010ED" w:rsidRPr="00626F2D">
        <w:rPr>
          <w:b/>
          <w:sz w:val="52"/>
          <w:szCs w:val="52"/>
        </w:rPr>
        <w:t>ANZA Y ANIMACIÓN SOCIODEPORTIVA</w:t>
      </w:r>
    </w:p>
    <w:p w14:paraId="33BED614" w14:textId="77777777" w:rsidR="003A1E90" w:rsidRPr="00626F2D" w:rsidRDefault="003A1E90" w:rsidP="00481EFF">
      <w:pPr>
        <w:tabs>
          <w:tab w:val="left" w:pos="3615"/>
        </w:tabs>
        <w:rPr>
          <w:b/>
          <w:sz w:val="36"/>
          <w:szCs w:val="36"/>
        </w:rPr>
      </w:pPr>
    </w:p>
    <w:p w14:paraId="3B2790E3" w14:textId="77777777" w:rsidR="003A1E90" w:rsidRPr="00626F2D" w:rsidRDefault="003A1E90" w:rsidP="00481EFF">
      <w:pPr>
        <w:tabs>
          <w:tab w:val="left" w:pos="3615"/>
        </w:tabs>
        <w:rPr>
          <w:b/>
          <w:sz w:val="36"/>
          <w:szCs w:val="36"/>
        </w:rPr>
      </w:pPr>
    </w:p>
    <w:p w14:paraId="2F56A157" w14:textId="74F7D17F" w:rsidR="00232E9C" w:rsidRPr="00626F2D" w:rsidRDefault="00232E9C" w:rsidP="003A1E90">
      <w:pPr>
        <w:tabs>
          <w:tab w:val="left" w:pos="3615"/>
        </w:tabs>
        <w:rPr>
          <w:b/>
          <w:sz w:val="36"/>
          <w:szCs w:val="36"/>
        </w:rPr>
      </w:pPr>
      <w:r w:rsidRPr="00626F2D">
        <w:rPr>
          <w:b/>
          <w:sz w:val="36"/>
          <w:szCs w:val="36"/>
        </w:rPr>
        <w:t>MÓDULO PROFESIONAL: JUEGOS Y ACTIVIDADES FISICO-RECREATIVAS Y DE ANIMACI</w:t>
      </w:r>
      <w:r w:rsidR="00262D25" w:rsidRPr="00626F2D">
        <w:rPr>
          <w:b/>
          <w:sz w:val="36"/>
          <w:szCs w:val="36"/>
        </w:rPr>
        <w:t>ÓN TURÍSTICA</w:t>
      </w:r>
      <w:r w:rsidRPr="00626F2D">
        <w:rPr>
          <w:b/>
          <w:sz w:val="36"/>
          <w:szCs w:val="36"/>
        </w:rPr>
        <w:t>.</w:t>
      </w:r>
    </w:p>
    <w:p w14:paraId="29785DC0" w14:textId="77777777" w:rsidR="00232E9C" w:rsidRPr="00626F2D" w:rsidRDefault="00232E9C" w:rsidP="00232E9C">
      <w:pPr>
        <w:rPr>
          <w:sz w:val="36"/>
          <w:szCs w:val="36"/>
        </w:rPr>
      </w:pPr>
      <w:r w:rsidRPr="00626F2D">
        <w:rPr>
          <w:b/>
          <w:sz w:val="36"/>
          <w:szCs w:val="36"/>
        </w:rPr>
        <w:t>EQUIVALENCIA EN CRÉDITOS ECTS: 10. CÓDIGO: 1138.</w:t>
      </w:r>
    </w:p>
    <w:p w14:paraId="09B14BBF" w14:textId="77777777" w:rsidR="00232E9C" w:rsidRPr="00626F2D" w:rsidRDefault="00232E9C" w:rsidP="00232E9C">
      <w:pPr>
        <w:rPr>
          <w:sz w:val="52"/>
          <w:szCs w:val="52"/>
        </w:rPr>
      </w:pPr>
    </w:p>
    <w:p w14:paraId="1A7A2B46" w14:textId="35D2C3F3" w:rsidR="009010ED" w:rsidRPr="00626F2D" w:rsidRDefault="003A1E90" w:rsidP="009010ED">
      <w:pPr>
        <w:rPr>
          <w:b/>
          <w:sz w:val="32"/>
          <w:szCs w:val="32"/>
        </w:rPr>
      </w:pPr>
      <w:r w:rsidRPr="00626F2D">
        <w:rPr>
          <w:b/>
          <w:sz w:val="32"/>
          <w:szCs w:val="32"/>
        </w:rPr>
        <w:t>PROFESOR</w:t>
      </w:r>
      <w:r w:rsidR="00763248" w:rsidRPr="00626F2D">
        <w:rPr>
          <w:b/>
          <w:sz w:val="32"/>
          <w:szCs w:val="32"/>
        </w:rPr>
        <w:t>ES</w:t>
      </w:r>
      <w:r w:rsidR="00763248" w:rsidRPr="00626F2D">
        <w:rPr>
          <w:sz w:val="32"/>
          <w:szCs w:val="32"/>
        </w:rPr>
        <w:t>:</w:t>
      </w:r>
      <w:r w:rsidR="00763248" w:rsidRPr="00626F2D">
        <w:rPr>
          <w:sz w:val="32"/>
          <w:szCs w:val="32"/>
        </w:rPr>
        <w:tab/>
      </w:r>
      <w:r w:rsidR="00784353" w:rsidRPr="00626F2D">
        <w:rPr>
          <w:b/>
          <w:sz w:val="32"/>
          <w:szCs w:val="32"/>
        </w:rPr>
        <w:t>Inmaculada Vazquez</w:t>
      </w:r>
      <w:r w:rsidR="00E023EE" w:rsidRPr="00626F2D">
        <w:rPr>
          <w:b/>
          <w:sz w:val="32"/>
          <w:szCs w:val="32"/>
        </w:rPr>
        <w:t>.</w:t>
      </w:r>
      <w:r w:rsidR="00784353" w:rsidRPr="00626F2D">
        <w:rPr>
          <w:b/>
          <w:sz w:val="32"/>
          <w:szCs w:val="32"/>
        </w:rPr>
        <w:t xml:space="preserve"> 64 horas</w:t>
      </w:r>
      <w:r w:rsidRPr="00626F2D">
        <w:rPr>
          <w:b/>
          <w:sz w:val="32"/>
          <w:szCs w:val="32"/>
        </w:rPr>
        <w:t>.</w:t>
      </w:r>
    </w:p>
    <w:p w14:paraId="411D56DE" w14:textId="192A6DFB" w:rsidR="00763248" w:rsidRPr="00626F2D" w:rsidRDefault="00763248" w:rsidP="00763248">
      <w:pPr>
        <w:ind w:left="1416" w:firstLine="708"/>
        <w:rPr>
          <w:b/>
          <w:sz w:val="32"/>
          <w:szCs w:val="32"/>
        </w:rPr>
      </w:pPr>
      <w:r w:rsidRPr="00626F2D">
        <w:rPr>
          <w:b/>
          <w:sz w:val="32"/>
          <w:szCs w:val="32"/>
        </w:rPr>
        <w:t>José María Ortíz Ortiz</w:t>
      </w:r>
      <w:r w:rsidR="00E023EE" w:rsidRPr="00626F2D">
        <w:rPr>
          <w:b/>
          <w:sz w:val="32"/>
          <w:szCs w:val="32"/>
        </w:rPr>
        <w:t>.</w:t>
      </w:r>
      <w:r w:rsidRPr="00626F2D">
        <w:rPr>
          <w:b/>
          <w:sz w:val="32"/>
          <w:szCs w:val="32"/>
        </w:rPr>
        <w:t xml:space="preserve"> </w:t>
      </w:r>
      <w:r w:rsidR="00784353" w:rsidRPr="00626F2D">
        <w:rPr>
          <w:b/>
          <w:sz w:val="32"/>
          <w:szCs w:val="32"/>
        </w:rPr>
        <w:t>96</w:t>
      </w:r>
      <w:r w:rsidRPr="00626F2D">
        <w:rPr>
          <w:b/>
          <w:sz w:val="32"/>
          <w:szCs w:val="32"/>
        </w:rPr>
        <w:t xml:space="preserve"> Horas Expresión Rítmica</w:t>
      </w:r>
    </w:p>
    <w:p w14:paraId="730AA07B" w14:textId="77777777" w:rsidR="00232E9C" w:rsidRPr="00626F2D" w:rsidRDefault="00232E9C" w:rsidP="00232E9C">
      <w:pPr>
        <w:rPr>
          <w:sz w:val="52"/>
          <w:szCs w:val="52"/>
        </w:rPr>
      </w:pPr>
    </w:p>
    <w:p w14:paraId="79BB8DE9" w14:textId="46C70F99" w:rsidR="00232E9C" w:rsidRPr="00626F2D" w:rsidRDefault="00232E9C" w:rsidP="00232E9C">
      <w:pPr>
        <w:rPr>
          <w:sz w:val="40"/>
          <w:szCs w:val="40"/>
        </w:rPr>
      </w:pPr>
      <w:r w:rsidRPr="00626F2D">
        <w:rPr>
          <w:sz w:val="40"/>
          <w:szCs w:val="40"/>
        </w:rPr>
        <w:t>Duración: 160 horas</w:t>
      </w:r>
      <w:r w:rsidR="002077C5" w:rsidRPr="00626F2D">
        <w:rPr>
          <w:sz w:val="40"/>
          <w:szCs w:val="40"/>
        </w:rPr>
        <w:t xml:space="preserve"> (</w:t>
      </w:r>
      <w:r w:rsidR="00784353" w:rsidRPr="00626F2D">
        <w:rPr>
          <w:sz w:val="40"/>
          <w:szCs w:val="40"/>
        </w:rPr>
        <w:t>96</w:t>
      </w:r>
      <w:r w:rsidR="002077C5" w:rsidRPr="00626F2D">
        <w:rPr>
          <w:sz w:val="40"/>
          <w:szCs w:val="40"/>
        </w:rPr>
        <w:t xml:space="preserve"> Horas Expresión R</w:t>
      </w:r>
      <w:r w:rsidR="00262D25" w:rsidRPr="00626F2D">
        <w:rPr>
          <w:sz w:val="40"/>
          <w:szCs w:val="40"/>
        </w:rPr>
        <w:t>í</w:t>
      </w:r>
      <w:r w:rsidRPr="00626F2D">
        <w:rPr>
          <w:sz w:val="40"/>
          <w:szCs w:val="40"/>
        </w:rPr>
        <w:t>tmica</w:t>
      </w:r>
      <w:r w:rsidR="00262D25" w:rsidRPr="00626F2D">
        <w:rPr>
          <w:sz w:val="40"/>
          <w:szCs w:val="40"/>
        </w:rPr>
        <w:t xml:space="preserve">; </w:t>
      </w:r>
      <w:r w:rsidR="00784353" w:rsidRPr="00626F2D">
        <w:rPr>
          <w:sz w:val="40"/>
          <w:szCs w:val="40"/>
        </w:rPr>
        <w:t>64</w:t>
      </w:r>
      <w:r w:rsidR="00262D25" w:rsidRPr="00626F2D">
        <w:rPr>
          <w:sz w:val="40"/>
          <w:szCs w:val="40"/>
        </w:rPr>
        <w:t xml:space="preserve"> horas Juegos y actividades recreativas para la animación</w:t>
      </w:r>
      <w:r w:rsidRPr="00626F2D">
        <w:rPr>
          <w:sz w:val="40"/>
          <w:szCs w:val="40"/>
        </w:rPr>
        <w:t>)</w:t>
      </w:r>
    </w:p>
    <w:p w14:paraId="2B400DF8" w14:textId="77777777" w:rsidR="00716D34" w:rsidRPr="00626F2D" w:rsidRDefault="00716D34" w:rsidP="00645D36">
      <w:pPr>
        <w:pStyle w:val="Ttulo2"/>
        <w:spacing w:before="360" w:after="120"/>
        <w:jc w:val="both"/>
        <w:rPr>
          <w:rFonts w:ascii="Dosis" w:hAnsi="Dosis" w:hint="eastAsia"/>
          <w:b/>
          <w:bCs/>
          <w:color w:val="auto"/>
          <w:sz w:val="36"/>
          <w:szCs w:val="36"/>
        </w:rPr>
      </w:pPr>
    </w:p>
    <w:p w14:paraId="5364B357" w14:textId="77777777" w:rsidR="000A18EF" w:rsidRPr="00626F2D" w:rsidRDefault="000A18EF" w:rsidP="000A18EF"/>
    <w:p w14:paraId="2D856586" w14:textId="77777777" w:rsidR="00645D36" w:rsidRPr="00626F2D" w:rsidRDefault="002077C5" w:rsidP="002077C5">
      <w:pPr>
        <w:rPr>
          <w:rFonts w:eastAsiaTheme="majorEastAsia" w:cstheme="majorBidi"/>
          <w:lang w:val="es-ES_tradnl"/>
        </w:rPr>
      </w:pPr>
      <w:r w:rsidRPr="00626F2D">
        <w:rPr>
          <w:rFonts w:hint="eastAsia"/>
        </w:rPr>
        <w:br w:type="page"/>
      </w:r>
    </w:p>
    <w:tbl>
      <w:tblPr>
        <w:tblStyle w:val="Tablaconcuadrcula"/>
        <w:tblW w:w="0" w:type="dxa"/>
        <w:tblBorders>
          <w:insideH w:val="none" w:sz="0" w:space="0" w:color="auto"/>
          <w:insideV w:val="none" w:sz="0" w:space="0" w:color="auto"/>
        </w:tblBorders>
        <w:shd w:val="clear" w:color="auto" w:fill="C0C0C0"/>
        <w:tblLook w:val="04A0" w:firstRow="1" w:lastRow="0" w:firstColumn="1" w:lastColumn="0" w:noHBand="0" w:noVBand="1"/>
      </w:tblPr>
      <w:tblGrid>
        <w:gridCol w:w="10053"/>
      </w:tblGrid>
      <w:tr w:rsidR="00626F2D" w:rsidRPr="00626F2D" w14:paraId="3D515230" w14:textId="77777777" w:rsidTr="00D31650">
        <w:tc>
          <w:tcPr>
            <w:tcW w:w="10203" w:type="dxa"/>
            <w:shd w:val="clear" w:color="auto" w:fill="C0C0C0"/>
            <w:vAlign w:val="bottom"/>
          </w:tcPr>
          <w:p w14:paraId="751EE558" w14:textId="7A5E09F6" w:rsidR="00D31650" w:rsidRPr="00626F2D" w:rsidRDefault="00D31650" w:rsidP="00E11039">
            <w:pPr>
              <w:rPr>
                <w:b/>
                <w:sz w:val="24"/>
                <w:szCs w:val="24"/>
              </w:rPr>
            </w:pPr>
            <w:r w:rsidRPr="00626F2D">
              <w:rPr>
                <w:b/>
                <w:sz w:val="24"/>
                <w:szCs w:val="24"/>
              </w:rPr>
              <w:lastRenderedPageBreak/>
              <w:t>1. RESULTADOS DE APRENDIZAJE Y CRITERIOS DE EVALUACIÓN</w:t>
            </w:r>
          </w:p>
        </w:tc>
      </w:tr>
    </w:tbl>
    <w:p w14:paraId="7A7C60F1" w14:textId="77777777" w:rsidR="00D31650" w:rsidRPr="00626F2D" w:rsidRDefault="00D31650" w:rsidP="00D31650">
      <w:pPr>
        <w:spacing w:after="0" w:line="240" w:lineRule="auto"/>
        <w:jc w:val="both"/>
      </w:pPr>
    </w:p>
    <w:p w14:paraId="3BF977B0" w14:textId="3643232F" w:rsidR="00645D36" w:rsidRPr="00626F2D" w:rsidRDefault="00645D36" w:rsidP="00D31650">
      <w:pPr>
        <w:spacing w:after="0" w:line="240" w:lineRule="atLeast"/>
        <w:ind w:firstLine="425"/>
        <w:jc w:val="both"/>
      </w:pPr>
      <w:r w:rsidRPr="00626F2D">
        <w:t xml:space="preserve">Los resultados de aprendizaje </w:t>
      </w:r>
      <w:r w:rsidR="00D31650" w:rsidRPr="00626F2D">
        <w:t>del MÓ</w:t>
      </w:r>
      <w:r w:rsidR="004D00DF" w:rsidRPr="00626F2D">
        <w:t xml:space="preserve">DULO </w:t>
      </w:r>
      <w:r w:rsidRPr="00626F2D">
        <w:t>son una serie de formulaciones que el estudiante debe conocer, entender y / o ser capaz de demostrar tras la finalización del proceso de aprendizaje.</w:t>
      </w:r>
      <w:r w:rsidR="00D31650" w:rsidRPr="00626F2D">
        <w:t xml:space="preserve"> </w:t>
      </w:r>
      <w:r w:rsidRPr="00626F2D">
        <w:t>Los resultados del aprendizaje deben estar acompañados de criterios de evaluación que permiten juzgar si los resultados del aprendizaje previstos han sido logrados. Cada criterio define una característica de la realización profesional bien hecha y se considera la unidad mínima evaluable.</w:t>
      </w:r>
    </w:p>
    <w:p w14:paraId="48A98CC7" w14:textId="77777777" w:rsidR="00D31650" w:rsidRPr="00626F2D" w:rsidRDefault="00D31650" w:rsidP="00D31650">
      <w:pPr>
        <w:spacing w:after="0" w:line="240" w:lineRule="auto"/>
        <w:jc w:val="both"/>
      </w:pPr>
    </w:p>
    <w:tbl>
      <w:tblPr>
        <w:tblW w:w="9923" w:type="dxa"/>
        <w:tblInd w:w="115" w:type="dxa"/>
        <w:tblCellMar>
          <w:top w:w="15" w:type="dxa"/>
          <w:left w:w="15" w:type="dxa"/>
          <w:bottom w:w="15" w:type="dxa"/>
          <w:right w:w="15" w:type="dxa"/>
        </w:tblCellMar>
        <w:tblLook w:val="04A0" w:firstRow="1" w:lastRow="0" w:firstColumn="1" w:lastColumn="0" w:noHBand="0" w:noVBand="1"/>
      </w:tblPr>
      <w:tblGrid>
        <w:gridCol w:w="2280"/>
        <w:gridCol w:w="7643"/>
      </w:tblGrid>
      <w:tr w:rsidR="00626F2D" w:rsidRPr="00626F2D" w14:paraId="3448EBD3" w14:textId="77777777" w:rsidTr="00BF41BE">
        <w:trPr>
          <w:trHeight w:val="647"/>
        </w:trPr>
        <w:tc>
          <w:tcPr>
            <w:tcW w:w="2280" w:type="dxa"/>
            <w:tcBorders>
              <w:top w:val="single" w:sz="12" w:space="0" w:color="4089AE"/>
              <w:left w:val="single" w:sz="12" w:space="0" w:color="4089AE"/>
              <w:bottom w:val="single" w:sz="12" w:space="0" w:color="4089AE"/>
              <w:right w:val="single" w:sz="12" w:space="0" w:color="4089AE"/>
            </w:tcBorders>
            <w:shd w:val="clear" w:color="auto" w:fill="F3F3F3"/>
            <w:tcMar>
              <w:top w:w="100" w:type="dxa"/>
              <w:left w:w="115" w:type="dxa"/>
              <w:bottom w:w="100" w:type="dxa"/>
              <w:right w:w="115" w:type="dxa"/>
            </w:tcMar>
            <w:vAlign w:val="center"/>
            <w:hideMark/>
          </w:tcPr>
          <w:p w14:paraId="6C7161E4" w14:textId="77777777" w:rsidR="002077C5" w:rsidRPr="00626F2D" w:rsidRDefault="002077C5" w:rsidP="007A4B2A">
            <w:pPr>
              <w:spacing w:before="200" w:after="120" w:line="240" w:lineRule="auto"/>
              <w:jc w:val="center"/>
              <w:rPr>
                <w:rFonts w:ascii="Times New Roman" w:eastAsia="Times New Roman" w:hAnsi="Times New Roman" w:cs="Times New Roman"/>
                <w:sz w:val="24"/>
                <w:szCs w:val="24"/>
                <w:lang w:eastAsia="es-ES"/>
              </w:rPr>
            </w:pPr>
            <w:r w:rsidRPr="00626F2D">
              <w:rPr>
                <w:rFonts w:ascii="Dosis" w:eastAsia="Times New Roman" w:hAnsi="Dosis" w:cs="Times New Roman"/>
                <w:b/>
                <w:bCs/>
                <w:sz w:val="24"/>
                <w:szCs w:val="24"/>
                <w:lang w:eastAsia="es-ES"/>
              </w:rPr>
              <w:t>Resultados de aprendizaje</w:t>
            </w:r>
          </w:p>
        </w:tc>
        <w:tc>
          <w:tcPr>
            <w:tcW w:w="7643" w:type="dxa"/>
            <w:tcBorders>
              <w:top w:val="single" w:sz="12" w:space="0" w:color="4089AE"/>
              <w:left w:val="single" w:sz="12" w:space="0" w:color="4089AE"/>
              <w:bottom w:val="single" w:sz="12" w:space="0" w:color="4089AE"/>
              <w:right w:val="single" w:sz="12" w:space="0" w:color="4089AE"/>
            </w:tcBorders>
            <w:shd w:val="clear" w:color="auto" w:fill="F3F3F3"/>
            <w:tcMar>
              <w:top w:w="100" w:type="dxa"/>
              <w:left w:w="115" w:type="dxa"/>
              <w:bottom w:w="100" w:type="dxa"/>
              <w:right w:w="115" w:type="dxa"/>
            </w:tcMar>
            <w:vAlign w:val="center"/>
            <w:hideMark/>
          </w:tcPr>
          <w:p w14:paraId="54C5688E" w14:textId="77777777" w:rsidR="002077C5" w:rsidRPr="00626F2D" w:rsidRDefault="002077C5" w:rsidP="007A4B2A">
            <w:pPr>
              <w:spacing w:before="200" w:after="120" w:line="240" w:lineRule="auto"/>
              <w:jc w:val="center"/>
              <w:rPr>
                <w:rFonts w:ascii="Times New Roman" w:eastAsia="Times New Roman" w:hAnsi="Times New Roman" w:cs="Times New Roman"/>
                <w:sz w:val="24"/>
                <w:szCs w:val="24"/>
                <w:lang w:eastAsia="es-ES"/>
              </w:rPr>
            </w:pPr>
            <w:r w:rsidRPr="00626F2D">
              <w:rPr>
                <w:rFonts w:ascii="Dosis" w:eastAsia="Times New Roman" w:hAnsi="Dosis" w:cs="Times New Roman"/>
                <w:b/>
                <w:bCs/>
                <w:sz w:val="24"/>
                <w:szCs w:val="24"/>
                <w:lang w:eastAsia="es-ES"/>
              </w:rPr>
              <w:t>Criterios de evaluación</w:t>
            </w:r>
          </w:p>
        </w:tc>
      </w:tr>
      <w:tr w:rsidR="00626F2D" w:rsidRPr="00626F2D" w14:paraId="5899FE0F" w14:textId="77777777" w:rsidTr="002077C5">
        <w:trPr>
          <w:trHeight w:val="24"/>
        </w:trPr>
        <w:tc>
          <w:tcPr>
            <w:tcW w:w="2280"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hideMark/>
          </w:tcPr>
          <w:p w14:paraId="6C8BC821" w14:textId="33DFDF38" w:rsidR="002077C5" w:rsidRPr="00626F2D" w:rsidRDefault="002077C5" w:rsidP="00650BFB">
            <w:pPr>
              <w:spacing w:after="0" w:line="240" w:lineRule="auto"/>
            </w:pPr>
            <w:r w:rsidRPr="00626F2D">
              <w:rPr>
                <w:b/>
              </w:rPr>
              <w:t>1.</w:t>
            </w:r>
            <w:r w:rsidRPr="00626F2D">
              <w:t xml:space="preserve"> Programa veladas y actividades culturales con fines de animación turística y juegos y actividades físico-deportivas recreativas, analizando sus adap</w:t>
            </w:r>
            <w:r w:rsidR="009D36D9" w:rsidRPr="00626F2D">
              <w:t>taciones a diferentes contextos.</w:t>
            </w:r>
          </w:p>
          <w:p w14:paraId="498988F5" w14:textId="77777777" w:rsidR="002077C5" w:rsidRPr="00626F2D" w:rsidRDefault="002077C5" w:rsidP="007A4B2A"/>
          <w:p w14:paraId="3C57F94B" w14:textId="77777777" w:rsidR="002077C5" w:rsidRPr="00626F2D" w:rsidRDefault="002077C5" w:rsidP="007A4B2A">
            <w:pPr>
              <w:spacing w:before="200" w:after="120" w:line="240" w:lineRule="auto"/>
              <w:rPr>
                <w:rFonts w:ascii="Times New Roman" w:eastAsia="Times New Roman" w:hAnsi="Times New Roman" w:cs="Times New Roman"/>
                <w:lang w:eastAsia="es-ES"/>
              </w:rPr>
            </w:pPr>
          </w:p>
        </w:tc>
        <w:tc>
          <w:tcPr>
            <w:tcW w:w="7643"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hideMark/>
          </w:tcPr>
          <w:p w14:paraId="6F9062D3" w14:textId="77777777" w:rsidR="00BF41BE" w:rsidRPr="00626F2D" w:rsidRDefault="002077C5" w:rsidP="001B7583">
            <w:pPr>
              <w:pStyle w:val="Prrafodelista"/>
              <w:numPr>
                <w:ilvl w:val="0"/>
                <w:numId w:val="6"/>
              </w:numPr>
              <w:spacing w:after="0" w:line="160" w:lineRule="atLeast"/>
              <w:ind w:hanging="325"/>
              <w:jc w:val="both"/>
            </w:pPr>
            <w:r w:rsidRPr="00626F2D">
              <w:t>Se han tenido en cuenta los factores ambientales y estacionales en el diseño de las actividades.</w:t>
            </w:r>
          </w:p>
          <w:p w14:paraId="6552EC85" w14:textId="77777777" w:rsidR="00BF41BE" w:rsidRPr="00626F2D" w:rsidRDefault="002077C5" w:rsidP="001B7583">
            <w:pPr>
              <w:pStyle w:val="Prrafodelista"/>
              <w:numPr>
                <w:ilvl w:val="0"/>
                <w:numId w:val="6"/>
              </w:numPr>
              <w:spacing w:after="0" w:line="160" w:lineRule="atLeast"/>
              <w:ind w:hanging="325"/>
              <w:jc w:val="both"/>
            </w:pPr>
            <w:r w:rsidRPr="00626F2D">
              <w:t>Se han tenido en cuenta las características, necesidades e intereses de los diferentes grupos de usuarios para el diseño de las actividades.</w:t>
            </w:r>
          </w:p>
          <w:p w14:paraId="47825101" w14:textId="77777777" w:rsidR="00BF41BE" w:rsidRPr="00626F2D" w:rsidRDefault="002077C5" w:rsidP="001B7583">
            <w:pPr>
              <w:pStyle w:val="Prrafodelista"/>
              <w:numPr>
                <w:ilvl w:val="0"/>
                <w:numId w:val="6"/>
              </w:numPr>
              <w:spacing w:after="0" w:line="160" w:lineRule="atLeast"/>
              <w:ind w:hanging="325"/>
              <w:jc w:val="both"/>
            </w:pPr>
            <w:r w:rsidRPr="00626F2D">
              <w:t>Se han seguido criterios fisiológicos y de motivación en la secuenciación de las actividades.</w:t>
            </w:r>
          </w:p>
          <w:p w14:paraId="2676436E" w14:textId="77777777" w:rsidR="00BF41BE" w:rsidRPr="00626F2D" w:rsidRDefault="002077C5" w:rsidP="001B7583">
            <w:pPr>
              <w:pStyle w:val="Prrafodelista"/>
              <w:numPr>
                <w:ilvl w:val="0"/>
                <w:numId w:val="6"/>
              </w:numPr>
              <w:spacing w:after="0" w:line="160" w:lineRule="atLeast"/>
              <w:ind w:hanging="325"/>
              <w:jc w:val="both"/>
            </w:pPr>
            <w:r w:rsidRPr="00626F2D">
              <w:t>Se ha realizado el análisis y distribución de recursos para la optimización de los mismos, posibilitando la máxima participación.</w:t>
            </w:r>
          </w:p>
          <w:p w14:paraId="10A2435E" w14:textId="77777777" w:rsidR="00BF41BE" w:rsidRPr="00626F2D" w:rsidRDefault="002077C5" w:rsidP="001B7583">
            <w:pPr>
              <w:pStyle w:val="Prrafodelista"/>
              <w:numPr>
                <w:ilvl w:val="0"/>
                <w:numId w:val="6"/>
              </w:numPr>
              <w:spacing w:after="0" w:line="160" w:lineRule="atLeast"/>
              <w:ind w:hanging="325"/>
              <w:jc w:val="both"/>
            </w:pPr>
            <w:r w:rsidRPr="00626F2D">
              <w:t>Se han previsto actividades alternativas para solucionar las posibles contingencias que puedan presentarse en relación a las personas, los recursos materiales, los espacios y el medio.</w:t>
            </w:r>
          </w:p>
          <w:p w14:paraId="610496D8" w14:textId="77777777" w:rsidR="00BF41BE" w:rsidRPr="00626F2D" w:rsidRDefault="002077C5" w:rsidP="001B7583">
            <w:pPr>
              <w:pStyle w:val="Prrafodelista"/>
              <w:numPr>
                <w:ilvl w:val="0"/>
                <w:numId w:val="6"/>
              </w:numPr>
              <w:spacing w:after="0" w:line="160" w:lineRule="atLeast"/>
              <w:ind w:hanging="325"/>
              <w:jc w:val="both"/>
            </w:pPr>
            <w:r w:rsidRPr="00626F2D">
              <w:t>Se han diseñado las técnicas y estrategias específicas para la promoción y publicitación de las actividades.</w:t>
            </w:r>
          </w:p>
          <w:p w14:paraId="39504CAB" w14:textId="081BBE8E" w:rsidR="002077C5" w:rsidRPr="00626F2D" w:rsidRDefault="002077C5" w:rsidP="001B7583">
            <w:pPr>
              <w:pStyle w:val="Prrafodelista"/>
              <w:numPr>
                <w:ilvl w:val="0"/>
                <w:numId w:val="6"/>
              </w:numPr>
              <w:spacing w:after="0" w:line="160" w:lineRule="atLeast"/>
              <w:ind w:hanging="325"/>
              <w:jc w:val="both"/>
            </w:pPr>
            <w:r w:rsidRPr="00626F2D">
              <w:t>Se ha elaborado el protocolo de seguridad y de prevención de riesgos relativo a su área de responsabilidad.</w:t>
            </w:r>
          </w:p>
        </w:tc>
      </w:tr>
      <w:tr w:rsidR="00626F2D" w:rsidRPr="00626F2D" w14:paraId="29C6E793" w14:textId="77777777" w:rsidTr="00650BFB">
        <w:trPr>
          <w:trHeight w:val="618"/>
        </w:trPr>
        <w:tc>
          <w:tcPr>
            <w:tcW w:w="1701"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26B4594C" w14:textId="77777777" w:rsidR="002077C5" w:rsidRPr="00626F2D" w:rsidRDefault="002077C5" w:rsidP="00650BFB">
            <w:r w:rsidRPr="00626F2D">
              <w:rPr>
                <w:b/>
              </w:rPr>
              <w:t>2.</w:t>
            </w:r>
            <w:r w:rsidRPr="00626F2D">
              <w:t xml:space="preserve"> Organiza los recursos y medios para el desarrollo de las actividades de animación, valorando las adaptaciones a las características e intereses de los participantes y considerando las directrices expresadas en el proyecto de referencia.</w:t>
            </w:r>
          </w:p>
          <w:p w14:paraId="6FD275E6" w14:textId="77777777" w:rsidR="002077C5" w:rsidRPr="00626F2D" w:rsidRDefault="002077C5" w:rsidP="007A4B2A">
            <w:pPr>
              <w:ind w:left="-15" w:firstLine="340"/>
            </w:pPr>
          </w:p>
        </w:tc>
        <w:tc>
          <w:tcPr>
            <w:tcW w:w="7643"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7962CB37" w14:textId="77777777" w:rsidR="00BF41BE" w:rsidRPr="00626F2D" w:rsidRDefault="002077C5" w:rsidP="001B7583">
            <w:pPr>
              <w:pStyle w:val="Prrafodelista"/>
              <w:numPr>
                <w:ilvl w:val="0"/>
                <w:numId w:val="10"/>
              </w:numPr>
              <w:spacing w:after="0" w:line="160" w:lineRule="atLeast"/>
              <w:ind w:left="299" w:hanging="284"/>
              <w:jc w:val="both"/>
            </w:pPr>
            <w:r w:rsidRPr="00626F2D">
              <w:t>Se han seleccionado todos los recursos de apoyo y consulta: informáticos, bibliográficos, discográficos y audiovisuales, entre otros.</w:t>
            </w:r>
          </w:p>
          <w:p w14:paraId="47CBC505" w14:textId="77777777" w:rsidR="00BF41BE" w:rsidRPr="00626F2D" w:rsidRDefault="002077C5" w:rsidP="001B7583">
            <w:pPr>
              <w:pStyle w:val="Prrafodelista"/>
              <w:numPr>
                <w:ilvl w:val="0"/>
                <w:numId w:val="10"/>
              </w:numPr>
              <w:spacing w:after="0" w:line="160" w:lineRule="atLeast"/>
              <w:ind w:left="299" w:hanging="284"/>
              <w:jc w:val="both"/>
            </w:pPr>
            <w:r w:rsidRPr="00626F2D">
              <w:t>Se han establecido las condiciones de seguridad y accesibilidad de espacios e instalaciones a fin de adaptarlas a las necesidades de los participantes para reducir el riesgo de lesiones y/o accidentes en el desarrollo de las actividades.</w:t>
            </w:r>
          </w:p>
          <w:p w14:paraId="0D9DB04C" w14:textId="77777777" w:rsidR="00BF41BE" w:rsidRPr="00626F2D" w:rsidRDefault="002077C5" w:rsidP="001B7583">
            <w:pPr>
              <w:pStyle w:val="Prrafodelista"/>
              <w:numPr>
                <w:ilvl w:val="0"/>
                <w:numId w:val="10"/>
              </w:numPr>
              <w:spacing w:after="0" w:line="160" w:lineRule="atLeast"/>
              <w:ind w:left="299" w:hanging="284"/>
              <w:jc w:val="both"/>
            </w:pPr>
            <w:r w:rsidRPr="00626F2D">
              <w:t>Se han supervisado y, en su caso, adaptado los equipos y el material que se van a utilizar, para posibilitar la realización de la actividad en perfectas condiciones de disfrute y seguridad.</w:t>
            </w:r>
          </w:p>
          <w:p w14:paraId="669C418A" w14:textId="77777777" w:rsidR="00BF41BE" w:rsidRPr="00626F2D" w:rsidRDefault="002077C5" w:rsidP="001B7583">
            <w:pPr>
              <w:pStyle w:val="Prrafodelista"/>
              <w:numPr>
                <w:ilvl w:val="0"/>
                <w:numId w:val="10"/>
              </w:numPr>
              <w:spacing w:after="0" w:line="160" w:lineRule="atLeast"/>
              <w:ind w:left="299" w:hanging="284"/>
              <w:jc w:val="both"/>
            </w:pPr>
            <w:r w:rsidRPr="00626F2D">
              <w:t>Se han señalado los elementos y detalles de ambientación y decoración necesarios para crear el ambiente y la motivación adecuada al tipo de actividad.</w:t>
            </w:r>
          </w:p>
          <w:p w14:paraId="621F717B" w14:textId="77777777" w:rsidR="00BF41BE" w:rsidRPr="00626F2D" w:rsidRDefault="002077C5" w:rsidP="001B7583">
            <w:pPr>
              <w:pStyle w:val="Prrafodelista"/>
              <w:numPr>
                <w:ilvl w:val="0"/>
                <w:numId w:val="10"/>
              </w:numPr>
              <w:spacing w:after="0" w:line="160" w:lineRule="atLeast"/>
              <w:ind w:left="299" w:hanging="284"/>
              <w:jc w:val="both"/>
            </w:pPr>
            <w:r w:rsidRPr="00626F2D">
              <w:t>Se ha elegido la ubicación y disposición idóneas del material en función de las actividades que hay que realizar y se ha previsto su recogida para asegurar su conservación en perfectas condiciones de uso.</w:t>
            </w:r>
          </w:p>
          <w:p w14:paraId="1E7A84FB" w14:textId="77777777" w:rsidR="00BF41BE" w:rsidRPr="00626F2D" w:rsidRDefault="002077C5" w:rsidP="001B7583">
            <w:pPr>
              <w:pStyle w:val="Prrafodelista"/>
              <w:numPr>
                <w:ilvl w:val="0"/>
                <w:numId w:val="10"/>
              </w:numPr>
              <w:spacing w:after="0" w:line="160" w:lineRule="atLeast"/>
              <w:ind w:left="299" w:hanging="284"/>
              <w:jc w:val="both"/>
            </w:pPr>
            <w:r w:rsidRPr="00626F2D">
              <w:t>Se han diseñado protocolos de coordinación para la actuación de todos los técnicos, profesionales y animadores, a fin de resolver cualquier contingencia que pudiera presentarse en el desarrollo de la actividad.</w:t>
            </w:r>
          </w:p>
          <w:p w14:paraId="6D8840AB" w14:textId="77777777" w:rsidR="00BF41BE" w:rsidRPr="00626F2D" w:rsidRDefault="002077C5" w:rsidP="001B7583">
            <w:pPr>
              <w:pStyle w:val="Prrafodelista"/>
              <w:numPr>
                <w:ilvl w:val="0"/>
                <w:numId w:val="10"/>
              </w:numPr>
              <w:spacing w:after="0" w:line="160" w:lineRule="atLeast"/>
              <w:ind w:left="299" w:hanging="284"/>
              <w:jc w:val="both"/>
            </w:pPr>
            <w:r w:rsidRPr="00626F2D">
              <w:t>Se ha indicado la vestimenta y el material personal que deben aportar los participantes, para garantizar su idoneidad con la actividad concreta que hay que realizar.</w:t>
            </w:r>
          </w:p>
          <w:p w14:paraId="4BE1A013" w14:textId="1F25C86C" w:rsidR="002077C5" w:rsidRPr="00626F2D" w:rsidRDefault="002077C5" w:rsidP="001B7583">
            <w:pPr>
              <w:pStyle w:val="Prrafodelista"/>
              <w:numPr>
                <w:ilvl w:val="0"/>
                <w:numId w:val="10"/>
              </w:numPr>
              <w:spacing w:after="0" w:line="160" w:lineRule="atLeast"/>
              <w:ind w:left="299" w:hanging="284"/>
              <w:jc w:val="both"/>
            </w:pPr>
            <w:r w:rsidRPr="00626F2D">
              <w:t>Se han supervisado sobre el terreno los medios y recursos relativos a los protocolos de seguridad y de prevención de riesgos en su área de responsabilidad, comprobando que se encuentran en estado de uso y operatividad.</w:t>
            </w:r>
          </w:p>
        </w:tc>
      </w:tr>
      <w:tr w:rsidR="00626F2D" w:rsidRPr="00626F2D" w14:paraId="3DCF9C58" w14:textId="77777777" w:rsidTr="002077C5">
        <w:trPr>
          <w:trHeight w:val="618"/>
        </w:trPr>
        <w:tc>
          <w:tcPr>
            <w:tcW w:w="2280"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4EAEB0BE" w14:textId="4A476175" w:rsidR="002077C5" w:rsidRPr="00626F2D" w:rsidRDefault="00650BFB" w:rsidP="00650BFB">
            <w:pPr>
              <w:ind w:left="-15"/>
            </w:pPr>
            <w:r w:rsidRPr="00626F2D">
              <w:rPr>
                <w:b/>
              </w:rPr>
              <w:t xml:space="preserve">3. </w:t>
            </w:r>
            <w:r w:rsidR="002077C5" w:rsidRPr="00626F2D">
              <w:t xml:space="preserve">Dirige y dinamiza eventos, juegos y actividades físico-deportivas y recreativas, utilizando una metodología propia de la animación </w:t>
            </w:r>
            <w:r w:rsidR="002077C5" w:rsidRPr="00626F2D">
              <w:lastRenderedPageBreak/>
              <w:t>y garantizando la seguridad y la satisfacción de los participantes.</w:t>
            </w:r>
          </w:p>
        </w:tc>
        <w:tc>
          <w:tcPr>
            <w:tcW w:w="7643"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1EBF47A9" w14:textId="4286DBCD" w:rsidR="002077C5" w:rsidRPr="00626F2D" w:rsidRDefault="002077C5" w:rsidP="001B7583">
            <w:pPr>
              <w:pStyle w:val="Prrafodelista"/>
              <w:numPr>
                <w:ilvl w:val="0"/>
                <w:numId w:val="11"/>
              </w:numPr>
              <w:spacing w:after="5" w:line="263" w:lineRule="auto"/>
              <w:ind w:left="299" w:hanging="284"/>
              <w:jc w:val="both"/>
            </w:pPr>
            <w:r w:rsidRPr="00626F2D">
              <w:lastRenderedPageBreak/>
              <w:t>Se han utilizado técnicas de comunicación específicas al inicio y al final de la actividad, orientadas a la motivación, a la participación y a la permanencia.</w:t>
            </w:r>
          </w:p>
          <w:p w14:paraId="2B2CE1AF" w14:textId="77777777" w:rsidR="002077C5" w:rsidRPr="00626F2D" w:rsidRDefault="002077C5" w:rsidP="001B7583">
            <w:pPr>
              <w:pStyle w:val="Prrafodelista"/>
              <w:numPr>
                <w:ilvl w:val="0"/>
                <w:numId w:val="11"/>
              </w:numPr>
              <w:spacing w:after="0" w:line="160" w:lineRule="atLeast"/>
              <w:ind w:left="299" w:hanging="284"/>
              <w:jc w:val="both"/>
            </w:pPr>
            <w:r w:rsidRPr="00626F2D">
              <w:t>Se ha transmitido la información pertinente sobre las características del medio, las instalaciones y el material que hay que utilizar en el transcurso de la actividad para garantizar la seguridad y el disfrute de la misma, propiciando la confianza de los participantes desde el primer momento.</w:t>
            </w:r>
          </w:p>
          <w:p w14:paraId="73DAAE65" w14:textId="77777777" w:rsidR="002077C5" w:rsidRPr="00626F2D" w:rsidRDefault="002077C5" w:rsidP="001B7583">
            <w:pPr>
              <w:pStyle w:val="Prrafodelista"/>
              <w:numPr>
                <w:ilvl w:val="0"/>
                <w:numId w:val="11"/>
              </w:numPr>
              <w:spacing w:after="0" w:line="160" w:lineRule="atLeast"/>
              <w:ind w:left="299" w:hanging="284"/>
              <w:jc w:val="both"/>
            </w:pPr>
            <w:r w:rsidRPr="00626F2D">
              <w:t xml:space="preserve">Se ha demostrado la realización de las diferentes tareas motrices, resaltando los aspectos relevantes de las mismas, anticipando posibles errores de ejecución y </w:t>
            </w:r>
            <w:r w:rsidRPr="00626F2D">
              <w:lastRenderedPageBreak/>
              <w:t>utilizando diferentes canales de información para asegurarse de que las indicaciones han sido comprendidas.</w:t>
            </w:r>
          </w:p>
          <w:p w14:paraId="27613EE5" w14:textId="77777777" w:rsidR="002077C5" w:rsidRPr="00626F2D" w:rsidRDefault="002077C5" w:rsidP="001B7583">
            <w:pPr>
              <w:pStyle w:val="Prrafodelista"/>
              <w:numPr>
                <w:ilvl w:val="0"/>
                <w:numId w:val="11"/>
              </w:numPr>
              <w:spacing w:after="0" w:line="160" w:lineRule="atLeast"/>
              <w:ind w:left="299" w:hanging="284"/>
              <w:jc w:val="both"/>
            </w:pPr>
            <w:r w:rsidRPr="00626F2D">
              <w:t>Se ha utilizado una metodología que favorece la desinhibición de los participantes, promoviendo las relaciones interpersonales y la máxima implicación de los mismos.</w:t>
            </w:r>
          </w:p>
          <w:p w14:paraId="58B6A7BD" w14:textId="77777777" w:rsidR="002077C5" w:rsidRPr="00626F2D" w:rsidRDefault="002077C5" w:rsidP="001B7583">
            <w:pPr>
              <w:pStyle w:val="Prrafodelista"/>
              <w:numPr>
                <w:ilvl w:val="0"/>
                <w:numId w:val="11"/>
              </w:numPr>
              <w:spacing w:after="0" w:line="160" w:lineRule="atLeast"/>
              <w:ind w:left="299" w:hanging="284"/>
              <w:jc w:val="both"/>
            </w:pPr>
            <w:r w:rsidRPr="00626F2D">
              <w:t>Se ha adaptado el nivel de intensidad y dificultad a las características de los participantes.</w:t>
            </w:r>
          </w:p>
          <w:p w14:paraId="724DE19D" w14:textId="77777777" w:rsidR="002077C5" w:rsidRPr="00626F2D" w:rsidRDefault="002077C5" w:rsidP="001B7583">
            <w:pPr>
              <w:pStyle w:val="Prrafodelista"/>
              <w:numPr>
                <w:ilvl w:val="0"/>
                <w:numId w:val="11"/>
              </w:numPr>
              <w:spacing w:after="0" w:line="160" w:lineRule="atLeast"/>
              <w:ind w:left="299" w:hanging="284"/>
              <w:jc w:val="both"/>
            </w:pPr>
            <w:r w:rsidRPr="00626F2D">
              <w:t>Se han corregido in situ y de forma adecuada los errores de ejecución detectados, interviniendo sobre las posibles causas que los provocan.</w:t>
            </w:r>
          </w:p>
          <w:p w14:paraId="30D529B7" w14:textId="77777777" w:rsidR="002077C5" w:rsidRPr="00626F2D" w:rsidRDefault="002077C5" w:rsidP="001B7583">
            <w:pPr>
              <w:pStyle w:val="Prrafodelista"/>
              <w:numPr>
                <w:ilvl w:val="0"/>
                <w:numId w:val="11"/>
              </w:numPr>
              <w:spacing w:after="0" w:line="160" w:lineRule="atLeast"/>
              <w:ind w:left="299" w:hanging="284"/>
              <w:jc w:val="both"/>
            </w:pPr>
            <w:r w:rsidRPr="00626F2D">
              <w:t>Se han empleado estrategias asertivas para reorientar las conductas que perturban el desarrollo de la actividad y el clima relacional.</w:t>
            </w:r>
          </w:p>
          <w:p w14:paraId="7CAE17AF" w14:textId="77777777" w:rsidR="002077C5" w:rsidRPr="00626F2D" w:rsidRDefault="002077C5" w:rsidP="001B7583">
            <w:pPr>
              <w:pStyle w:val="Prrafodelista"/>
              <w:numPr>
                <w:ilvl w:val="0"/>
                <w:numId w:val="11"/>
              </w:numPr>
              <w:spacing w:after="0" w:line="160" w:lineRule="atLeast"/>
              <w:ind w:left="299" w:hanging="284"/>
              <w:jc w:val="both"/>
            </w:pPr>
            <w:r w:rsidRPr="00626F2D">
              <w:t>Se ha ocupado el lugar apropiado para mantener una comunicación eficaz y el control de los participantes y para anticiparse a las contingencias.</w:t>
            </w:r>
          </w:p>
        </w:tc>
      </w:tr>
      <w:tr w:rsidR="00626F2D" w:rsidRPr="00626F2D" w14:paraId="0B54CDDD" w14:textId="77777777" w:rsidTr="00650BFB">
        <w:trPr>
          <w:trHeight w:val="2268"/>
        </w:trPr>
        <w:tc>
          <w:tcPr>
            <w:tcW w:w="2280"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03E80F15" w14:textId="13F2462B" w:rsidR="002077C5" w:rsidRPr="00626F2D" w:rsidRDefault="002077C5" w:rsidP="00254D0C">
            <w:r w:rsidRPr="00626F2D">
              <w:rPr>
                <w:b/>
              </w:rPr>
              <w:lastRenderedPageBreak/>
              <w:t>4.</w:t>
            </w:r>
            <w:r w:rsidRPr="00626F2D">
              <w:t xml:space="preserve"> Conduce veladas y espectáculos, aplicando técnicas de comunicación y de dinamización de grupos que aseguren la satisfacción de los participantes.</w:t>
            </w:r>
          </w:p>
        </w:tc>
        <w:tc>
          <w:tcPr>
            <w:tcW w:w="7643"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tcPr>
          <w:p w14:paraId="1BA9F214" w14:textId="52316DCF" w:rsidR="00254D0C" w:rsidRPr="00626F2D" w:rsidRDefault="002077C5" w:rsidP="001B7583">
            <w:pPr>
              <w:pStyle w:val="Prrafodelista"/>
              <w:numPr>
                <w:ilvl w:val="0"/>
                <w:numId w:val="12"/>
              </w:numPr>
              <w:spacing w:after="0" w:line="160" w:lineRule="atLeast"/>
              <w:ind w:left="299" w:hanging="284"/>
              <w:jc w:val="both"/>
            </w:pPr>
            <w:r w:rsidRPr="00626F2D">
              <w:t>Se ha realizado la presentación y la despedida de la velada o espectáculo, utilizando las estrategias de comunicación adecuadas a las características del público asistente, incentivando su interés y estimulando su atención.</w:t>
            </w:r>
          </w:p>
          <w:p w14:paraId="5D7DCE6E" w14:textId="61B89B77" w:rsidR="002077C5" w:rsidRPr="00626F2D" w:rsidRDefault="002077C5" w:rsidP="001B7583">
            <w:pPr>
              <w:pStyle w:val="Prrafodelista"/>
              <w:numPr>
                <w:ilvl w:val="0"/>
                <w:numId w:val="12"/>
              </w:numPr>
              <w:spacing w:after="0" w:line="160" w:lineRule="atLeast"/>
              <w:ind w:left="299" w:hanging="284"/>
              <w:jc w:val="both"/>
            </w:pPr>
            <w:r w:rsidRPr="00626F2D">
              <w:t>Se ha respetado el guion previsto, así como los tiempos y pausas fijados, adaptándolos a las circunstancias y eventualidades de la velada.</w:t>
            </w:r>
          </w:p>
          <w:p w14:paraId="7A884D01" w14:textId="77777777" w:rsidR="00A6764A" w:rsidRPr="00626F2D" w:rsidRDefault="002077C5" w:rsidP="001B7583">
            <w:pPr>
              <w:pStyle w:val="Prrafodelista"/>
              <w:numPr>
                <w:ilvl w:val="0"/>
                <w:numId w:val="12"/>
              </w:numPr>
              <w:spacing w:after="0" w:line="160" w:lineRule="atLeast"/>
              <w:ind w:left="299" w:hanging="284"/>
              <w:jc w:val="both"/>
            </w:pPr>
            <w:r w:rsidRPr="00626F2D">
              <w:t>Se han resuelto las contingencias imprevistas con naturalidad y buen gusto.</w:t>
            </w:r>
          </w:p>
          <w:p w14:paraId="5398B374" w14:textId="77777777" w:rsidR="00A6764A" w:rsidRPr="00626F2D" w:rsidRDefault="002077C5" w:rsidP="001B7583">
            <w:pPr>
              <w:pStyle w:val="Prrafodelista"/>
              <w:numPr>
                <w:ilvl w:val="0"/>
                <w:numId w:val="12"/>
              </w:numPr>
              <w:spacing w:after="0" w:line="160" w:lineRule="atLeast"/>
              <w:ind w:left="299" w:hanging="284"/>
              <w:jc w:val="both"/>
            </w:pPr>
            <w:r w:rsidRPr="00626F2D">
              <w:t xml:space="preserve">Se han utilizado los materiales, aparatos y equipos de manera eficaz, contribuyendo a su duración y buen funcionamiento. </w:t>
            </w:r>
          </w:p>
          <w:p w14:paraId="5FD9B4BC" w14:textId="77777777" w:rsidR="00A6764A" w:rsidRPr="00626F2D" w:rsidRDefault="002077C5" w:rsidP="001B7583">
            <w:pPr>
              <w:pStyle w:val="Prrafodelista"/>
              <w:numPr>
                <w:ilvl w:val="0"/>
                <w:numId w:val="12"/>
              </w:numPr>
              <w:spacing w:after="0" w:line="160" w:lineRule="atLeast"/>
              <w:ind w:left="299" w:hanging="284"/>
              <w:jc w:val="both"/>
            </w:pPr>
            <w:r w:rsidRPr="00626F2D">
              <w:t>Se han utilizado técnicas de comunicación y motivación en el desarrollo de la velada.</w:t>
            </w:r>
          </w:p>
          <w:p w14:paraId="61F4E728" w14:textId="3DF779CC" w:rsidR="002077C5" w:rsidRPr="00626F2D" w:rsidRDefault="002077C5" w:rsidP="001B7583">
            <w:pPr>
              <w:pStyle w:val="Prrafodelista"/>
              <w:numPr>
                <w:ilvl w:val="0"/>
                <w:numId w:val="12"/>
              </w:numPr>
              <w:spacing w:after="0" w:line="160" w:lineRule="atLeast"/>
              <w:ind w:left="299" w:hanging="284"/>
              <w:jc w:val="both"/>
            </w:pPr>
            <w:r w:rsidRPr="00626F2D">
              <w:t>Se han aplicado las medidas específicas de seguridad en el desarrollo de la actividad.</w:t>
            </w:r>
          </w:p>
        </w:tc>
      </w:tr>
      <w:tr w:rsidR="00626F2D" w:rsidRPr="00626F2D" w14:paraId="1C3EA580" w14:textId="77777777" w:rsidTr="002077C5">
        <w:trPr>
          <w:trHeight w:val="618"/>
        </w:trPr>
        <w:tc>
          <w:tcPr>
            <w:tcW w:w="2280"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4F6A5314" w14:textId="454F3B78" w:rsidR="002077C5" w:rsidRPr="00626F2D" w:rsidRDefault="00A6764A" w:rsidP="001B7583">
            <w:pPr>
              <w:numPr>
                <w:ilvl w:val="0"/>
                <w:numId w:val="7"/>
              </w:numPr>
              <w:spacing w:after="5" w:line="263" w:lineRule="auto"/>
              <w:ind w:hanging="360"/>
            </w:pPr>
            <w:r w:rsidRPr="00626F2D">
              <w:rPr>
                <w:b/>
              </w:rPr>
              <w:t>5.</w:t>
            </w:r>
            <w:r w:rsidRPr="00626F2D">
              <w:t xml:space="preserve"> </w:t>
            </w:r>
            <w:r w:rsidR="002077C5" w:rsidRPr="00626F2D">
              <w:t>Dirige y dinamiza actividades culturales con fines de animación turística, utilizando una metodología propia de la animación y garantizando el disfrute de los participantes.</w:t>
            </w:r>
          </w:p>
          <w:p w14:paraId="3D01FE28" w14:textId="77777777" w:rsidR="002077C5" w:rsidRPr="00626F2D" w:rsidRDefault="002077C5" w:rsidP="007A4B2A">
            <w:pPr>
              <w:ind w:left="-15" w:firstLine="340"/>
            </w:pPr>
          </w:p>
        </w:tc>
        <w:tc>
          <w:tcPr>
            <w:tcW w:w="7643"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244642EE" w14:textId="77777777" w:rsidR="00650BFB" w:rsidRPr="00626F2D" w:rsidRDefault="002077C5" w:rsidP="001B7583">
            <w:pPr>
              <w:pStyle w:val="Prrafodelista"/>
              <w:numPr>
                <w:ilvl w:val="0"/>
                <w:numId w:val="13"/>
              </w:numPr>
              <w:spacing w:after="0" w:line="160" w:lineRule="atLeast"/>
              <w:ind w:left="299" w:hanging="284"/>
              <w:jc w:val="both"/>
            </w:pPr>
            <w:r w:rsidRPr="00626F2D">
              <w:t>Se ha explicitado la vinculación de la actividad con la real</w:t>
            </w:r>
            <w:r w:rsidR="00BF41BE" w:rsidRPr="00626F2D">
              <w:t>idad socio-cultural del entorno.</w:t>
            </w:r>
          </w:p>
          <w:p w14:paraId="4B138659" w14:textId="77777777" w:rsidR="00650BFB" w:rsidRPr="00626F2D" w:rsidRDefault="002077C5" w:rsidP="001B7583">
            <w:pPr>
              <w:pStyle w:val="Prrafodelista"/>
              <w:numPr>
                <w:ilvl w:val="0"/>
                <w:numId w:val="13"/>
              </w:numPr>
              <w:spacing w:after="0" w:line="160" w:lineRule="atLeast"/>
              <w:ind w:left="299" w:hanging="284"/>
              <w:jc w:val="both"/>
            </w:pPr>
            <w:r w:rsidRPr="00626F2D">
              <w:t>Se ha informado a los participantes sobre los objetivos, contenidos y procedimientos de la actividad.</w:t>
            </w:r>
          </w:p>
          <w:p w14:paraId="146A8F38" w14:textId="77777777" w:rsidR="00650BFB" w:rsidRPr="00626F2D" w:rsidRDefault="002077C5" w:rsidP="001B7583">
            <w:pPr>
              <w:pStyle w:val="Prrafodelista"/>
              <w:numPr>
                <w:ilvl w:val="0"/>
                <w:numId w:val="13"/>
              </w:numPr>
              <w:spacing w:after="0" w:line="160" w:lineRule="atLeast"/>
              <w:ind w:left="299" w:hanging="284"/>
              <w:jc w:val="both"/>
            </w:pPr>
            <w:r w:rsidRPr="00626F2D">
              <w:t>Se ha adaptado la actividad a las características de los participantes.</w:t>
            </w:r>
          </w:p>
          <w:p w14:paraId="248F20A2" w14:textId="77777777" w:rsidR="00650BFB" w:rsidRPr="00626F2D" w:rsidRDefault="002077C5" w:rsidP="001B7583">
            <w:pPr>
              <w:pStyle w:val="Prrafodelista"/>
              <w:numPr>
                <w:ilvl w:val="0"/>
                <w:numId w:val="13"/>
              </w:numPr>
              <w:spacing w:after="0" w:line="160" w:lineRule="atLeast"/>
              <w:ind w:left="299" w:hanging="284"/>
              <w:jc w:val="both"/>
            </w:pPr>
            <w:r w:rsidRPr="00626F2D">
              <w:t>Se ha demostrado la forma de realizar las actividades que requieren la ejecución práctica de algún tipo de habilidad y el manejo de algún tipo de material o utensilio específico.</w:t>
            </w:r>
          </w:p>
          <w:p w14:paraId="3FB91CA8" w14:textId="77777777" w:rsidR="00650BFB" w:rsidRPr="00626F2D" w:rsidRDefault="002077C5" w:rsidP="001B7583">
            <w:pPr>
              <w:pStyle w:val="Prrafodelista"/>
              <w:numPr>
                <w:ilvl w:val="0"/>
                <w:numId w:val="13"/>
              </w:numPr>
              <w:spacing w:after="0" w:line="160" w:lineRule="atLeast"/>
              <w:ind w:left="299" w:hanging="284"/>
              <w:jc w:val="both"/>
            </w:pPr>
            <w:r w:rsidRPr="00626F2D">
              <w:t>Se han corregido in situ y de forma adecuada los errores de ejecución en la realización de las actividades.</w:t>
            </w:r>
          </w:p>
          <w:p w14:paraId="1B8B9339" w14:textId="77777777" w:rsidR="00650BFB" w:rsidRPr="00626F2D" w:rsidRDefault="002077C5" w:rsidP="001B7583">
            <w:pPr>
              <w:pStyle w:val="Prrafodelista"/>
              <w:numPr>
                <w:ilvl w:val="0"/>
                <w:numId w:val="13"/>
              </w:numPr>
              <w:spacing w:after="0" w:line="160" w:lineRule="atLeast"/>
              <w:ind w:left="299" w:hanging="284"/>
              <w:jc w:val="both"/>
            </w:pPr>
            <w:r w:rsidRPr="00626F2D">
              <w:t>Se han utilizado técnicas de organización de actividades y distribución de grupos acordes con los principios de la animación y la dinamización de grupos.</w:t>
            </w:r>
          </w:p>
          <w:p w14:paraId="69F1B666" w14:textId="77777777" w:rsidR="00650BFB" w:rsidRPr="00626F2D" w:rsidRDefault="002077C5" w:rsidP="001B7583">
            <w:pPr>
              <w:pStyle w:val="Prrafodelista"/>
              <w:numPr>
                <w:ilvl w:val="0"/>
                <w:numId w:val="13"/>
              </w:numPr>
              <w:spacing w:after="0" w:line="160" w:lineRule="atLeast"/>
              <w:ind w:left="299" w:hanging="284"/>
              <w:jc w:val="both"/>
            </w:pPr>
            <w:r w:rsidRPr="00626F2D">
              <w:t>Se han utilizado los equipos y materiales necesarios respondiendo a criterios de  máxima rentabilidad y durabilidad de los mismos.</w:t>
            </w:r>
          </w:p>
          <w:p w14:paraId="515746A9" w14:textId="78EF5785" w:rsidR="002077C5" w:rsidRPr="00626F2D" w:rsidRDefault="002077C5" w:rsidP="001B7583">
            <w:pPr>
              <w:pStyle w:val="Prrafodelista"/>
              <w:numPr>
                <w:ilvl w:val="0"/>
                <w:numId w:val="13"/>
              </w:numPr>
              <w:spacing w:after="0" w:line="160" w:lineRule="atLeast"/>
              <w:ind w:left="299" w:hanging="284"/>
              <w:jc w:val="both"/>
            </w:pPr>
            <w:r w:rsidRPr="00626F2D">
              <w:t>Se han solucionado de forma constructiva las contingencias que se han presentado en el desarrollo de la actividad.</w:t>
            </w:r>
          </w:p>
        </w:tc>
      </w:tr>
      <w:tr w:rsidR="00626F2D" w:rsidRPr="00626F2D" w14:paraId="269D01E3" w14:textId="77777777" w:rsidTr="00D31650">
        <w:trPr>
          <w:trHeight w:val="618"/>
        </w:trPr>
        <w:tc>
          <w:tcPr>
            <w:tcW w:w="2280"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vAlign w:val="center"/>
          </w:tcPr>
          <w:p w14:paraId="3D0A6601" w14:textId="00F4DE33" w:rsidR="002077C5" w:rsidRPr="00626F2D" w:rsidRDefault="00D31650" w:rsidP="001B7583">
            <w:pPr>
              <w:numPr>
                <w:ilvl w:val="0"/>
                <w:numId w:val="7"/>
              </w:numPr>
              <w:spacing w:after="5" w:line="263" w:lineRule="auto"/>
              <w:ind w:hanging="360"/>
            </w:pPr>
            <w:r w:rsidRPr="00626F2D">
              <w:rPr>
                <w:b/>
              </w:rPr>
              <w:t xml:space="preserve">6. </w:t>
            </w:r>
            <w:r w:rsidR="002077C5" w:rsidRPr="00626F2D">
              <w:t>Evalúa el desarrollo y los resultados de las actividades de animación, utilizando las técnicas e instrumentos más adecuados para valorar su idoneidad y adecuación a los objetivos establecidos, así como el grado de satisfacción de los participantes.</w:t>
            </w:r>
          </w:p>
        </w:tc>
        <w:tc>
          <w:tcPr>
            <w:tcW w:w="3345" w:type="dxa"/>
            <w:tcBorders>
              <w:top w:val="single" w:sz="12" w:space="0" w:color="4089AE"/>
              <w:left w:val="single" w:sz="12" w:space="0" w:color="4089AE"/>
              <w:bottom w:val="single" w:sz="12" w:space="0" w:color="4089AE"/>
              <w:right w:val="single" w:sz="12" w:space="0" w:color="4089AE"/>
            </w:tcBorders>
            <w:tcMar>
              <w:top w:w="100" w:type="dxa"/>
              <w:left w:w="115" w:type="dxa"/>
              <w:bottom w:w="100" w:type="dxa"/>
              <w:right w:w="115" w:type="dxa"/>
            </w:tcMar>
          </w:tcPr>
          <w:p w14:paraId="2195BD48" w14:textId="77777777" w:rsidR="00D31650" w:rsidRPr="00626F2D" w:rsidRDefault="002077C5" w:rsidP="001B7583">
            <w:pPr>
              <w:pStyle w:val="Prrafodelista"/>
              <w:numPr>
                <w:ilvl w:val="0"/>
                <w:numId w:val="14"/>
              </w:numPr>
              <w:spacing w:after="0" w:line="160" w:lineRule="atLeast"/>
              <w:ind w:left="299" w:hanging="284"/>
              <w:jc w:val="both"/>
            </w:pPr>
            <w:r w:rsidRPr="00626F2D">
              <w:t>Se han aplicado técnicas e instrumentos para evaluar la idoneidad y la adecuación de las actividades de animación turística, con los objetivos establecidos y con las características de los participantes.</w:t>
            </w:r>
          </w:p>
          <w:p w14:paraId="59BC4ECA" w14:textId="77777777" w:rsidR="00D31650" w:rsidRPr="00626F2D" w:rsidRDefault="002077C5" w:rsidP="001B7583">
            <w:pPr>
              <w:pStyle w:val="Prrafodelista"/>
              <w:numPr>
                <w:ilvl w:val="0"/>
                <w:numId w:val="14"/>
              </w:numPr>
              <w:spacing w:after="0" w:line="160" w:lineRule="atLeast"/>
              <w:ind w:left="299" w:hanging="284"/>
              <w:jc w:val="both"/>
            </w:pPr>
            <w:r w:rsidRPr="00626F2D">
              <w:t>Se han evaluado los diferentes elementos que configuran la actividad.</w:t>
            </w:r>
          </w:p>
          <w:p w14:paraId="7CB4E4FD" w14:textId="77777777" w:rsidR="00D31650" w:rsidRPr="00626F2D" w:rsidRDefault="002077C5" w:rsidP="001B7583">
            <w:pPr>
              <w:pStyle w:val="Prrafodelista"/>
              <w:numPr>
                <w:ilvl w:val="0"/>
                <w:numId w:val="14"/>
              </w:numPr>
              <w:spacing w:after="0" w:line="160" w:lineRule="atLeast"/>
              <w:ind w:left="299" w:hanging="284"/>
              <w:jc w:val="both"/>
            </w:pPr>
            <w:r w:rsidRPr="00626F2D">
              <w:t>Se han usado las tecnologías de la información y la comunicación para el seguimiento y evaluación de las actividades.</w:t>
            </w:r>
          </w:p>
          <w:p w14:paraId="625DF7F1" w14:textId="42C1C95A" w:rsidR="002077C5" w:rsidRPr="00626F2D" w:rsidRDefault="002077C5" w:rsidP="001B7583">
            <w:pPr>
              <w:pStyle w:val="Prrafodelista"/>
              <w:numPr>
                <w:ilvl w:val="0"/>
                <w:numId w:val="14"/>
              </w:numPr>
              <w:spacing w:after="0" w:line="160" w:lineRule="atLeast"/>
              <w:ind w:left="299" w:hanging="284"/>
              <w:jc w:val="both"/>
            </w:pPr>
            <w:r w:rsidRPr="00626F2D">
              <w:t>Se ha elaborado un informe con la información generada en todo el proceso.</w:t>
            </w:r>
          </w:p>
          <w:p w14:paraId="49FDBF34" w14:textId="77777777" w:rsidR="002077C5" w:rsidRPr="00626F2D" w:rsidRDefault="002077C5" w:rsidP="001B7583">
            <w:pPr>
              <w:pStyle w:val="Prrafodelista"/>
              <w:numPr>
                <w:ilvl w:val="0"/>
                <w:numId w:val="14"/>
              </w:numPr>
              <w:spacing w:after="0" w:line="160" w:lineRule="atLeast"/>
              <w:ind w:left="299" w:hanging="284"/>
              <w:jc w:val="both"/>
            </w:pPr>
            <w:r w:rsidRPr="00626F2D">
              <w:t>Se han formulado propuestas de mejora a partir de la información y las conclusiones recogidas en la evaluación de todo el proceso.</w:t>
            </w:r>
          </w:p>
        </w:tc>
      </w:tr>
    </w:tbl>
    <w:p w14:paraId="728EAC1C" w14:textId="4DB3FD9B" w:rsidR="0052467D" w:rsidRPr="00626F2D" w:rsidRDefault="009010ED" w:rsidP="00D31650">
      <w:pPr>
        <w:rPr>
          <w:rFonts w:ascii="Dosis" w:hAnsi="Dosis"/>
          <w:b/>
          <w:bCs/>
          <w:sz w:val="36"/>
          <w:szCs w:val="36"/>
        </w:rPr>
      </w:pPr>
      <w:r w:rsidRPr="00626F2D">
        <w:rPr>
          <w:rFonts w:ascii="Dosis" w:hAnsi="Dosis"/>
          <w:b/>
          <w:bCs/>
          <w:sz w:val="36"/>
          <w:szCs w:val="36"/>
        </w:rPr>
        <w:br w:type="page"/>
      </w:r>
    </w:p>
    <w:tbl>
      <w:tblPr>
        <w:tblStyle w:val="Tablaconcuadrcula"/>
        <w:tblW w:w="0" w:type="dxa"/>
        <w:tblBorders>
          <w:insideH w:val="none" w:sz="0" w:space="0" w:color="auto"/>
          <w:insideV w:val="none" w:sz="0" w:space="0" w:color="auto"/>
        </w:tblBorders>
        <w:shd w:val="clear" w:color="auto" w:fill="C0C0C0"/>
        <w:tblLook w:val="04A0" w:firstRow="1" w:lastRow="0" w:firstColumn="1" w:lastColumn="0" w:noHBand="0" w:noVBand="1"/>
      </w:tblPr>
      <w:tblGrid>
        <w:gridCol w:w="10053"/>
      </w:tblGrid>
      <w:tr w:rsidR="00626F2D" w:rsidRPr="00626F2D" w14:paraId="27B4F770" w14:textId="77777777" w:rsidTr="007A4B2A">
        <w:tc>
          <w:tcPr>
            <w:tcW w:w="10203" w:type="dxa"/>
            <w:shd w:val="clear" w:color="auto" w:fill="C0C0C0"/>
            <w:vAlign w:val="bottom"/>
          </w:tcPr>
          <w:p w14:paraId="67223E17" w14:textId="76873BE4" w:rsidR="00D31650" w:rsidRPr="00626F2D" w:rsidRDefault="00D31650" w:rsidP="00E11039">
            <w:pPr>
              <w:rPr>
                <w:b/>
                <w:sz w:val="24"/>
                <w:szCs w:val="24"/>
              </w:rPr>
            </w:pPr>
            <w:r w:rsidRPr="00626F2D">
              <w:rPr>
                <w:b/>
                <w:sz w:val="24"/>
                <w:szCs w:val="24"/>
              </w:rPr>
              <w:lastRenderedPageBreak/>
              <w:t>2. CONTENIDOS BÁSICOS</w:t>
            </w:r>
          </w:p>
        </w:tc>
      </w:tr>
    </w:tbl>
    <w:p w14:paraId="5033B744" w14:textId="77777777" w:rsidR="00D31650" w:rsidRPr="00626F2D" w:rsidRDefault="00D31650" w:rsidP="00D31650">
      <w:pPr>
        <w:spacing w:after="0" w:line="240" w:lineRule="atLeast"/>
        <w:jc w:val="both"/>
        <w:rPr>
          <w:rFonts w:ascii="Verdana" w:hAnsi="Verdana"/>
          <w:b/>
        </w:rPr>
      </w:pPr>
    </w:p>
    <w:p w14:paraId="666DA7B4" w14:textId="77777777" w:rsidR="002077C5" w:rsidRPr="00626F2D" w:rsidRDefault="002077C5" w:rsidP="00D31650">
      <w:pPr>
        <w:spacing w:after="0" w:line="240" w:lineRule="atLeast"/>
        <w:jc w:val="both"/>
        <w:rPr>
          <w:rFonts w:ascii="Verdana" w:hAnsi="Verdana"/>
          <w:b/>
        </w:rPr>
      </w:pPr>
      <w:r w:rsidRPr="00626F2D">
        <w:rPr>
          <w:rFonts w:ascii="Verdana" w:hAnsi="Verdana"/>
          <w:b/>
        </w:rPr>
        <w:t>1. Programación de veladas, actividades culturales, juegos y actividades físicorecreativas:</w:t>
      </w:r>
    </w:p>
    <w:p w14:paraId="21F44440" w14:textId="77777777" w:rsidR="00D31650" w:rsidRPr="00626F2D" w:rsidRDefault="00D31650" w:rsidP="00D31650">
      <w:pPr>
        <w:spacing w:after="0" w:line="240" w:lineRule="atLeast"/>
        <w:jc w:val="both"/>
        <w:rPr>
          <w:rFonts w:ascii="Verdana" w:hAnsi="Verdana"/>
          <w:b/>
        </w:rPr>
      </w:pPr>
    </w:p>
    <w:p w14:paraId="51535FA7" w14:textId="77777777" w:rsidR="00D31650" w:rsidRPr="00626F2D" w:rsidRDefault="002077C5" w:rsidP="00D31650">
      <w:pPr>
        <w:spacing w:after="0" w:line="240" w:lineRule="atLeast"/>
        <w:ind w:left="426" w:hanging="283"/>
        <w:jc w:val="both"/>
      </w:pPr>
      <w:r w:rsidRPr="00626F2D">
        <w:t>— El juego. Aproximación terminológica y conceptual. Definición y característ</w:t>
      </w:r>
      <w:r w:rsidR="00D31650" w:rsidRPr="00626F2D">
        <w:t xml:space="preserve">icas. Teorías acerca del juego. </w:t>
      </w:r>
      <w:r w:rsidRPr="00626F2D">
        <w:t>Función recreativa y valor educativo. Juego y etapas evolutivas. Tipos de juegos, clasificaciones y utilización en diferentes contextos.</w:t>
      </w:r>
    </w:p>
    <w:p w14:paraId="7DF3E9E1"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Juegos motores y sensomotores.</w:t>
      </w:r>
    </w:p>
    <w:p w14:paraId="63826FB3"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La sesión de juegos. Criterios para su elaboración. Coherencia fisiológica (alternancia y control de intensidad), coherencia afectivo-social (juegos de interacción y participación), variabilidad en el tipo de juegos (competitivos y cooperativos), proporcionalidad en la participación de los mecanismos de la tarea motriz (percepción, decisión y ejecución) y semejanza en la organización (minimización de tiempos de espera).</w:t>
      </w:r>
    </w:p>
    <w:p w14:paraId="39C0AD81"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Eventos de juegos y actividades físico-recreativas.</w:t>
      </w:r>
    </w:p>
    <w:p w14:paraId="48CD942C"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Colectivos diana en actividades de animación. Intereses y necesidades.</w:t>
      </w:r>
    </w:p>
    <w:p w14:paraId="5D1042CB"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Recursos culturales en el ámbito de la animación turística.</w:t>
      </w:r>
    </w:p>
    <w:p w14:paraId="78FFFA32"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Las veladas y los espectáculos en el contexto de un proyecto de animación. Niveles de participación requerida. Tipos de veladas y espectáculos. Técnicas de programación. Objetivos. Criterios para la elaboración de guiones.</w:t>
      </w:r>
    </w:p>
    <w:p w14:paraId="714D90DF"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Instalaciones y entornos para el desarrollo de eventos de actividades físicodeportivas y recreativas, veladas y actividades culturales con fines de animación turística. Instalaciones urbanas, turísticas y medio natural acuático y terrestre.</w:t>
      </w:r>
    </w:p>
    <w:p w14:paraId="127FC9BE"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Actividades físico-recreativas en diferentes ámbitos y contextos de animación. La recreación a través de las actividades físicas y deportivas.</w:t>
      </w:r>
    </w:p>
    <w:p w14:paraId="5B4359A7"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Juegos y actividades físico-recreativas en el medio natural. Características que deben reunir. Globalidad, sostenibilidad, armonía y respeto por el medio.</w:t>
      </w:r>
    </w:p>
    <w:p w14:paraId="25C426A3" w14:textId="77777777"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Técnicas de promoción y publicitación.</w:t>
      </w:r>
    </w:p>
    <w:p w14:paraId="21C66868" w14:textId="710B0E62"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Protocolos de seguridad y prevención de riesgos. Coordinación con otros profesionales.</w:t>
      </w:r>
    </w:p>
    <w:p w14:paraId="6B0A9AAB" w14:textId="77777777" w:rsidR="00D31650" w:rsidRPr="00626F2D" w:rsidRDefault="00D31650" w:rsidP="00D31650">
      <w:pPr>
        <w:pStyle w:val="Prrafodelista"/>
        <w:spacing w:after="0" w:line="240" w:lineRule="atLeast"/>
        <w:ind w:left="426"/>
        <w:jc w:val="both"/>
      </w:pPr>
    </w:p>
    <w:p w14:paraId="53A0208B" w14:textId="77777777" w:rsidR="002077C5" w:rsidRPr="00626F2D" w:rsidRDefault="002077C5" w:rsidP="002077C5">
      <w:pPr>
        <w:jc w:val="both"/>
        <w:rPr>
          <w:rFonts w:ascii="Verdana" w:hAnsi="Verdana"/>
          <w:b/>
        </w:rPr>
      </w:pPr>
      <w:r w:rsidRPr="00626F2D">
        <w:rPr>
          <w:rFonts w:ascii="Verdana" w:hAnsi="Verdana"/>
          <w:b/>
        </w:rPr>
        <w:t>2. Organización de recursos y medios para el desarrollo de las actividades de animación:</w:t>
      </w:r>
    </w:p>
    <w:p w14:paraId="410D4844" w14:textId="2FA455B0"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Recursos culturales del entorno. Fuentes de información para la selección y  análisis.</w:t>
      </w:r>
    </w:p>
    <w:p w14:paraId="359A3564" w14:textId="4E781B60"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La ficha y el fichero de juegos. Estructura y diseño.</w:t>
      </w:r>
    </w:p>
    <w:p w14:paraId="77FF0B40" w14:textId="70BF14ED"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Espacios e instalaciones. Características para el desarrollo de actividades de animación en diferentes contextos.</w:t>
      </w:r>
    </w:p>
    <w:p w14:paraId="0E5F92DC" w14:textId="6D92CD3E"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Materiales para la animación. Características, uso y aplicación en diferentes contextos. Protocolos de utilización, criterios de organización y distribución.</w:t>
      </w:r>
    </w:p>
    <w:p w14:paraId="0391B819" w14:textId="33D8BB2F"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Mantenimiento y almacenamiento del material. Supervisión, inventario, ubicación de los materiales, condiciones de almacenamiento y conservación.</w:t>
      </w:r>
    </w:p>
    <w:p w14:paraId="08505713" w14:textId="1C91D710"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Organización de la actividad de animación. Ajuste a los objetivos previstos, a las características y expectativas de los participantes, al contexto y a las directrices de la entidad.</w:t>
      </w:r>
    </w:p>
    <w:p w14:paraId="0D292C07" w14:textId="22D475B3"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Actos protocolarios en grandes eventos en el contexto de la animación. Sistemas de coordinación de personal y actividades. Etapas para la realización y producción de un montaje. Escenografía, iluminación, sonido y efectos especiales. Materiales básicos en decoración. Rotulación y grafismo.</w:t>
      </w:r>
    </w:p>
    <w:p w14:paraId="7F8ABDE3" w14:textId="4BB42938"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Normativas aplicables a las actividades de animación. Normativa de seguridad en instalaciones turísticas y deportivas. Legislación de interés sobre responsabilidad en la tutela de grupos y responsabilidad civil. Aplicación de la ley de prevención de riesgos laborales a diferentes contextos de práctica de actividades físico-recreativas y de animación turística.</w:t>
      </w:r>
    </w:p>
    <w:p w14:paraId="21F1D974" w14:textId="77777777" w:rsidR="00D31650" w:rsidRPr="00626F2D" w:rsidRDefault="00D31650" w:rsidP="002077C5">
      <w:pPr>
        <w:jc w:val="both"/>
        <w:rPr>
          <w:rFonts w:ascii="Verdana" w:hAnsi="Verdana"/>
          <w:b/>
        </w:rPr>
      </w:pPr>
    </w:p>
    <w:p w14:paraId="08A4516D" w14:textId="77777777" w:rsidR="00D31650" w:rsidRPr="00626F2D" w:rsidRDefault="00D31650">
      <w:pPr>
        <w:rPr>
          <w:rFonts w:ascii="Verdana" w:hAnsi="Verdana"/>
          <w:b/>
        </w:rPr>
      </w:pPr>
      <w:r w:rsidRPr="00626F2D">
        <w:rPr>
          <w:rFonts w:ascii="Verdana" w:hAnsi="Verdana"/>
          <w:b/>
        </w:rPr>
        <w:br w:type="page"/>
      </w:r>
    </w:p>
    <w:p w14:paraId="08A3BA42" w14:textId="562FF3AF" w:rsidR="002077C5" w:rsidRPr="00626F2D" w:rsidRDefault="002077C5" w:rsidP="002077C5">
      <w:pPr>
        <w:jc w:val="both"/>
        <w:rPr>
          <w:rFonts w:ascii="Verdana" w:hAnsi="Verdana"/>
          <w:b/>
        </w:rPr>
      </w:pPr>
      <w:r w:rsidRPr="00626F2D">
        <w:rPr>
          <w:rFonts w:ascii="Verdana" w:hAnsi="Verdana"/>
          <w:b/>
        </w:rPr>
        <w:lastRenderedPageBreak/>
        <w:t>3. Dirección y dinamización de eventos, juegos y actividades físico-deportivas y recreativas:</w:t>
      </w:r>
    </w:p>
    <w:p w14:paraId="0C2D3525" w14:textId="61C14DB5"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Juegos motores y sensomotores para el desarrollo de la competencia motriz (capacidades físicas, capacidades coordinativas y perceptivo-motrices y habilidades motrices básicas), de la competencia social y de transmisión cultural. Espacios y materiales diversos de juego para la práctica (convencionales, adaptados, reciclados y específicos de recreación, entre otros).</w:t>
      </w:r>
    </w:p>
    <w:p w14:paraId="3D5C84A3" w14:textId="42D1A232"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Actividades físico-recreativas. Gymkanas, grandes juegos, concursos, competiciones, acromontajes, actividades circenses, parcour, actividades físicorecreativas con soporte musical y juegos deportivo-recreativos, entre otros.</w:t>
      </w:r>
    </w:p>
    <w:p w14:paraId="215943E6" w14:textId="7F4833CC"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Juegos y actividades físico-recreativas en el medio natural. De pistas y rastreo, nocturnos en grandes espacios abiertos, motores de táctica y estrategia en espacios abiertos y de orientación. La carrera de orientación, juegos de riesgo y aventura, entre otros.</w:t>
      </w:r>
    </w:p>
    <w:p w14:paraId="788E8A7F" w14:textId="0FF81EEF"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Eventos de juegos y actividades físico-recreativas. Presentación de la información básica para la participación en eventos físico-deportivos y recreativos. Normativas y reglamentos, sistemas de juego, concurso y competición.</w:t>
      </w:r>
    </w:p>
    <w:p w14:paraId="0F640FF8" w14:textId="3CC77A2F"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Funciones del animador en las sesiones y eventos de juegos y actividades físicas, deportivas y recreativas.</w:t>
      </w:r>
    </w:p>
    <w:p w14:paraId="0CC54AE1" w14:textId="4BA7423A"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Metodología de la animación físico-deportiva y recreativa.</w:t>
      </w:r>
    </w:p>
    <w:p w14:paraId="07D64C8B" w14:textId="6AA48D26"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Criterios para la observación y registro de juegos.</w:t>
      </w:r>
    </w:p>
    <w:p w14:paraId="45C7E217" w14:textId="77777777" w:rsidR="00D31650" w:rsidRPr="00626F2D" w:rsidRDefault="00D31650" w:rsidP="002077C5">
      <w:pPr>
        <w:jc w:val="both"/>
        <w:rPr>
          <w:rFonts w:ascii="Verdana" w:hAnsi="Verdana"/>
          <w:b/>
        </w:rPr>
      </w:pPr>
    </w:p>
    <w:p w14:paraId="434329D1" w14:textId="77777777" w:rsidR="002077C5" w:rsidRPr="00626F2D" w:rsidRDefault="002077C5" w:rsidP="002077C5">
      <w:pPr>
        <w:jc w:val="both"/>
        <w:rPr>
          <w:rFonts w:ascii="Verdana" w:hAnsi="Verdana"/>
          <w:b/>
        </w:rPr>
      </w:pPr>
      <w:r w:rsidRPr="00626F2D">
        <w:rPr>
          <w:rFonts w:ascii="Verdana" w:hAnsi="Verdana"/>
          <w:b/>
        </w:rPr>
        <w:t>4. Conducción de veladas y espectáculos:</w:t>
      </w:r>
    </w:p>
    <w:p w14:paraId="02A80F0C" w14:textId="0494DC6D"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Técnicas de presentación. Cualidades del presentador. Técnicas de comunicación verbal y no verbal. El animador showman. Guión de presentación.</w:t>
      </w:r>
    </w:p>
    <w:p w14:paraId="0455E3DA" w14:textId="5DD8E3FD"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Técnicas de expresión y representación. Características y aplicación. Técnicas de Clown. Técnicas de expresión oral y manejo de micrófono.</w:t>
      </w:r>
    </w:p>
    <w:p w14:paraId="6E12E747" w14:textId="64AF490F"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Técnicas de maquillaje y caracterización.</w:t>
      </w:r>
    </w:p>
    <w:p w14:paraId="663F91C2" w14:textId="3392B0B9"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Actividades con pequeños materiales. Técnicas básicas y figuras sencillas en la globoflexia, entre otras.</w:t>
      </w:r>
    </w:p>
    <w:p w14:paraId="2FC79DAA" w14:textId="1D926EBE"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Baile y coreografía. Composición de coreografías. Coreografías específicas para espectáculos. Bailes de salón lúdicos y danzas colectivas, entre otros.</w:t>
      </w:r>
    </w:p>
    <w:p w14:paraId="17F84299" w14:textId="15AF3815"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Técnicas escenográficas y decoración de espacios, la puesta en escena.</w:t>
      </w:r>
    </w:p>
    <w:p w14:paraId="2A1FB822" w14:textId="7E0734EC"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Metodología de intervención en veladas y espectáculos. Fases de la intervención. Análisis del grupo. Control de contingencias. Funciones del animador showman.  Recursos metodológicos. Trabajo en equipo.</w:t>
      </w:r>
    </w:p>
    <w:p w14:paraId="1DE7ADF2" w14:textId="758643E2"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Supervisión del desarrollo de veladas y espectáculos.</w:t>
      </w:r>
    </w:p>
    <w:p w14:paraId="3AE72293" w14:textId="77777777" w:rsidR="00D31650" w:rsidRPr="00626F2D" w:rsidRDefault="00D31650" w:rsidP="002077C5">
      <w:pPr>
        <w:jc w:val="both"/>
        <w:rPr>
          <w:rFonts w:ascii="Verdana" w:hAnsi="Verdana"/>
          <w:b/>
        </w:rPr>
      </w:pPr>
    </w:p>
    <w:p w14:paraId="5C08DC3A" w14:textId="77777777" w:rsidR="002077C5" w:rsidRPr="00626F2D" w:rsidRDefault="002077C5" w:rsidP="002077C5">
      <w:pPr>
        <w:jc w:val="both"/>
        <w:rPr>
          <w:rFonts w:ascii="Verdana" w:hAnsi="Verdana"/>
          <w:b/>
        </w:rPr>
      </w:pPr>
      <w:r w:rsidRPr="00626F2D">
        <w:rPr>
          <w:rFonts w:ascii="Verdana" w:hAnsi="Verdana"/>
          <w:b/>
        </w:rPr>
        <w:t>5. Dirección y dinamización de actividades culturales en animación turística:</w:t>
      </w:r>
    </w:p>
    <w:p w14:paraId="5AF58991" w14:textId="6B604D52"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Presentación de las actividades culturales en el marco de la animación turística. Vinculación con el entorno y con los centros de interés de los participantes.</w:t>
      </w:r>
    </w:p>
    <w:p w14:paraId="18AB5A1E" w14:textId="68833354"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Recursos culturales en el ámbito de la animación turística. Artes y costumbres populares, patrimonio histórico-artístico, ritos y leyendas, juegos autóctonos, tradicionales y populares, fiestas populares, gastronomía y folclore local y regional.</w:t>
      </w:r>
    </w:p>
    <w:p w14:paraId="00ACED98" w14:textId="0C551721"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Funciones del animador de actividades culturales en la animación turística.</w:t>
      </w:r>
    </w:p>
    <w:p w14:paraId="052398A5" w14:textId="3764F8E6"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Metodología de la animación de actividades culturales. Estrategias y actitudes del técnico animador para dinamizar y motivar en la interacción grupal.</w:t>
      </w:r>
    </w:p>
    <w:p w14:paraId="0F7AFE5B" w14:textId="79456E16" w:rsidR="00D31650" w:rsidRPr="00626F2D" w:rsidRDefault="002077C5" w:rsidP="001B7583">
      <w:pPr>
        <w:pStyle w:val="Prrafodelista"/>
        <w:numPr>
          <w:ilvl w:val="0"/>
          <w:numId w:val="15"/>
        </w:numPr>
        <w:spacing w:after="0" w:line="240" w:lineRule="atLeast"/>
        <w:ind w:left="426" w:hanging="284"/>
        <w:jc w:val="both"/>
        <w:rPr>
          <w:sz w:val="22"/>
        </w:rPr>
      </w:pPr>
      <w:r w:rsidRPr="00626F2D">
        <w:rPr>
          <w:sz w:val="22"/>
        </w:rPr>
        <w:t>Criterios para la observación y registro de actividades culturales.</w:t>
      </w:r>
    </w:p>
    <w:p w14:paraId="779D3980" w14:textId="77777777" w:rsidR="00D31650" w:rsidRPr="00626F2D" w:rsidRDefault="00D31650" w:rsidP="00D31650">
      <w:pPr>
        <w:pStyle w:val="Prrafodelista"/>
        <w:spacing w:after="0" w:line="240" w:lineRule="atLeast"/>
        <w:ind w:left="426"/>
        <w:jc w:val="both"/>
        <w:rPr>
          <w:sz w:val="22"/>
        </w:rPr>
      </w:pPr>
    </w:p>
    <w:p w14:paraId="3CC345EA" w14:textId="77777777" w:rsidR="002077C5" w:rsidRPr="00626F2D" w:rsidRDefault="002077C5" w:rsidP="002077C5">
      <w:pPr>
        <w:jc w:val="both"/>
        <w:rPr>
          <w:rFonts w:ascii="Verdana" w:hAnsi="Verdana"/>
          <w:b/>
        </w:rPr>
      </w:pPr>
      <w:r w:rsidRPr="00626F2D">
        <w:rPr>
          <w:rFonts w:ascii="Verdana" w:hAnsi="Verdana"/>
          <w:b/>
        </w:rPr>
        <w:t>6. Evaluación de las actividades de animación:</w:t>
      </w:r>
    </w:p>
    <w:p w14:paraId="2A5DE9A4" w14:textId="5EE188D1"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Evaluación de procesos y resultados de las actividades de animación, espacios utilizados, instalaciones, instrumentos y material, personal de la organización implicado, tiempos y desarrollo de la actividad, elementos complementarios y auxiliares, nivel de participación y satisfacción de los participantes.</w:t>
      </w:r>
    </w:p>
    <w:p w14:paraId="6FD904ED" w14:textId="0D4A9AD0" w:rsidR="002077C5" w:rsidRPr="00626F2D" w:rsidRDefault="002077C5" w:rsidP="001B7583">
      <w:pPr>
        <w:pStyle w:val="Prrafodelista"/>
        <w:numPr>
          <w:ilvl w:val="0"/>
          <w:numId w:val="15"/>
        </w:numPr>
        <w:spacing w:after="0" w:line="240" w:lineRule="atLeast"/>
        <w:ind w:left="426" w:hanging="284"/>
        <w:jc w:val="both"/>
        <w:rPr>
          <w:sz w:val="22"/>
        </w:rPr>
      </w:pPr>
      <w:r w:rsidRPr="00626F2D">
        <w:rPr>
          <w:sz w:val="22"/>
        </w:rPr>
        <w:t>Técnicas de diseño de instrumentos específicos de evaluación para las actividades de animación. Aplicación de instrumentos específicos de evaluación.</w:t>
      </w:r>
    </w:p>
    <w:p w14:paraId="6274917F" w14:textId="37E01CDF" w:rsidR="0044742F" w:rsidRPr="00626F2D" w:rsidRDefault="002077C5" w:rsidP="001B7583">
      <w:pPr>
        <w:pStyle w:val="Prrafodelista"/>
        <w:numPr>
          <w:ilvl w:val="0"/>
          <w:numId w:val="15"/>
        </w:numPr>
        <w:spacing w:after="0" w:line="240" w:lineRule="atLeast"/>
        <w:ind w:left="426" w:hanging="284"/>
        <w:jc w:val="both"/>
        <w:rPr>
          <w:sz w:val="22"/>
        </w:rPr>
      </w:pPr>
      <w:r w:rsidRPr="00626F2D">
        <w:rPr>
          <w:sz w:val="22"/>
        </w:rPr>
        <w:t>Detección de necesidades de mejora derivadas de la evaluación. Elaboración de informes de evaluación.</w:t>
      </w:r>
    </w:p>
    <w:p w14:paraId="5256AA1C" w14:textId="77777777" w:rsidR="0044742F" w:rsidRPr="00626F2D" w:rsidRDefault="0044742F" w:rsidP="001B7583">
      <w:pPr>
        <w:pStyle w:val="Ttulo2"/>
        <w:numPr>
          <w:ilvl w:val="1"/>
          <w:numId w:val="23"/>
        </w:numPr>
        <w:pBdr>
          <w:top w:val="nil"/>
          <w:left w:val="nil"/>
          <w:bottom w:val="nil"/>
          <w:right w:val="nil"/>
          <w:between w:val="nil"/>
        </w:pBdr>
        <w:spacing w:before="120" w:after="223" w:line="288" w:lineRule="auto"/>
        <w:ind w:left="-15" w:firstLine="340"/>
        <w:jc w:val="both"/>
        <w:rPr>
          <w:color w:val="auto"/>
        </w:rPr>
        <w:sectPr w:rsidR="0044742F" w:rsidRPr="00626F2D" w:rsidSect="005A732A">
          <w:headerReference w:type="default" r:id="rId8"/>
          <w:footerReference w:type="even" r:id="rId9"/>
          <w:footerReference w:type="default" r:id="rId10"/>
          <w:pgSz w:w="11906" w:h="16838"/>
          <w:pgMar w:top="851" w:right="709" w:bottom="993" w:left="1134" w:header="397" w:footer="397" w:gutter="0"/>
          <w:cols w:space="708"/>
          <w:docGrid w:linePitch="360"/>
        </w:sectPr>
      </w:pPr>
      <w:bookmarkStart w:id="0" w:name="ALOE_055_Cont_Temporalizac"/>
    </w:p>
    <w:p w14:paraId="56F9600A" w14:textId="40856F08" w:rsidR="0044742F" w:rsidRPr="00626F2D" w:rsidRDefault="0044742F" w:rsidP="001B7583">
      <w:pPr>
        <w:pStyle w:val="Ttulo2"/>
        <w:numPr>
          <w:ilvl w:val="1"/>
          <w:numId w:val="26"/>
        </w:numPr>
        <w:pBdr>
          <w:top w:val="nil"/>
          <w:left w:val="nil"/>
          <w:bottom w:val="nil"/>
          <w:right w:val="nil"/>
          <w:between w:val="nil"/>
        </w:pBdr>
        <w:spacing w:before="120" w:after="223" w:line="288" w:lineRule="auto"/>
        <w:jc w:val="both"/>
        <w:rPr>
          <w:b/>
          <w:color w:val="auto"/>
        </w:rPr>
      </w:pPr>
      <w:r w:rsidRPr="00626F2D">
        <w:rPr>
          <w:b/>
          <w:color w:val="auto"/>
        </w:rPr>
        <w:lastRenderedPageBreak/>
        <w:t xml:space="preserve">TEMPORALIZACIÓN DE LOS CONTENIDOS </w:t>
      </w:r>
    </w:p>
    <w:tbl>
      <w:tblPr>
        <w:tblStyle w:val="Tablaconcuadrcula"/>
        <w:tblW w:w="0" w:type="auto"/>
        <w:tblLook w:val="04A0" w:firstRow="1" w:lastRow="0" w:firstColumn="1" w:lastColumn="0" w:noHBand="0" w:noVBand="1"/>
      </w:tblPr>
      <w:tblGrid>
        <w:gridCol w:w="1802"/>
        <w:gridCol w:w="2926"/>
        <w:gridCol w:w="10257"/>
      </w:tblGrid>
      <w:tr w:rsidR="00626F2D" w:rsidRPr="00626F2D" w14:paraId="514E37FE" w14:textId="77777777" w:rsidTr="0044742F">
        <w:tc>
          <w:tcPr>
            <w:tcW w:w="2235" w:type="dxa"/>
          </w:tcPr>
          <w:p w14:paraId="64481269" w14:textId="77777777" w:rsidR="0044742F" w:rsidRPr="00626F2D" w:rsidRDefault="0044742F" w:rsidP="0044742F"/>
        </w:tc>
        <w:tc>
          <w:tcPr>
            <w:tcW w:w="6237" w:type="dxa"/>
          </w:tcPr>
          <w:p w14:paraId="3BF7345D" w14:textId="77777777" w:rsidR="0044742F" w:rsidRPr="00626F2D" w:rsidRDefault="0044742F" w:rsidP="0044742F"/>
        </w:tc>
        <w:tc>
          <w:tcPr>
            <w:tcW w:w="6380" w:type="dxa"/>
          </w:tcPr>
          <w:p w14:paraId="15A0B50C" w14:textId="77777777" w:rsidR="0044742F" w:rsidRPr="00626F2D" w:rsidRDefault="0044742F" w:rsidP="0044742F"/>
        </w:tc>
      </w:tr>
      <w:tr w:rsidR="00626F2D" w:rsidRPr="00626F2D" w14:paraId="772D371B" w14:textId="77777777" w:rsidTr="0044742F">
        <w:tc>
          <w:tcPr>
            <w:tcW w:w="2235" w:type="dxa"/>
          </w:tcPr>
          <w:p w14:paraId="10B4ED79"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SEPTIEMBRE</w:t>
            </w:r>
          </w:p>
          <w:p w14:paraId="0806F5C8" w14:textId="77777777" w:rsidR="00E42DCB" w:rsidRPr="00626F2D" w:rsidRDefault="00E42DCB" w:rsidP="00E42DCB">
            <w:pPr>
              <w:suppressAutoHyphens/>
              <w:rPr>
                <w:rFonts w:ascii="Arial" w:eastAsia="Times New Roman" w:hAnsi="Arial" w:cs="Arial"/>
                <w:b/>
                <w:sz w:val="24"/>
                <w:szCs w:val="24"/>
                <w:lang w:eastAsia="zh-CN"/>
              </w:rPr>
            </w:pPr>
          </w:p>
          <w:p w14:paraId="0E0F9D53" w14:textId="77777777" w:rsidR="00E42DCB" w:rsidRPr="00626F2D" w:rsidRDefault="00E42DCB" w:rsidP="00E42DCB">
            <w:pPr>
              <w:suppressAutoHyphens/>
              <w:rPr>
                <w:rFonts w:ascii="Arial" w:eastAsia="Times New Roman" w:hAnsi="Arial" w:cs="Arial"/>
                <w:b/>
                <w:sz w:val="24"/>
                <w:szCs w:val="24"/>
                <w:lang w:eastAsia="zh-CN"/>
              </w:rPr>
            </w:pPr>
          </w:p>
          <w:p w14:paraId="08133E51" w14:textId="77777777" w:rsidR="00E42DCB" w:rsidRPr="00626F2D" w:rsidRDefault="00E42DCB" w:rsidP="00E42DCB">
            <w:pPr>
              <w:suppressAutoHyphens/>
              <w:rPr>
                <w:rFonts w:ascii="Arial" w:eastAsia="Times New Roman" w:hAnsi="Arial" w:cs="Arial"/>
                <w:b/>
                <w:sz w:val="24"/>
                <w:szCs w:val="24"/>
                <w:lang w:eastAsia="zh-CN"/>
              </w:rPr>
            </w:pPr>
          </w:p>
          <w:p w14:paraId="654A4FA3"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OCTUBRE</w:t>
            </w:r>
          </w:p>
          <w:p w14:paraId="6EDE127A" w14:textId="77777777" w:rsidR="00E42DCB" w:rsidRPr="00626F2D" w:rsidRDefault="00E42DCB" w:rsidP="00E42DCB">
            <w:pPr>
              <w:suppressAutoHyphens/>
              <w:rPr>
                <w:rFonts w:ascii="Arial" w:eastAsia="Times New Roman" w:hAnsi="Arial" w:cs="Arial"/>
                <w:b/>
                <w:sz w:val="24"/>
                <w:szCs w:val="24"/>
                <w:lang w:eastAsia="zh-CN"/>
              </w:rPr>
            </w:pPr>
          </w:p>
          <w:p w14:paraId="5877D299" w14:textId="77777777" w:rsidR="00E42DCB" w:rsidRPr="00626F2D" w:rsidRDefault="00E42DCB" w:rsidP="00E42DCB">
            <w:pPr>
              <w:suppressAutoHyphens/>
              <w:rPr>
                <w:rFonts w:ascii="Arial" w:eastAsia="Times New Roman" w:hAnsi="Arial" w:cs="Arial"/>
                <w:b/>
                <w:sz w:val="24"/>
                <w:szCs w:val="24"/>
                <w:lang w:eastAsia="zh-CN"/>
              </w:rPr>
            </w:pPr>
          </w:p>
          <w:p w14:paraId="07D7103A" w14:textId="77777777" w:rsidR="00E42DCB" w:rsidRPr="00626F2D" w:rsidRDefault="00E42DCB" w:rsidP="00E42DCB">
            <w:pPr>
              <w:suppressAutoHyphens/>
              <w:rPr>
                <w:rFonts w:ascii="Arial" w:eastAsia="Times New Roman" w:hAnsi="Arial" w:cs="Arial"/>
                <w:b/>
                <w:sz w:val="24"/>
                <w:szCs w:val="24"/>
                <w:lang w:eastAsia="zh-CN"/>
              </w:rPr>
            </w:pPr>
          </w:p>
          <w:p w14:paraId="60962FF9" w14:textId="77777777" w:rsidR="00E42DCB" w:rsidRPr="00626F2D" w:rsidRDefault="00E42DCB" w:rsidP="00E42DCB">
            <w:pPr>
              <w:suppressAutoHyphens/>
              <w:rPr>
                <w:rFonts w:ascii="Arial" w:eastAsia="Times New Roman" w:hAnsi="Arial" w:cs="Arial"/>
                <w:b/>
                <w:sz w:val="24"/>
                <w:szCs w:val="24"/>
                <w:lang w:eastAsia="zh-CN"/>
              </w:rPr>
            </w:pPr>
          </w:p>
          <w:p w14:paraId="7CBB586B"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NOVIEMBRE</w:t>
            </w:r>
          </w:p>
          <w:p w14:paraId="3A3BEF77" w14:textId="77777777" w:rsidR="00E42DCB" w:rsidRPr="00626F2D" w:rsidRDefault="00E42DCB" w:rsidP="00E42DCB">
            <w:pPr>
              <w:suppressAutoHyphens/>
              <w:rPr>
                <w:rFonts w:ascii="Arial" w:eastAsia="Times New Roman" w:hAnsi="Arial" w:cs="Arial"/>
                <w:b/>
                <w:sz w:val="24"/>
                <w:szCs w:val="24"/>
                <w:lang w:eastAsia="zh-CN"/>
              </w:rPr>
            </w:pPr>
          </w:p>
          <w:p w14:paraId="285E85F8" w14:textId="77777777" w:rsidR="00E42DCB" w:rsidRPr="00626F2D" w:rsidRDefault="00E42DCB" w:rsidP="00E42DCB">
            <w:pPr>
              <w:suppressAutoHyphens/>
              <w:rPr>
                <w:rFonts w:ascii="Arial" w:eastAsia="Times New Roman" w:hAnsi="Arial" w:cs="Arial"/>
                <w:b/>
                <w:sz w:val="24"/>
                <w:szCs w:val="24"/>
                <w:lang w:eastAsia="zh-CN"/>
              </w:rPr>
            </w:pPr>
          </w:p>
          <w:p w14:paraId="4D46377C" w14:textId="77777777" w:rsidR="00E42DCB" w:rsidRPr="00626F2D" w:rsidRDefault="00E42DCB" w:rsidP="00E42DCB">
            <w:pPr>
              <w:suppressAutoHyphens/>
              <w:rPr>
                <w:rFonts w:ascii="Arial" w:eastAsia="Times New Roman" w:hAnsi="Arial" w:cs="Arial"/>
                <w:b/>
                <w:sz w:val="24"/>
                <w:szCs w:val="24"/>
                <w:lang w:eastAsia="zh-CN"/>
              </w:rPr>
            </w:pPr>
          </w:p>
          <w:p w14:paraId="19CB7953" w14:textId="77777777" w:rsidR="00E42DCB" w:rsidRPr="00626F2D" w:rsidRDefault="00E42DCB" w:rsidP="00E42DCB">
            <w:pPr>
              <w:suppressAutoHyphens/>
              <w:rPr>
                <w:rFonts w:ascii="Arial" w:eastAsia="Times New Roman" w:hAnsi="Arial" w:cs="Arial"/>
                <w:b/>
                <w:sz w:val="24"/>
                <w:szCs w:val="24"/>
                <w:lang w:eastAsia="zh-CN"/>
              </w:rPr>
            </w:pPr>
          </w:p>
          <w:p w14:paraId="2DFA207F" w14:textId="77777777" w:rsidR="00E42DCB" w:rsidRPr="00626F2D" w:rsidRDefault="00E42DCB" w:rsidP="00E42DCB">
            <w:pPr>
              <w:suppressAutoHyphens/>
              <w:rPr>
                <w:rFonts w:ascii="Arial" w:eastAsia="Times New Roman" w:hAnsi="Arial" w:cs="Arial"/>
                <w:b/>
                <w:sz w:val="24"/>
                <w:szCs w:val="24"/>
                <w:lang w:eastAsia="zh-CN"/>
              </w:rPr>
            </w:pPr>
          </w:p>
          <w:p w14:paraId="6FBD7C94" w14:textId="77777777" w:rsidR="00E42DCB" w:rsidRPr="00626F2D" w:rsidRDefault="00E42DCB" w:rsidP="00E42DCB">
            <w:pPr>
              <w:suppressAutoHyphens/>
              <w:rPr>
                <w:rFonts w:ascii="Arial" w:eastAsia="Times New Roman" w:hAnsi="Arial" w:cs="Arial"/>
                <w:b/>
                <w:sz w:val="24"/>
                <w:szCs w:val="24"/>
                <w:lang w:eastAsia="zh-CN"/>
              </w:rPr>
            </w:pPr>
          </w:p>
          <w:p w14:paraId="53612ECE" w14:textId="77777777" w:rsidR="00E42DCB" w:rsidRPr="00626F2D" w:rsidRDefault="00E42DCB" w:rsidP="00E42DCB">
            <w:pPr>
              <w:suppressAutoHyphens/>
              <w:rPr>
                <w:rFonts w:ascii="Arial" w:eastAsia="Times New Roman" w:hAnsi="Arial" w:cs="Arial"/>
                <w:b/>
                <w:sz w:val="24"/>
                <w:szCs w:val="24"/>
                <w:lang w:eastAsia="zh-CN"/>
              </w:rPr>
            </w:pPr>
          </w:p>
          <w:p w14:paraId="524D642F"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DICIEMBRE</w:t>
            </w:r>
          </w:p>
          <w:p w14:paraId="7E09469F"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1ª Evaluación</w:t>
            </w:r>
          </w:p>
          <w:p w14:paraId="44E74303" w14:textId="77777777" w:rsidR="00E42DCB" w:rsidRPr="00626F2D" w:rsidRDefault="00E42DCB" w:rsidP="00E42DCB">
            <w:pPr>
              <w:suppressAutoHyphens/>
              <w:rPr>
                <w:rFonts w:ascii="Arial" w:eastAsia="Times New Roman" w:hAnsi="Arial" w:cs="Arial"/>
                <w:b/>
                <w:sz w:val="24"/>
                <w:szCs w:val="24"/>
                <w:lang w:eastAsia="zh-CN"/>
              </w:rPr>
            </w:pPr>
          </w:p>
          <w:p w14:paraId="7702B0AA"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NAVIDAD</w:t>
            </w:r>
          </w:p>
          <w:p w14:paraId="1BF1EF80" w14:textId="77777777" w:rsidR="00E42DCB" w:rsidRPr="00626F2D" w:rsidRDefault="00E42DCB" w:rsidP="0044742F"/>
        </w:tc>
        <w:tc>
          <w:tcPr>
            <w:tcW w:w="6237" w:type="dxa"/>
          </w:tcPr>
          <w:p w14:paraId="69B0E9E3" w14:textId="77777777" w:rsidR="00E42DCB" w:rsidRPr="00626F2D" w:rsidRDefault="00E42DCB" w:rsidP="00E42DCB">
            <w:pPr>
              <w:rPr>
                <w:b/>
                <w:sz w:val="28"/>
                <w:szCs w:val="28"/>
                <w:u w:val="single"/>
              </w:rPr>
            </w:pPr>
            <w:r w:rsidRPr="00626F2D">
              <w:rPr>
                <w:b/>
                <w:sz w:val="28"/>
                <w:szCs w:val="28"/>
                <w:u w:val="single"/>
              </w:rPr>
              <w:t xml:space="preserve">UNIDAD DE APRENDIZAJE 1 </w:t>
            </w:r>
          </w:p>
          <w:p w14:paraId="43099BE1" w14:textId="77777777" w:rsidR="00E42DCB" w:rsidRPr="00626F2D" w:rsidRDefault="00E42DCB" w:rsidP="00E42DCB">
            <w:pPr>
              <w:rPr>
                <w:b/>
                <w:sz w:val="24"/>
                <w:szCs w:val="24"/>
              </w:rPr>
            </w:pPr>
            <w:r w:rsidRPr="00626F2D">
              <w:rPr>
                <w:b/>
                <w:sz w:val="24"/>
                <w:szCs w:val="24"/>
              </w:rPr>
              <w:t>presentación del módulo</w:t>
            </w:r>
          </w:p>
          <w:p w14:paraId="62ADEE96" w14:textId="77777777" w:rsidR="00E42DCB" w:rsidRPr="00626F2D" w:rsidRDefault="00E42DCB" w:rsidP="00E42DCB">
            <w:pPr>
              <w:rPr>
                <w:b/>
                <w:sz w:val="24"/>
                <w:szCs w:val="24"/>
              </w:rPr>
            </w:pPr>
            <w:r w:rsidRPr="00626F2D">
              <w:rPr>
                <w:b/>
                <w:sz w:val="24"/>
                <w:szCs w:val="24"/>
              </w:rPr>
              <w:t>Danzas del mundo</w:t>
            </w:r>
          </w:p>
          <w:p w14:paraId="45A6E741" w14:textId="77777777" w:rsidR="00E42DCB" w:rsidRPr="00626F2D" w:rsidRDefault="00E42DCB" w:rsidP="00E42DCB">
            <w:pPr>
              <w:rPr>
                <w:b/>
                <w:sz w:val="24"/>
                <w:szCs w:val="24"/>
              </w:rPr>
            </w:pPr>
          </w:p>
          <w:p w14:paraId="2F027EA2" w14:textId="77777777" w:rsidR="00E42DCB" w:rsidRPr="00626F2D" w:rsidRDefault="00E42DCB" w:rsidP="00E42DCB">
            <w:pPr>
              <w:rPr>
                <w:b/>
                <w:sz w:val="24"/>
                <w:szCs w:val="24"/>
              </w:rPr>
            </w:pPr>
          </w:p>
          <w:p w14:paraId="0DC0D469" w14:textId="77777777" w:rsidR="00E42DCB" w:rsidRPr="00626F2D" w:rsidRDefault="00E42DCB" w:rsidP="00E42DCB">
            <w:pPr>
              <w:rPr>
                <w:b/>
                <w:sz w:val="24"/>
                <w:szCs w:val="24"/>
              </w:rPr>
            </w:pPr>
          </w:p>
          <w:p w14:paraId="39A18587" w14:textId="77777777" w:rsidR="00E42DCB" w:rsidRPr="00626F2D" w:rsidRDefault="00E42DCB" w:rsidP="00E42DCB">
            <w:pPr>
              <w:rPr>
                <w:b/>
                <w:sz w:val="24"/>
                <w:szCs w:val="24"/>
              </w:rPr>
            </w:pPr>
            <w:r w:rsidRPr="00626F2D">
              <w:rPr>
                <w:b/>
                <w:sz w:val="24"/>
                <w:szCs w:val="24"/>
              </w:rPr>
              <w:t>BAILES DE SALON 1:</w:t>
            </w:r>
          </w:p>
          <w:p w14:paraId="048C6D87"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Cha-cha-cha</w:t>
            </w:r>
          </w:p>
          <w:p w14:paraId="1A529396" w14:textId="77777777" w:rsidR="00E42DCB" w:rsidRPr="00626F2D" w:rsidRDefault="00E42DCB" w:rsidP="00E42DCB">
            <w:pPr>
              <w:suppressAutoHyphens/>
              <w:rPr>
                <w:rFonts w:ascii="Arial" w:eastAsia="Times New Roman" w:hAnsi="Arial" w:cs="Arial"/>
                <w:sz w:val="24"/>
                <w:szCs w:val="24"/>
                <w:lang w:eastAsia="zh-CN"/>
              </w:rPr>
            </w:pPr>
          </w:p>
          <w:p w14:paraId="6CF4962A" w14:textId="77777777" w:rsidR="00E42DCB" w:rsidRPr="00626F2D" w:rsidRDefault="00E42DCB" w:rsidP="00E42DCB">
            <w:pPr>
              <w:suppressAutoHyphens/>
              <w:rPr>
                <w:rFonts w:ascii="Arial" w:eastAsia="Times New Roman" w:hAnsi="Arial" w:cs="Arial"/>
                <w:sz w:val="24"/>
                <w:szCs w:val="24"/>
                <w:lang w:eastAsia="zh-CN"/>
              </w:rPr>
            </w:pPr>
          </w:p>
          <w:p w14:paraId="7E31BDB1"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Tango</w:t>
            </w:r>
          </w:p>
          <w:p w14:paraId="554739FE" w14:textId="77777777" w:rsidR="00E42DCB" w:rsidRPr="00626F2D" w:rsidRDefault="00E42DCB" w:rsidP="00E42DCB">
            <w:pPr>
              <w:rPr>
                <w:b/>
                <w:sz w:val="24"/>
                <w:szCs w:val="24"/>
              </w:rPr>
            </w:pPr>
            <w:r w:rsidRPr="00626F2D">
              <w:rPr>
                <w:b/>
                <w:sz w:val="24"/>
                <w:szCs w:val="24"/>
              </w:rPr>
              <w:t>BAILES DE SALON 2:</w:t>
            </w:r>
          </w:p>
          <w:p w14:paraId="2888A782"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Merengue</w:t>
            </w:r>
          </w:p>
          <w:p w14:paraId="1D8EDEBA"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Bachata</w:t>
            </w:r>
          </w:p>
          <w:p w14:paraId="0D033767" w14:textId="77777777" w:rsidR="00E42DCB" w:rsidRPr="00626F2D" w:rsidRDefault="00E42DCB" w:rsidP="00E42DCB">
            <w:pPr>
              <w:suppressAutoHyphens/>
              <w:rPr>
                <w:rFonts w:ascii="Arial" w:eastAsia="Times New Roman" w:hAnsi="Arial" w:cs="Arial"/>
                <w:sz w:val="24"/>
                <w:szCs w:val="24"/>
                <w:lang w:eastAsia="zh-CN"/>
              </w:rPr>
            </w:pPr>
          </w:p>
          <w:p w14:paraId="4F7115E0" w14:textId="77777777" w:rsidR="00E42DCB" w:rsidRPr="00626F2D" w:rsidRDefault="00E42DCB" w:rsidP="00E42DCB">
            <w:pPr>
              <w:suppressAutoHyphens/>
              <w:rPr>
                <w:rFonts w:ascii="Arial" w:eastAsia="Times New Roman" w:hAnsi="Arial" w:cs="Arial"/>
                <w:sz w:val="24"/>
                <w:szCs w:val="24"/>
                <w:lang w:eastAsia="zh-CN"/>
              </w:rPr>
            </w:pPr>
            <w:r w:rsidRPr="00626F2D">
              <w:rPr>
                <w:b/>
                <w:sz w:val="24"/>
                <w:szCs w:val="24"/>
              </w:rPr>
              <w:t>BAILES DE SALON 3:</w:t>
            </w:r>
          </w:p>
          <w:p w14:paraId="406119B4"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Salsa en línea</w:t>
            </w:r>
          </w:p>
          <w:p w14:paraId="6823D45F"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Salsa cubana y rueda cubana</w:t>
            </w:r>
          </w:p>
          <w:p w14:paraId="41973361" w14:textId="77777777" w:rsidR="00E42DCB" w:rsidRPr="00626F2D" w:rsidRDefault="00E42DCB" w:rsidP="00E42DCB">
            <w:pPr>
              <w:suppressAutoHyphens/>
              <w:rPr>
                <w:rFonts w:ascii="Arial" w:eastAsia="Times New Roman" w:hAnsi="Arial" w:cs="Arial"/>
                <w:sz w:val="24"/>
                <w:szCs w:val="24"/>
                <w:lang w:eastAsia="zh-CN"/>
              </w:rPr>
            </w:pPr>
          </w:p>
          <w:p w14:paraId="2B7DC576" w14:textId="77777777" w:rsidR="00E42DCB" w:rsidRPr="00626F2D" w:rsidRDefault="00E42DCB" w:rsidP="0044742F"/>
        </w:tc>
        <w:tc>
          <w:tcPr>
            <w:tcW w:w="6380" w:type="dxa"/>
          </w:tcPr>
          <w:p w14:paraId="648B0E32" w14:textId="5724A8A5" w:rsidR="005E7982" w:rsidRPr="00626F2D" w:rsidRDefault="005E7982" w:rsidP="0044742F">
            <w:r w:rsidRPr="00626F2D">
              <w:t xml:space="preserve"> Francisco Javier Arranz Alés:</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60"/>
              <w:gridCol w:w="4965"/>
            </w:tblGrid>
            <w:tr w:rsidR="00626F2D" w:rsidRPr="00626F2D" w14:paraId="05551366" w14:textId="77777777" w:rsidTr="005E7982">
              <w:tc>
                <w:tcPr>
                  <w:tcW w:w="9925" w:type="dxa"/>
                  <w:gridSpan w:val="2"/>
                  <w:shd w:val="clear" w:color="auto" w:fill="C0C0C0"/>
                </w:tcPr>
                <w:p w14:paraId="45AC7D70" w14:textId="77777777" w:rsidR="005E7982" w:rsidRPr="00626F2D" w:rsidRDefault="005E7982" w:rsidP="00E023EE">
                  <w:pPr>
                    <w:tabs>
                      <w:tab w:val="left" w:pos="1573"/>
                      <w:tab w:val="left" w:pos="9498"/>
                    </w:tabs>
                  </w:pPr>
                  <w:r w:rsidRPr="00626F2D">
                    <w:rPr>
                      <w:b/>
                    </w:rPr>
                    <w:t>Unidad de Aprendizaje 1T:  Juegos de animación físico-recreativa y animación turística</w:t>
                  </w:r>
                </w:p>
              </w:tc>
            </w:tr>
            <w:tr w:rsidR="00626F2D" w:rsidRPr="00626F2D" w14:paraId="1069D288" w14:textId="77777777" w:rsidTr="005E7982">
              <w:tc>
                <w:tcPr>
                  <w:tcW w:w="4960" w:type="dxa"/>
                </w:tcPr>
                <w:p w14:paraId="2BD5DE23" w14:textId="77777777" w:rsidR="005E7982" w:rsidRPr="00626F2D" w:rsidRDefault="005E7982" w:rsidP="00E023EE">
                  <w:pPr>
                    <w:tabs>
                      <w:tab w:val="left" w:pos="1573"/>
                      <w:tab w:val="left" w:pos="9498"/>
                    </w:tabs>
                  </w:pPr>
                  <w:r w:rsidRPr="00626F2D">
                    <w:rPr>
                      <w:b/>
                    </w:rPr>
                    <w:t>Temporalización</w:t>
                  </w:r>
                  <w:r w:rsidRPr="00626F2D">
                    <w:t>: 1 trimestre</w:t>
                  </w:r>
                </w:p>
              </w:tc>
              <w:tc>
                <w:tcPr>
                  <w:tcW w:w="4965" w:type="dxa"/>
                </w:tcPr>
                <w:p w14:paraId="46B7B364" w14:textId="77777777" w:rsidR="005E7982" w:rsidRPr="00626F2D" w:rsidRDefault="005E7982" w:rsidP="00E023EE">
                  <w:pPr>
                    <w:tabs>
                      <w:tab w:val="left" w:pos="1573"/>
                      <w:tab w:val="left" w:pos="9498"/>
                    </w:tabs>
                  </w:pPr>
                  <w:r w:rsidRPr="00626F2D">
                    <w:rPr>
                      <w:b/>
                    </w:rPr>
                    <w:t>Duración</w:t>
                  </w:r>
                  <w:r w:rsidRPr="00626F2D">
                    <w:t xml:space="preserve">: </w:t>
                  </w:r>
                  <w:r w:rsidRPr="00626F2D">
                    <w:rPr>
                      <w:rFonts w:ascii="Cambria" w:eastAsia="Times New Roman" w:hAnsi="Cambria" w:cs="Times New Roman"/>
                      <w:shd w:val="clear" w:color="auto" w:fill="FFFFFF"/>
                    </w:rPr>
                    <w:t>13 semanas</w:t>
                  </w:r>
                  <w:r w:rsidRPr="00626F2D">
                    <w:rPr>
                      <w:rFonts w:ascii="Arial" w:eastAsia="Times New Roman" w:hAnsi="Arial" w:cs="Arial"/>
                      <w:shd w:val="clear" w:color="auto" w:fill="FFFFFF"/>
                    </w:rPr>
                    <w:t> </w:t>
                  </w:r>
                  <w:r w:rsidRPr="00626F2D">
                    <w:t>(lunes 2h y viernes 1h)</w:t>
                  </w:r>
                </w:p>
              </w:tc>
            </w:tr>
          </w:tbl>
          <w:p w14:paraId="130D100B" w14:textId="6F672F36" w:rsidR="00E42DCB" w:rsidRPr="00626F2D" w:rsidRDefault="005E7982" w:rsidP="0044742F">
            <w:r w:rsidRPr="00626F2D">
              <w:t xml:space="preserve"> </w:t>
            </w:r>
          </w:p>
        </w:tc>
      </w:tr>
      <w:tr w:rsidR="00626F2D" w:rsidRPr="00626F2D" w14:paraId="6E0DB3D8" w14:textId="77777777" w:rsidTr="0044742F">
        <w:tc>
          <w:tcPr>
            <w:tcW w:w="2235" w:type="dxa"/>
          </w:tcPr>
          <w:p w14:paraId="62531A24"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ENERO</w:t>
            </w:r>
          </w:p>
          <w:p w14:paraId="291EBB2F" w14:textId="77777777" w:rsidR="00E42DCB" w:rsidRPr="00626F2D" w:rsidRDefault="00E42DCB" w:rsidP="00E42DCB">
            <w:pPr>
              <w:suppressAutoHyphens/>
              <w:rPr>
                <w:rFonts w:ascii="Arial" w:eastAsia="Times New Roman" w:hAnsi="Arial" w:cs="Arial"/>
                <w:b/>
                <w:sz w:val="24"/>
                <w:szCs w:val="24"/>
                <w:lang w:eastAsia="zh-CN"/>
              </w:rPr>
            </w:pPr>
          </w:p>
          <w:p w14:paraId="1AFFC754" w14:textId="77777777" w:rsidR="00E42DCB" w:rsidRPr="00626F2D" w:rsidRDefault="00E42DCB" w:rsidP="00E42DCB">
            <w:pPr>
              <w:suppressAutoHyphens/>
              <w:rPr>
                <w:rFonts w:ascii="Arial" w:eastAsia="Times New Roman" w:hAnsi="Arial" w:cs="Arial"/>
                <w:b/>
                <w:sz w:val="24"/>
                <w:szCs w:val="24"/>
                <w:lang w:eastAsia="zh-CN"/>
              </w:rPr>
            </w:pPr>
          </w:p>
          <w:p w14:paraId="618E9F68" w14:textId="77777777" w:rsidR="00E42DCB" w:rsidRPr="00626F2D" w:rsidRDefault="00E42DCB" w:rsidP="00E42DCB">
            <w:pPr>
              <w:suppressAutoHyphens/>
              <w:rPr>
                <w:rFonts w:ascii="Arial" w:eastAsia="Times New Roman" w:hAnsi="Arial" w:cs="Arial"/>
                <w:b/>
                <w:sz w:val="24"/>
                <w:szCs w:val="24"/>
                <w:lang w:eastAsia="zh-CN"/>
              </w:rPr>
            </w:pPr>
          </w:p>
          <w:p w14:paraId="378633F8" w14:textId="77777777" w:rsidR="00E42DCB" w:rsidRPr="00626F2D" w:rsidRDefault="00E42DCB" w:rsidP="00E42DCB">
            <w:pPr>
              <w:suppressAutoHyphens/>
              <w:rPr>
                <w:rFonts w:ascii="Arial" w:eastAsia="Times New Roman" w:hAnsi="Arial" w:cs="Arial"/>
                <w:b/>
                <w:sz w:val="24"/>
                <w:szCs w:val="24"/>
                <w:lang w:eastAsia="zh-CN"/>
              </w:rPr>
            </w:pPr>
          </w:p>
          <w:p w14:paraId="32848D1B" w14:textId="77777777" w:rsidR="00E42DCB" w:rsidRPr="00626F2D" w:rsidRDefault="00E42DCB" w:rsidP="00E42DCB">
            <w:pPr>
              <w:suppressAutoHyphens/>
              <w:rPr>
                <w:rFonts w:ascii="Arial" w:eastAsia="Times New Roman" w:hAnsi="Arial" w:cs="Arial"/>
                <w:b/>
                <w:sz w:val="24"/>
                <w:szCs w:val="24"/>
                <w:lang w:eastAsia="zh-CN"/>
              </w:rPr>
            </w:pPr>
          </w:p>
          <w:p w14:paraId="222620BF"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FEBRERO</w:t>
            </w:r>
          </w:p>
          <w:p w14:paraId="2BC3145B" w14:textId="77777777" w:rsidR="00E42DCB" w:rsidRPr="00626F2D" w:rsidRDefault="00E42DCB" w:rsidP="00E42DCB">
            <w:pPr>
              <w:suppressAutoHyphens/>
              <w:rPr>
                <w:rFonts w:ascii="Arial" w:eastAsia="Times New Roman" w:hAnsi="Arial" w:cs="Arial"/>
                <w:b/>
                <w:sz w:val="24"/>
                <w:szCs w:val="24"/>
                <w:lang w:eastAsia="zh-CN"/>
              </w:rPr>
            </w:pPr>
          </w:p>
          <w:p w14:paraId="75F0C025" w14:textId="77777777" w:rsidR="00E42DCB" w:rsidRPr="00626F2D" w:rsidRDefault="00E42DCB" w:rsidP="00E42DCB">
            <w:pPr>
              <w:suppressAutoHyphens/>
              <w:rPr>
                <w:rFonts w:ascii="Arial" w:eastAsia="Times New Roman" w:hAnsi="Arial" w:cs="Arial"/>
                <w:b/>
                <w:sz w:val="24"/>
                <w:szCs w:val="24"/>
                <w:lang w:eastAsia="zh-CN"/>
              </w:rPr>
            </w:pPr>
          </w:p>
          <w:p w14:paraId="30084A85"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lastRenderedPageBreak/>
              <w:t>MARZO</w:t>
            </w:r>
          </w:p>
          <w:p w14:paraId="491FAC8E" w14:textId="77777777" w:rsidR="00E42DCB" w:rsidRPr="00626F2D" w:rsidRDefault="00E42DCB" w:rsidP="00E42DCB">
            <w:pPr>
              <w:suppressAutoHyphens/>
              <w:rPr>
                <w:rFonts w:ascii="Arial" w:eastAsia="Times New Roman" w:hAnsi="Arial" w:cs="Arial"/>
                <w:b/>
                <w:sz w:val="24"/>
                <w:szCs w:val="24"/>
                <w:lang w:eastAsia="zh-CN"/>
              </w:rPr>
            </w:pPr>
          </w:p>
          <w:p w14:paraId="5F2B8E10" w14:textId="77777777" w:rsidR="00E42DCB" w:rsidRPr="00626F2D" w:rsidRDefault="00E42DCB" w:rsidP="00E42DCB">
            <w:pPr>
              <w:suppressAutoHyphens/>
              <w:rPr>
                <w:rFonts w:ascii="Arial" w:eastAsia="Times New Roman" w:hAnsi="Arial" w:cs="Arial"/>
                <w:b/>
                <w:sz w:val="24"/>
                <w:szCs w:val="24"/>
                <w:lang w:eastAsia="zh-CN"/>
              </w:rPr>
            </w:pPr>
          </w:p>
          <w:p w14:paraId="24F5EAC9"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2ª Evaluación</w:t>
            </w:r>
          </w:p>
          <w:p w14:paraId="4163D1C8" w14:textId="77777777" w:rsidR="00E42DCB" w:rsidRPr="00626F2D" w:rsidRDefault="00E42DCB" w:rsidP="0044742F"/>
        </w:tc>
        <w:tc>
          <w:tcPr>
            <w:tcW w:w="6237" w:type="dxa"/>
          </w:tcPr>
          <w:p w14:paraId="677119EE" w14:textId="77777777" w:rsidR="00E42DCB" w:rsidRPr="00626F2D" w:rsidRDefault="00E42DCB" w:rsidP="00E42DCB">
            <w:pPr>
              <w:rPr>
                <w:b/>
                <w:sz w:val="28"/>
                <w:szCs w:val="28"/>
                <w:u w:val="single"/>
              </w:rPr>
            </w:pPr>
            <w:r w:rsidRPr="00626F2D">
              <w:rPr>
                <w:b/>
                <w:sz w:val="28"/>
                <w:szCs w:val="28"/>
                <w:u w:val="single"/>
              </w:rPr>
              <w:lastRenderedPageBreak/>
              <w:t xml:space="preserve">UNIDAD DE APRENDIZAJE 2 </w:t>
            </w:r>
          </w:p>
          <w:p w14:paraId="78FCBF10" w14:textId="77777777" w:rsidR="00E42DCB" w:rsidRPr="00626F2D" w:rsidRDefault="00E42DCB" w:rsidP="00E42DCB">
            <w:pPr>
              <w:rPr>
                <w:b/>
                <w:sz w:val="24"/>
                <w:szCs w:val="24"/>
              </w:rPr>
            </w:pPr>
            <w:r w:rsidRPr="00626F2D">
              <w:rPr>
                <w:b/>
                <w:sz w:val="24"/>
                <w:szCs w:val="24"/>
              </w:rPr>
              <w:t>BAILES DE SALON 4:</w:t>
            </w:r>
          </w:p>
          <w:p w14:paraId="133AAF78"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Pasodoble</w:t>
            </w:r>
          </w:p>
          <w:p w14:paraId="4D6A3C60"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Vals</w:t>
            </w:r>
          </w:p>
          <w:p w14:paraId="7F9B0809" w14:textId="77777777" w:rsidR="00E42DCB" w:rsidRPr="00626F2D" w:rsidRDefault="00E42DCB" w:rsidP="00E42DCB">
            <w:pPr>
              <w:suppressAutoHyphens/>
              <w:rPr>
                <w:rFonts w:ascii="Arial" w:eastAsia="Times New Roman" w:hAnsi="Arial" w:cs="Arial"/>
                <w:sz w:val="24"/>
                <w:szCs w:val="24"/>
                <w:lang w:eastAsia="zh-CN"/>
              </w:rPr>
            </w:pPr>
          </w:p>
          <w:p w14:paraId="79904750" w14:textId="77777777" w:rsidR="00E42DCB" w:rsidRPr="00626F2D" w:rsidRDefault="00E42DCB" w:rsidP="001B7583">
            <w:pPr>
              <w:pStyle w:val="Prrafodelista"/>
              <w:numPr>
                <w:ilvl w:val="0"/>
                <w:numId w:val="25"/>
              </w:num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t xml:space="preserve"> INTERCICLO del JUAN de MAIRENA </w:t>
            </w:r>
          </w:p>
          <w:p w14:paraId="2F0CC69E" w14:textId="77777777" w:rsidR="00E42DCB" w:rsidRPr="00626F2D" w:rsidRDefault="00E42DCB" w:rsidP="00E42DCB">
            <w:pPr>
              <w:suppressAutoHyphens/>
              <w:rPr>
                <w:rFonts w:ascii="Arial" w:eastAsia="Times New Roman" w:hAnsi="Arial" w:cs="Arial"/>
                <w:sz w:val="24"/>
                <w:szCs w:val="24"/>
                <w:lang w:eastAsia="zh-CN"/>
              </w:rPr>
            </w:pPr>
            <w:r w:rsidRPr="00626F2D">
              <w:rPr>
                <w:rFonts w:ascii="Arial" w:eastAsia="Times New Roman" w:hAnsi="Arial" w:cs="Arial"/>
                <w:sz w:val="24"/>
                <w:szCs w:val="24"/>
                <w:lang w:eastAsia="zh-CN"/>
              </w:rPr>
              <w:lastRenderedPageBreak/>
              <w:t>Bolero</w:t>
            </w:r>
          </w:p>
          <w:p w14:paraId="182C6D4C" w14:textId="77777777" w:rsidR="00E42DCB" w:rsidRPr="00626F2D" w:rsidRDefault="00E42DCB" w:rsidP="00E42DCB">
            <w:pPr>
              <w:rPr>
                <w:b/>
                <w:sz w:val="24"/>
                <w:szCs w:val="24"/>
                <w:u w:val="single"/>
              </w:rPr>
            </w:pPr>
            <w:r w:rsidRPr="00626F2D">
              <w:rPr>
                <w:rFonts w:ascii="Arial" w:eastAsia="Times New Roman" w:hAnsi="Arial" w:cs="Arial"/>
                <w:sz w:val="24"/>
                <w:szCs w:val="24"/>
                <w:lang w:eastAsia="zh-CN"/>
              </w:rPr>
              <w:t xml:space="preserve">Swing y Rock &amp; Roll       </w:t>
            </w:r>
          </w:p>
          <w:p w14:paraId="7B69C48A" w14:textId="77777777" w:rsidR="00E42DCB" w:rsidRPr="00626F2D" w:rsidRDefault="00E42DCB" w:rsidP="00E42DCB">
            <w:pPr>
              <w:rPr>
                <w:b/>
                <w:sz w:val="24"/>
                <w:szCs w:val="24"/>
              </w:rPr>
            </w:pPr>
            <w:r w:rsidRPr="00626F2D">
              <w:rPr>
                <w:b/>
                <w:sz w:val="24"/>
                <w:szCs w:val="24"/>
              </w:rPr>
              <w:t>-AEROBIC RECREATIVO:</w:t>
            </w:r>
          </w:p>
          <w:p w14:paraId="23A5CA5C" w14:textId="77777777" w:rsidR="00E42DCB" w:rsidRPr="00626F2D" w:rsidRDefault="00E42DCB" w:rsidP="00E42DCB">
            <w:pPr>
              <w:rPr>
                <w:b/>
                <w:sz w:val="24"/>
                <w:szCs w:val="24"/>
              </w:rPr>
            </w:pPr>
            <w:r w:rsidRPr="00626F2D">
              <w:rPr>
                <w:b/>
                <w:sz w:val="24"/>
                <w:szCs w:val="24"/>
              </w:rPr>
              <w:t>-CANCIONES COREOGRAFIADAS</w:t>
            </w:r>
          </w:p>
          <w:p w14:paraId="2D73CF15" w14:textId="77777777" w:rsidR="00E42DCB" w:rsidRPr="00626F2D" w:rsidRDefault="00E42DCB" w:rsidP="0044742F"/>
        </w:tc>
        <w:tc>
          <w:tcPr>
            <w:tcW w:w="6380" w:type="dxa"/>
          </w:tcPr>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60"/>
              <w:gridCol w:w="5071"/>
            </w:tblGrid>
            <w:tr w:rsidR="00626F2D" w:rsidRPr="00626F2D" w14:paraId="4E270C23" w14:textId="77777777" w:rsidTr="00E023EE">
              <w:tc>
                <w:tcPr>
                  <w:tcW w:w="10031" w:type="dxa"/>
                  <w:gridSpan w:val="2"/>
                  <w:shd w:val="clear" w:color="auto" w:fill="C0C0C0"/>
                </w:tcPr>
                <w:p w14:paraId="3F021687" w14:textId="77777777" w:rsidR="00A821E3" w:rsidRPr="00626F2D" w:rsidRDefault="00A821E3" w:rsidP="00E023EE">
                  <w:pPr>
                    <w:tabs>
                      <w:tab w:val="left" w:pos="1573"/>
                      <w:tab w:val="left" w:pos="9498"/>
                    </w:tabs>
                    <w:jc w:val="center"/>
                    <w:rPr>
                      <w:sz w:val="20"/>
                    </w:rPr>
                  </w:pPr>
                  <w:r w:rsidRPr="00626F2D">
                    <w:rPr>
                      <w:b/>
                    </w:rPr>
                    <w:lastRenderedPageBreak/>
                    <w:t>Unidad de Aprendizaje 2T: El juego, aplicación en veladas; juego y el medio natural</w:t>
                  </w:r>
                </w:p>
              </w:tc>
            </w:tr>
            <w:tr w:rsidR="00626F2D" w:rsidRPr="00626F2D" w14:paraId="6322F7C3" w14:textId="77777777" w:rsidTr="00E023EE">
              <w:tc>
                <w:tcPr>
                  <w:tcW w:w="4960" w:type="dxa"/>
                </w:tcPr>
                <w:p w14:paraId="4B09856A" w14:textId="77777777" w:rsidR="00A821E3" w:rsidRPr="00626F2D" w:rsidRDefault="00A821E3" w:rsidP="00E023EE">
                  <w:pPr>
                    <w:tabs>
                      <w:tab w:val="left" w:pos="1573"/>
                      <w:tab w:val="left" w:pos="9498"/>
                    </w:tabs>
                    <w:rPr>
                      <w:sz w:val="20"/>
                    </w:rPr>
                  </w:pPr>
                  <w:r w:rsidRPr="00626F2D">
                    <w:rPr>
                      <w:b/>
                    </w:rPr>
                    <w:t>Temporalización</w:t>
                  </w:r>
                  <w:r w:rsidRPr="00626F2D">
                    <w:t>: 2º trimestre</w:t>
                  </w:r>
                </w:p>
              </w:tc>
              <w:tc>
                <w:tcPr>
                  <w:tcW w:w="5071" w:type="dxa"/>
                </w:tcPr>
                <w:p w14:paraId="47500029" w14:textId="77777777" w:rsidR="00A821E3" w:rsidRPr="00626F2D" w:rsidRDefault="00A821E3" w:rsidP="00E023EE">
                  <w:pPr>
                    <w:tabs>
                      <w:tab w:val="left" w:pos="1573"/>
                      <w:tab w:val="left" w:pos="9498"/>
                    </w:tabs>
                    <w:rPr>
                      <w:sz w:val="20"/>
                    </w:rPr>
                  </w:pPr>
                  <w:r w:rsidRPr="00626F2D">
                    <w:rPr>
                      <w:b/>
                    </w:rPr>
                    <w:t>Duración</w:t>
                  </w:r>
                  <w:r w:rsidRPr="00626F2D">
                    <w:t>: 11 semanas (lunes 2h y viernes 1h)</w:t>
                  </w:r>
                </w:p>
              </w:tc>
            </w:tr>
          </w:tbl>
          <w:p w14:paraId="4EDC21E8" w14:textId="77777777" w:rsidR="00E42DCB" w:rsidRPr="00626F2D" w:rsidRDefault="00E42DCB" w:rsidP="0044742F"/>
        </w:tc>
      </w:tr>
      <w:tr w:rsidR="00626F2D" w:rsidRPr="00626F2D" w14:paraId="4794A6B4" w14:textId="77777777" w:rsidTr="0044742F">
        <w:tc>
          <w:tcPr>
            <w:tcW w:w="2235" w:type="dxa"/>
          </w:tcPr>
          <w:p w14:paraId="333997A8"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lastRenderedPageBreak/>
              <w:t>ABRIL</w:t>
            </w:r>
          </w:p>
          <w:p w14:paraId="437BCE8A" w14:textId="77777777" w:rsidR="00E42DCB" w:rsidRPr="00626F2D" w:rsidRDefault="00E42DCB" w:rsidP="00E42DCB">
            <w:pPr>
              <w:suppressAutoHyphens/>
              <w:rPr>
                <w:rFonts w:ascii="Arial" w:eastAsia="Times New Roman" w:hAnsi="Arial" w:cs="Arial"/>
                <w:b/>
                <w:sz w:val="24"/>
                <w:szCs w:val="24"/>
                <w:lang w:eastAsia="zh-CN"/>
              </w:rPr>
            </w:pPr>
          </w:p>
          <w:p w14:paraId="7FAF5B0C" w14:textId="77777777" w:rsidR="00E42DCB" w:rsidRPr="00626F2D" w:rsidRDefault="00E42DCB" w:rsidP="00E42DCB">
            <w:pPr>
              <w:suppressAutoHyphens/>
              <w:rPr>
                <w:rFonts w:ascii="Arial" w:eastAsia="Times New Roman" w:hAnsi="Arial" w:cs="Arial"/>
                <w:b/>
                <w:sz w:val="24"/>
                <w:szCs w:val="24"/>
                <w:lang w:eastAsia="zh-CN"/>
              </w:rPr>
            </w:pPr>
          </w:p>
          <w:p w14:paraId="0544D02D"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Semana Santa</w:t>
            </w:r>
          </w:p>
          <w:p w14:paraId="3BF308B8" w14:textId="77777777" w:rsidR="00E42DCB" w:rsidRPr="00626F2D" w:rsidRDefault="00E42DCB" w:rsidP="00E42DCB">
            <w:pPr>
              <w:suppressAutoHyphens/>
              <w:rPr>
                <w:rFonts w:ascii="Arial" w:eastAsia="Times New Roman" w:hAnsi="Arial" w:cs="Arial"/>
                <w:b/>
                <w:sz w:val="24"/>
                <w:szCs w:val="24"/>
                <w:lang w:eastAsia="zh-CN"/>
              </w:rPr>
            </w:pPr>
          </w:p>
          <w:p w14:paraId="75A2416C" w14:textId="77777777" w:rsidR="00E42DCB" w:rsidRPr="00626F2D" w:rsidRDefault="00E42DCB" w:rsidP="00E42DCB">
            <w:pPr>
              <w:suppressAutoHyphens/>
              <w:rPr>
                <w:rFonts w:ascii="Arial" w:eastAsia="Times New Roman" w:hAnsi="Arial" w:cs="Arial"/>
                <w:b/>
                <w:sz w:val="24"/>
                <w:szCs w:val="24"/>
                <w:lang w:eastAsia="zh-CN"/>
              </w:rPr>
            </w:pPr>
          </w:p>
          <w:p w14:paraId="6CB4D07B"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MAYO</w:t>
            </w:r>
          </w:p>
          <w:p w14:paraId="6FAEEF73" w14:textId="77777777" w:rsidR="00E42DCB" w:rsidRPr="00626F2D" w:rsidRDefault="00E42DCB" w:rsidP="00E42DCB">
            <w:pPr>
              <w:suppressAutoHyphens/>
              <w:rPr>
                <w:rFonts w:ascii="Arial" w:eastAsia="Times New Roman" w:hAnsi="Arial" w:cs="Arial"/>
                <w:b/>
                <w:sz w:val="24"/>
                <w:szCs w:val="24"/>
                <w:lang w:eastAsia="zh-CN"/>
              </w:rPr>
            </w:pPr>
          </w:p>
          <w:p w14:paraId="2524F6DB"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Feria de Sevilla</w:t>
            </w:r>
          </w:p>
          <w:p w14:paraId="161EEE94" w14:textId="77777777" w:rsidR="00E42DCB" w:rsidRPr="00626F2D" w:rsidRDefault="00E42DCB" w:rsidP="00E42DCB">
            <w:pPr>
              <w:suppressAutoHyphens/>
              <w:rPr>
                <w:rFonts w:ascii="Arial" w:eastAsia="Times New Roman" w:hAnsi="Arial" w:cs="Arial"/>
                <w:b/>
                <w:sz w:val="24"/>
                <w:szCs w:val="24"/>
                <w:lang w:eastAsia="zh-CN"/>
              </w:rPr>
            </w:pPr>
          </w:p>
          <w:p w14:paraId="3BB34E07" w14:textId="77777777" w:rsidR="00E42DCB" w:rsidRPr="00626F2D" w:rsidRDefault="00E42DCB" w:rsidP="00E42DCB">
            <w:pPr>
              <w:suppressAutoHyphens/>
              <w:rPr>
                <w:rFonts w:ascii="Arial" w:eastAsia="Times New Roman" w:hAnsi="Arial" w:cs="Arial"/>
                <w:b/>
                <w:sz w:val="24"/>
                <w:szCs w:val="24"/>
                <w:lang w:eastAsia="zh-CN"/>
              </w:rPr>
            </w:pPr>
          </w:p>
          <w:p w14:paraId="68C5271A"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JUNIO</w:t>
            </w:r>
          </w:p>
          <w:p w14:paraId="6E79F200" w14:textId="77777777" w:rsidR="00E42DCB" w:rsidRPr="00626F2D" w:rsidRDefault="00E42DCB" w:rsidP="00E42DCB">
            <w:pPr>
              <w:suppressAutoHyphens/>
              <w:rPr>
                <w:rFonts w:ascii="Arial" w:eastAsia="Times New Roman" w:hAnsi="Arial" w:cs="Arial"/>
                <w:b/>
                <w:sz w:val="24"/>
                <w:szCs w:val="24"/>
                <w:lang w:eastAsia="zh-CN"/>
              </w:rPr>
            </w:pPr>
          </w:p>
          <w:p w14:paraId="5745D6DF" w14:textId="77777777" w:rsidR="00E42DCB" w:rsidRPr="00626F2D" w:rsidRDefault="00E42DCB" w:rsidP="00E42DCB">
            <w:pPr>
              <w:suppressAutoHyphens/>
              <w:rPr>
                <w:rFonts w:ascii="Arial" w:eastAsia="Times New Roman" w:hAnsi="Arial" w:cs="Arial"/>
                <w:b/>
                <w:sz w:val="24"/>
                <w:szCs w:val="24"/>
                <w:lang w:eastAsia="zh-CN"/>
              </w:rPr>
            </w:pPr>
          </w:p>
          <w:p w14:paraId="2D510001" w14:textId="77777777" w:rsidR="00E42DCB" w:rsidRPr="00626F2D" w:rsidRDefault="00E42DCB" w:rsidP="00E42DCB">
            <w:pPr>
              <w:suppressAutoHyphens/>
              <w:rPr>
                <w:rFonts w:ascii="Arial" w:eastAsia="Times New Roman" w:hAnsi="Arial" w:cs="Arial"/>
                <w:b/>
                <w:sz w:val="24"/>
                <w:szCs w:val="24"/>
                <w:lang w:eastAsia="zh-CN"/>
              </w:rPr>
            </w:pPr>
          </w:p>
          <w:p w14:paraId="1779FBC9" w14:textId="77777777" w:rsidR="00E42DCB" w:rsidRPr="00626F2D" w:rsidRDefault="00E42DCB" w:rsidP="00E42DCB">
            <w:pPr>
              <w:suppressAutoHyphens/>
              <w:rPr>
                <w:rFonts w:ascii="Arial" w:eastAsia="Times New Roman" w:hAnsi="Arial" w:cs="Arial"/>
                <w:b/>
                <w:sz w:val="24"/>
                <w:szCs w:val="24"/>
                <w:lang w:eastAsia="zh-CN"/>
              </w:rPr>
            </w:pPr>
            <w:r w:rsidRPr="00626F2D">
              <w:rPr>
                <w:rFonts w:ascii="Arial" w:eastAsia="Times New Roman" w:hAnsi="Arial" w:cs="Arial"/>
                <w:b/>
                <w:sz w:val="24"/>
                <w:szCs w:val="24"/>
                <w:lang w:eastAsia="zh-CN"/>
              </w:rPr>
              <w:t>Evaluación FINAL</w:t>
            </w:r>
          </w:p>
          <w:p w14:paraId="045CB134" w14:textId="77777777" w:rsidR="00E42DCB" w:rsidRPr="00626F2D" w:rsidRDefault="00E42DCB" w:rsidP="0044742F"/>
        </w:tc>
        <w:tc>
          <w:tcPr>
            <w:tcW w:w="6237" w:type="dxa"/>
          </w:tcPr>
          <w:p w14:paraId="4C9EA907" w14:textId="6B34C966" w:rsidR="00E42DCB" w:rsidRPr="00626F2D" w:rsidRDefault="00E42DCB" w:rsidP="00E42DCB">
            <w:pPr>
              <w:rPr>
                <w:b/>
                <w:sz w:val="28"/>
                <w:szCs w:val="28"/>
                <w:u w:val="single"/>
              </w:rPr>
            </w:pPr>
            <w:r w:rsidRPr="00626F2D">
              <w:rPr>
                <w:b/>
                <w:sz w:val="28"/>
                <w:szCs w:val="28"/>
                <w:u w:val="single"/>
              </w:rPr>
              <w:t xml:space="preserve">UNIDAD DE APRENDIZAJE 3 </w:t>
            </w:r>
          </w:p>
          <w:p w14:paraId="547CCD3B" w14:textId="77777777" w:rsidR="00E42DCB" w:rsidRPr="00626F2D" w:rsidRDefault="00E42DCB" w:rsidP="001B7583">
            <w:pPr>
              <w:pStyle w:val="Prrafodelista"/>
              <w:numPr>
                <w:ilvl w:val="0"/>
                <w:numId w:val="24"/>
              </w:numPr>
              <w:suppressAutoHyphens/>
              <w:rPr>
                <w:rFonts w:ascii="Arial" w:eastAsia="Times New Roman" w:hAnsi="Arial" w:cs="Arial"/>
                <w:sz w:val="24"/>
                <w:szCs w:val="24"/>
                <w:lang w:eastAsia="zh-CN"/>
              </w:rPr>
            </w:pPr>
            <w:r w:rsidRPr="00626F2D">
              <w:rPr>
                <w:b/>
                <w:sz w:val="24"/>
                <w:szCs w:val="24"/>
              </w:rPr>
              <w:t>INTERVENCIÓN DE “PROYECTO MUSICAL”</w:t>
            </w:r>
          </w:p>
          <w:p w14:paraId="52DA3E5A" w14:textId="77777777" w:rsidR="00E42DCB" w:rsidRPr="00626F2D" w:rsidRDefault="00E42DCB" w:rsidP="00E42DCB">
            <w:pPr>
              <w:rPr>
                <w:b/>
                <w:sz w:val="24"/>
                <w:szCs w:val="24"/>
                <w:u w:val="single"/>
              </w:rPr>
            </w:pPr>
          </w:p>
          <w:p w14:paraId="1996EE72" w14:textId="77777777" w:rsidR="00E42DCB" w:rsidRPr="00626F2D" w:rsidRDefault="00E42DCB" w:rsidP="00E42DCB">
            <w:pPr>
              <w:rPr>
                <w:b/>
                <w:sz w:val="24"/>
                <w:szCs w:val="24"/>
              </w:rPr>
            </w:pPr>
            <w:r w:rsidRPr="00626F2D">
              <w:rPr>
                <w:b/>
                <w:sz w:val="24"/>
                <w:szCs w:val="24"/>
              </w:rPr>
              <w:t>-JUEGOS RÍTMICOS COOPERATIVOS</w:t>
            </w:r>
          </w:p>
          <w:p w14:paraId="4E464688" w14:textId="77777777" w:rsidR="00E42DCB" w:rsidRPr="00626F2D" w:rsidRDefault="00E42DCB" w:rsidP="00E42DCB">
            <w:pPr>
              <w:rPr>
                <w:b/>
                <w:sz w:val="24"/>
                <w:szCs w:val="24"/>
                <w:u w:val="single"/>
              </w:rPr>
            </w:pPr>
          </w:p>
          <w:p w14:paraId="790CB54E" w14:textId="77777777" w:rsidR="00E42DCB" w:rsidRPr="00626F2D" w:rsidRDefault="00E42DCB" w:rsidP="00E42DCB">
            <w:pPr>
              <w:rPr>
                <w:b/>
                <w:sz w:val="24"/>
                <w:szCs w:val="24"/>
              </w:rPr>
            </w:pPr>
            <w:r w:rsidRPr="00626F2D">
              <w:rPr>
                <w:b/>
                <w:sz w:val="24"/>
                <w:szCs w:val="24"/>
              </w:rPr>
              <w:t>-SEVILLANAS</w:t>
            </w:r>
          </w:p>
          <w:p w14:paraId="779472BC" w14:textId="77777777" w:rsidR="00E42DCB" w:rsidRPr="00626F2D" w:rsidRDefault="00E42DCB" w:rsidP="00E42DCB">
            <w:pPr>
              <w:rPr>
                <w:b/>
                <w:sz w:val="24"/>
                <w:szCs w:val="24"/>
              </w:rPr>
            </w:pPr>
          </w:p>
          <w:p w14:paraId="15028AD0" w14:textId="77777777" w:rsidR="00E42DCB" w:rsidRPr="00626F2D" w:rsidRDefault="00E42DCB" w:rsidP="00E42DCB">
            <w:pPr>
              <w:rPr>
                <w:b/>
                <w:sz w:val="24"/>
                <w:szCs w:val="24"/>
              </w:rPr>
            </w:pPr>
          </w:p>
          <w:p w14:paraId="1D94126D" w14:textId="77777777" w:rsidR="00E42DCB" w:rsidRPr="00626F2D" w:rsidRDefault="00E42DCB" w:rsidP="00E42DCB">
            <w:pPr>
              <w:rPr>
                <w:b/>
                <w:sz w:val="24"/>
                <w:szCs w:val="24"/>
              </w:rPr>
            </w:pPr>
          </w:p>
          <w:p w14:paraId="5493904D" w14:textId="77777777" w:rsidR="00E42DCB" w:rsidRPr="00626F2D" w:rsidRDefault="00E42DCB" w:rsidP="00E42DCB">
            <w:pPr>
              <w:spacing w:after="223"/>
              <w:ind w:left="33" w:hanging="33"/>
              <w:rPr>
                <w:rFonts w:ascii="Arial Narrow" w:hAnsi="Arial Narrow"/>
                <w:b/>
                <w:sz w:val="24"/>
                <w:szCs w:val="24"/>
              </w:rPr>
            </w:pPr>
            <w:r w:rsidRPr="00626F2D">
              <w:rPr>
                <w:rFonts w:ascii="Arial Narrow" w:hAnsi="Arial Narrow"/>
                <w:b/>
                <w:sz w:val="24"/>
                <w:szCs w:val="24"/>
              </w:rPr>
              <w:t>-VELADAS Y ESPECTACULOS:</w:t>
            </w:r>
          </w:p>
          <w:p w14:paraId="3C13B65C" w14:textId="77777777" w:rsidR="00E42DCB" w:rsidRPr="00626F2D" w:rsidRDefault="00E42DCB" w:rsidP="00E42DCB">
            <w:pPr>
              <w:spacing w:after="223"/>
              <w:ind w:firstLine="32"/>
              <w:rPr>
                <w:rFonts w:ascii="Arial Narrow" w:hAnsi="Arial Narrow"/>
                <w:b/>
                <w:sz w:val="24"/>
                <w:szCs w:val="24"/>
              </w:rPr>
            </w:pPr>
            <w:r w:rsidRPr="00626F2D">
              <w:rPr>
                <w:rFonts w:ascii="Arial Narrow" w:hAnsi="Arial Narrow"/>
                <w:b/>
                <w:sz w:val="24"/>
                <w:szCs w:val="24"/>
              </w:rPr>
              <w:t>-LA ANIMACIÓN DE ACTIVIDADES CULTURALES EN EL AMBITO TURISTICO:</w:t>
            </w:r>
          </w:p>
          <w:p w14:paraId="5B47BFD6" w14:textId="77777777" w:rsidR="00E42DCB" w:rsidRPr="00626F2D" w:rsidRDefault="00E42DCB" w:rsidP="00E42DCB">
            <w:pPr>
              <w:rPr>
                <w:b/>
                <w:sz w:val="24"/>
                <w:szCs w:val="24"/>
              </w:rPr>
            </w:pPr>
          </w:p>
          <w:p w14:paraId="6A975B77" w14:textId="77777777" w:rsidR="00E42DCB" w:rsidRPr="00626F2D" w:rsidRDefault="00E42DCB" w:rsidP="00E42DCB">
            <w:pPr>
              <w:rPr>
                <w:b/>
                <w:sz w:val="24"/>
                <w:szCs w:val="24"/>
              </w:rPr>
            </w:pPr>
          </w:p>
          <w:p w14:paraId="4B9CE58E" w14:textId="77777777" w:rsidR="00E42DCB" w:rsidRPr="00626F2D" w:rsidRDefault="00E42DCB" w:rsidP="001B7583">
            <w:pPr>
              <w:pStyle w:val="Prrafodelista"/>
              <w:numPr>
                <w:ilvl w:val="0"/>
                <w:numId w:val="24"/>
              </w:numPr>
              <w:suppressAutoHyphens/>
              <w:rPr>
                <w:rFonts w:ascii="Arial" w:eastAsia="Times New Roman" w:hAnsi="Arial" w:cs="Arial"/>
                <w:sz w:val="24"/>
                <w:szCs w:val="24"/>
                <w:lang w:eastAsia="zh-CN"/>
              </w:rPr>
            </w:pPr>
            <w:r w:rsidRPr="00626F2D">
              <w:rPr>
                <w:b/>
                <w:sz w:val="24"/>
                <w:szCs w:val="24"/>
              </w:rPr>
              <w:t>REPRESENTACIÓN DEL “PROYECTO MUSICAL”</w:t>
            </w:r>
          </w:p>
          <w:p w14:paraId="5D1F660E" w14:textId="77777777" w:rsidR="00E42DCB" w:rsidRPr="00626F2D" w:rsidRDefault="00E42DCB" w:rsidP="00E42DCB">
            <w:pPr>
              <w:rPr>
                <w:b/>
                <w:sz w:val="24"/>
                <w:szCs w:val="24"/>
                <w:u w:val="single"/>
              </w:rPr>
            </w:pPr>
          </w:p>
          <w:p w14:paraId="7306BE53" w14:textId="77777777" w:rsidR="00E42DCB" w:rsidRPr="00626F2D" w:rsidRDefault="00E42DCB" w:rsidP="0044742F"/>
        </w:tc>
        <w:tc>
          <w:tcPr>
            <w:tcW w:w="6380" w:type="dxa"/>
          </w:tcPr>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60"/>
              <w:gridCol w:w="5071"/>
            </w:tblGrid>
            <w:tr w:rsidR="00626F2D" w:rsidRPr="00626F2D" w14:paraId="7DB944FA" w14:textId="77777777" w:rsidTr="00E023EE">
              <w:tc>
                <w:tcPr>
                  <w:tcW w:w="10031" w:type="dxa"/>
                  <w:gridSpan w:val="2"/>
                  <w:shd w:val="clear" w:color="auto" w:fill="C0C0C0"/>
                </w:tcPr>
                <w:p w14:paraId="3A58DA3E" w14:textId="77777777" w:rsidR="00A821E3" w:rsidRPr="00626F2D" w:rsidRDefault="00A821E3" w:rsidP="00E023EE">
                  <w:pPr>
                    <w:tabs>
                      <w:tab w:val="left" w:pos="1573"/>
                      <w:tab w:val="left" w:pos="9498"/>
                    </w:tabs>
                    <w:jc w:val="center"/>
                    <w:rPr>
                      <w:sz w:val="20"/>
                    </w:rPr>
                  </w:pPr>
                  <w:r w:rsidRPr="00626F2D">
                    <w:rPr>
                      <w:b/>
                    </w:rPr>
                    <w:t>Unidad de Aprendizaje 3T: Juegos con material NO tradicional.</w:t>
                  </w:r>
                </w:p>
              </w:tc>
            </w:tr>
            <w:tr w:rsidR="00626F2D" w:rsidRPr="00626F2D" w14:paraId="23C8A41E" w14:textId="77777777" w:rsidTr="00E023EE">
              <w:tc>
                <w:tcPr>
                  <w:tcW w:w="4960" w:type="dxa"/>
                </w:tcPr>
                <w:p w14:paraId="47981D76" w14:textId="77777777" w:rsidR="00A821E3" w:rsidRPr="00626F2D" w:rsidRDefault="00A821E3" w:rsidP="00E023EE">
                  <w:pPr>
                    <w:tabs>
                      <w:tab w:val="left" w:pos="1573"/>
                      <w:tab w:val="left" w:pos="9498"/>
                    </w:tabs>
                    <w:rPr>
                      <w:sz w:val="20"/>
                    </w:rPr>
                  </w:pPr>
                  <w:r w:rsidRPr="00626F2D">
                    <w:rPr>
                      <w:b/>
                    </w:rPr>
                    <w:t>Temporalización</w:t>
                  </w:r>
                  <w:r w:rsidRPr="00626F2D">
                    <w:t>: 3º trimestre</w:t>
                  </w:r>
                </w:p>
              </w:tc>
              <w:tc>
                <w:tcPr>
                  <w:tcW w:w="5071" w:type="dxa"/>
                </w:tcPr>
                <w:p w14:paraId="31AF0E69" w14:textId="77777777" w:rsidR="00A821E3" w:rsidRPr="00626F2D" w:rsidRDefault="00A821E3" w:rsidP="00E023EE">
                  <w:pPr>
                    <w:tabs>
                      <w:tab w:val="left" w:pos="1573"/>
                      <w:tab w:val="left" w:pos="9498"/>
                    </w:tabs>
                    <w:rPr>
                      <w:sz w:val="20"/>
                    </w:rPr>
                  </w:pPr>
                  <w:r w:rsidRPr="00626F2D">
                    <w:rPr>
                      <w:b/>
                    </w:rPr>
                    <w:t>Duración</w:t>
                  </w:r>
                  <w:r w:rsidRPr="00626F2D">
                    <w:t>: 12 semanas (lunes 2h y viernes 1h)</w:t>
                  </w:r>
                </w:p>
              </w:tc>
            </w:tr>
          </w:tbl>
          <w:p w14:paraId="64C07D52" w14:textId="77777777" w:rsidR="00E42DCB" w:rsidRPr="00626F2D" w:rsidRDefault="00E42DCB" w:rsidP="0044742F"/>
        </w:tc>
      </w:tr>
      <w:tr w:rsidR="0044742F" w:rsidRPr="00626F2D" w14:paraId="04EA11DF" w14:textId="77777777" w:rsidTr="0044742F">
        <w:tc>
          <w:tcPr>
            <w:tcW w:w="2235" w:type="dxa"/>
          </w:tcPr>
          <w:p w14:paraId="1FE9E723" w14:textId="77777777" w:rsidR="00E42DCB" w:rsidRPr="00626F2D" w:rsidRDefault="00E42DCB" w:rsidP="00E42DCB">
            <w:pPr>
              <w:suppressAutoHyphens/>
              <w:rPr>
                <w:rFonts w:ascii="Arial" w:eastAsia="Times New Roman" w:hAnsi="Arial" w:cs="Arial"/>
                <w:sz w:val="16"/>
                <w:szCs w:val="16"/>
                <w:lang w:eastAsia="zh-CN"/>
              </w:rPr>
            </w:pPr>
          </w:p>
          <w:p w14:paraId="3A5D4FD4" w14:textId="77777777" w:rsidR="00E42DCB" w:rsidRPr="00626F2D" w:rsidRDefault="00E42DCB" w:rsidP="00E42DCB">
            <w:pPr>
              <w:suppressAutoHyphens/>
              <w:rPr>
                <w:rFonts w:ascii="Arial" w:eastAsia="Times New Roman" w:hAnsi="Arial" w:cs="Arial"/>
                <w:b/>
                <w:sz w:val="24"/>
                <w:szCs w:val="24"/>
                <w:lang w:eastAsia="zh-CN"/>
              </w:rPr>
            </w:pPr>
          </w:p>
          <w:p w14:paraId="40C6F2AD" w14:textId="77777777" w:rsidR="0044742F" w:rsidRPr="00626F2D" w:rsidRDefault="0044742F" w:rsidP="0044742F"/>
        </w:tc>
        <w:tc>
          <w:tcPr>
            <w:tcW w:w="6237" w:type="dxa"/>
          </w:tcPr>
          <w:p w14:paraId="13CD5A67" w14:textId="77777777" w:rsidR="00E42DCB" w:rsidRPr="00626F2D" w:rsidRDefault="00E42DCB" w:rsidP="00E42DCB">
            <w:pPr>
              <w:suppressAutoHyphens/>
              <w:rPr>
                <w:rFonts w:ascii="Arial" w:eastAsia="Times New Roman" w:hAnsi="Arial" w:cs="Arial"/>
                <w:sz w:val="24"/>
                <w:szCs w:val="24"/>
                <w:lang w:eastAsia="zh-CN"/>
              </w:rPr>
            </w:pPr>
          </w:p>
          <w:p w14:paraId="4811E169" w14:textId="77777777" w:rsidR="00E42DCB" w:rsidRPr="00626F2D" w:rsidRDefault="00E42DCB" w:rsidP="00E42DCB">
            <w:pPr>
              <w:suppressAutoHyphens/>
              <w:rPr>
                <w:rFonts w:ascii="Arial" w:eastAsia="Times New Roman" w:hAnsi="Arial" w:cs="Arial"/>
                <w:sz w:val="24"/>
                <w:szCs w:val="24"/>
                <w:lang w:eastAsia="zh-CN"/>
              </w:rPr>
            </w:pPr>
          </w:p>
          <w:p w14:paraId="71014844" w14:textId="77777777" w:rsidR="00E42DCB" w:rsidRPr="00626F2D" w:rsidRDefault="00E42DCB" w:rsidP="00E42DCB">
            <w:pPr>
              <w:suppressAutoHyphens/>
              <w:rPr>
                <w:rFonts w:ascii="Arial" w:eastAsia="Times New Roman" w:hAnsi="Arial" w:cs="Arial"/>
                <w:sz w:val="24"/>
                <w:szCs w:val="24"/>
                <w:lang w:eastAsia="zh-CN"/>
              </w:rPr>
            </w:pPr>
          </w:p>
          <w:p w14:paraId="3655763D" w14:textId="77777777" w:rsidR="00E42DCB" w:rsidRPr="00626F2D" w:rsidRDefault="00E42DCB" w:rsidP="00E42DCB">
            <w:pPr>
              <w:suppressAutoHyphens/>
              <w:rPr>
                <w:rFonts w:ascii="Arial" w:eastAsia="Times New Roman" w:hAnsi="Arial" w:cs="Arial"/>
                <w:sz w:val="24"/>
                <w:szCs w:val="24"/>
                <w:lang w:eastAsia="zh-CN"/>
              </w:rPr>
            </w:pPr>
          </w:p>
          <w:p w14:paraId="07A5C3BA" w14:textId="77777777" w:rsidR="00E42DCB" w:rsidRPr="00626F2D" w:rsidRDefault="00E42DCB" w:rsidP="00E42DCB">
            <w:pPr>
              <w:suppressAutoHyphens/>
              <w:rPr>
                <w:rFonts w:ascii="Arial" w:eastAsia="Times New Roman" w:hAnsi="Arial" w:cs="Arial"/>
                <w:sz w:val="24"/>
                <w:szCs w:val="24"/>
                <w:lang w:eastAsia="zh-CN"/>
              </w:rPr>
            </w:pPr>
          </w:p>
          <w:p w14:paraId="2E3221F0" w14:textId="77777777" w:rsidR="00E42DCB" w:rsidRPr="00626F2D" w:rsidRDefault="00E42DCB" w:rsidP="00E42DCB">
            <w:pPr>
              <w:spacing w:after="223"/>
              <w:rPr>
                <w:b/>
                <w:sz w:val="24"/>
                <w:szCs w:val="24"/>
                <w:u w:val="single"/>
              </w:rPr>
            </w:pPr>
          </w:p>
          <w:p w14:paraId="2B58A3CD" w14:textId="77777777" w:rsidR="0044742F" w:rsidRPr="00626F2D" w:rsidRDefault="0044742F" w:rsidP="0044742F"/>
        </w:tc>
        <w:tc>
          <w:tcPr>
            <w:tcW w:w="6380" w:type="dxa"/>
          </w:tcPr>
          <w:p w14:paraId="0290B7DC" w14:textId="77777777" w:rsidR="0044742F" w:rsidRPr="00626F2D" w:rsidRDefault="0044742F" w:rsidP="0044742F"/>
        </w:tc>
      </w:tr>
    </w:tbl>
    <w:p w14:paraId="39EC072C" w14:textId="0BD44470" w:rsidR="0044742F" w:rsidRPr="00626F2D" w:rsidRDefault="0044742F" w:rsidP="0044742F"/>
    <w:p w14:paraId="695224C6" w14:textId="77777777" w:rsidR="0044742F" w:rsidRPr="00626F2D" w:rsidRDefault="0044742F" w:rsidP="0044742F"/>
    <w:bookmarkEnd w:id="0"/>
    <w:p w14:paraId="4481F6A8" w14:textId="77777777" w:rsidR="0044742F" w:rsidRPr="00626F2D" w:rsidRDefault="0044742F" w:rsidP="0044742F">
      <w:pPr>
        <w:suppressAutoHyphens/>
        <w:spacing w:after="0" w:line="240" w:lineRule="auto"/>
        <w:rPr>
          <w:rFonts w:ascii="Arial" w:eastAsia="Times New Roman" w:hAnsi="Arial" w:cs="Arial"/>
          <w:sz w:val="16"/>
          <w:szCs w:val="16"/>
          <w:lang w:eastAsia="zh-CN"/>
        </w:rPr>
      </w:pPr>
    </w:p>
    <w:p w14:paraId="48E05609" w14:textId="77777777" w:rsidR="0044742F" w:rsidRPr="00626F2D" w:rsidRDefault="0044742F" w:rsidP="0044742F">
      <w:pPr>
        <w:suppressAutoHyphens/>
        <w:spacing w:after="0" w:line="240" w:lineRule="auto"/>
        <w:rPr>
          <w:rFonts w:ascii="Arial" w:eastAsia="Times New Roman" w:hAnsi="Arial" w:cs="Arial"/>
          <w:sz w:val="16"/>
          <w:szCs w:val="16"/>
          <w:lang w:eastAsia="zh-CN"/>
        </w:rPr>
      </w:pPr>
    </w:p>
    <w:p w14:paraId="61516A4A" w14:textId="77777777" w:rsidR="0044742F" w:rsidRPr="00626F2D" w:rsidRDefault="0044742F" w:rsidP="0044742F">
      <w:pPr>
        <w:pStyle w:val="Prrafodelista"/>
        <w:suppressAutoHyphens/>
        <w:spacing w:after="0" w:line="240" w:lineRule="auto"/>
        <w:ind w:left="1405"/>
        <w:rPr>
          <w:rFonts w:ascii="Arial" w:eastAsia="Times New Roman" w:hAnsi="Arial" w:cs="Arial"/>
          <w:b/>
          <w:lang w:eastAsia="zh-CN"/>
        </w:rPr>
      </w:pPr>
    </w:p>
    <w:p w14:paraId="0B677C9E" w14:textId="77777777" w:rsidR="0044742F" w:rsidRPr="00626F2D" w:rsidRDefault="0044742F" w:rsidP="0044742F">
      <w:pPr>
        <w:spacing w:after="223"/>
        <w:rPr>
          <w:sz w:val="24"/>
          <w:szCs w:val="24"/>
        </w:rPr>
      </w:pPr>
      <w:r w:rsidRPr="00626F2D">
        <w:rPr>
          <w:sz w:val="24"/>
          <w:szCs w:val="24"/>
        </w:rPr>
        <w:tab/>
        <w:t>Todos los bloque seguirán el orden cronológico establecido en la distribución temporal anterior, exceptuando los bloques:</w:t>
      </w:r>
    </w:p>
    <w:p w14:paraId="1C2463CF" w14:textId="77777777" w:rsidR="0044742F" w:rsidRPr="00626F2D" w:rsidRDefault="0044742F" w:rsidP="001B7583">
      <w:pPr>
        <w:pStyle w:val="Prrafodelista"/>
        <w:numPr>
          <w:ilvl w:val="0"/>
          <w:numId w:val="22"/>
        </w:numPr>
        <w:spacing w:after="0"/>
        <w:rPr>
          <w:b/>
          <w:sz w:val="24"/>
          <w:szCs w:val="24"/>
        </w:rPr>
      </w:pPr>
      <w:r w:rsidRPr="00626F2D">
        <w:rPr>
          <w:b/>
          <w:sz w:val="24"/>
          <w:szCs w:val="24"/>
        </w:rPr>
        <w:t xml:space="preserve">BLOQUE: TALLERES “OTROS MOVIMIENTOS EXPRESIVOS”: </w:t>
      </w:r>
      <w:r w:rsidRPr="00626F2D">
        <w:rPr>
          <w:sz w:val="24"/>
          <w:szCs w:val="24"/>
        </w:rPr>
        <w:t xml:space="preserve"> que irán impartiéndose esparcidos a lo largo del curso</w:t>
      </w:r>
    </w:p>
    <w:p w14:paraId="3B15CEB2" w14:textId="77777777" w:rsidR="0044742F" w:rsidRPr="00626F2D" w:rsidRDefault="0044742F" w:rsidP="001B7583">
      <w:pPr>
        <w:pStyle w:val="Prrafodelista"/>
        <w:numPr>
          <w:ilvl w:val="0"/>
          <w:numId w:val="22"/>
        </w:numPr>
        <w:spacing w:after="0"/>
        <w:rPr>
          <w:b/>
          <w:sz w:val="24"/>
          <w:szCs w:val="24"/>
        </w:rPr>
      </w:pPr>
      <w:r w:rsidRPr="00626F2D">
        <w:rPr>
          <w:b/>
          <w:sz w:val="24"/>
          <w:szCs w:val="24"/>
        </w:rPr>
        <w:t xml:space="preserve">EL BLOQUE: VELADAS Y ESPECTACULOS : </w:t>
      </w:r>
      <w:r w:rsidRPr="00626F2D">
        <w:rPr>
          <w:sz w:val="24"/>
          <w:szCs w:val="24"/>
        </w:rPr>
        <w:t xml:space="preserve"> que irá impartiendo esparcido a lo largo de todo el curso con especial hincapié y concluirlo, en el tercer trimestre. Habrá dos momentos claves de propuesta de dicho bloque: uno a finales de Febrero en la actividad interciclo propuesta por nuestro centro. En ese evento se realizará la propuesta de animación del espectáculo en coordinación con el resto de las actividades realizadas. Por otro lado y durante el tercer trimestre el alumnado de este ciclo formativo dirigirá e impulsará la parte coreográfica del mismo en coordinación con los demás elementos del mismo, impartiéndose en los tiempos del recreo</w:t>
      </w:r>
    </w:p>
    <w:p w14:paraId="4EA75BFA" w14:textId="77777777" w:rsidR="0044742F" w:rsidRPr="00626F2D" w:rsidRDefault="0044742F" w:rsidP="001B7583">
      <w:pPr>
        <w:pStyle w:val="Prrafodelista"/>
        <w:numPr>
          <w:ilvl w:val="0"/>
          <w:numId w:val="22"/>
        </w:numPr>
        <w:spacing w:after="0"/>
        <w:rPr>
          <w:b/>
          <w:sz w:val="24"/>
          <w:szCs w:val="24"/>
        </w:rPr>
      </w:pPr>
      <w:r w:rsidRPr="00626F2D">
        <w:rPr>
          <w:b/>
          <w:sz w:val="24"/>
          <w:szCs w:val="24"/>
        </w:rPr>
        <w:t xml:space="preserve">BLOQUE : SEVILLANAS: </w:t>
      </w:r>
      <w:r w:rsidRPr="00626F2D">
        <w:rPr>
          <w:sz w:val="24"/>
          <w:szCs w:val="24"/>
        </w:rPr>
        <w:t xml:space="preserve"> hacer mención de la coincidencia de la prueba práctica final después de la feria de Sevilla</w:t>
      </w:r>
    </w:p>
    <w:p w14:paraId="2BC0617E" w14:textId="77777777" w:rsidR="0044742F" w:rsidRPr="00626F2D" w:rsidRDefault="0044742F">
      <w:r w:rsidRPr="00626F2D">
        <w:br w:type="page"/>
      </w:r>
    </w:p>
    <w:p w14:paraId="6E12EC17" w14:textId="77777777" w:rsidR="0044742F" w:rsidRPr="00626F2D" w:rsidRDefault="0044742F" w:rsidP="001B7583">
      <w:pPr>
        <w:pStyle w:val="Prrafodelista"/>
        <w:numPr>
          <w:ilvl w:val="0"/>
          <w:numId w:val="15"/>
        </w:numPr>
        <w:spacing w:after="0" w:line="240" w:lineRule="atLeast"/>
        <w:ind w:left="426" w:hanging="284"/>
        <w:jc w:val="both"/>
        <w:rPr>
          <w:sz w:val="22"/>
        </w:rPr>
        <w:sectPr w:rsidR="0044742F" w:rsidRPr="00626F2D" w:rsidSect="0044742F">
          <w:pgSz w:w="16838" w:h="11906" w:orient="landscape"/>
          <w:pgMar w:top="1134" w:right="851" w:bottom="709" w:left="992" w:header="397" w:footer="397" w:gutter="0"/>
          <w:cols w:space="708"/>
          <w:docGrid w:linePitch="360"/>
        </w:sectPr>
      </w:pPr>
    </w:p>
    <w:p w14:paraId="495AB50A" w14:textId="61C8C3F8" w:rsidR="009A5F82" w:rsidRPr="00626F2D" w:rsidRDefault="009A5F82" w:rsidP="001B7583">
      <w:pPr>
        <w:pStyle w:val="Prrafodelista"/>
        <w:numPr>
          <w:ilvl w:val="0"/>
          <w:numId w:val="15"/>
        </w:numPr>
        <w:spacing w:after="0" w:line="240" w:lineRule="atLeast"/>
        <w:ind w:left="426" w:hanging="284"/>
        <w:jc w:val="both"/>
        <w:rPr>
          <w:sz w:val="22"/>
        </w:rPr>
      </w:pPr>
    </w:p>
    <w:tbl>
      <w:tblPr>
        <w:tblStyle w:val="Tablaconcuadrcula"/>
        <w:tblW w:w="0" w:type="dxa"/>
        <w:tblBorders>
          <w:insideH w:val="none" w:sz="0" w:space="0" w:color="auto"/>
          <w:insideV w:val="none" w:sz="0" w:space="0" w:color="auto"/>
        </w:tblBorders>
        <w:shd w:val="clear" w:color="auto" w:fill="C0C0C0"/>
        <w:tblLook w:val="04A0" w:firstRow="1" w:lastRow="0" w:firstColumn="1" w:lastColumn="0" w:noHBand="0" w:noVBand="1"/>
      </w:tblPr>
      <w:tblGrid>
        <w:gridCol w:w="8494"/>
      </w:tblGrid>
      <w:tr w:rsidR="00626F2D" w:rsidRPr="00626F2D" w14:paraId="46E5229E" w14:textId="77777777" w:rsidTr="007A4B2A">
        <w:tc>
          <w:tcPr>
            <w:tcW w:w="10203" w:type="dxa"/>
            <w:shd w:val="clear" w:color="auto" w:fill="C0C0C0"/>
            <w:vAlign w:val="bottom"/>
          </w:tcPr>
          <w:p w14:paraId="4D3D61FE" w14:textId="1DDAB6C2" w:rsidR="005A732A" w:rsidRPr="00626F2D" w:rsidRDefault="005A732A" w:rsidP="005A732A">
            <w:pPr>
              <w:jc w:val="center"/>
              <w:rPr>
                <w:sz w:val="20"/>
              </w:rPr>
            </w:pPr>
            <w:r w:rsidRPr="00626F2D">
              <w:rPr>
                <w:b/>
                <w:sz w:val="24"/>
                <w:szCs w:val="24"/>
              </w:rPr>
              <w:t xml:space="preserve">3. LA FORMACIÓN DEL MÓDULO CONTRIBUYE A ALCANZAR LOS SIGUIENTES OBJETIVOS GENERALES </w:t>
            </w:r>
          </w:p>
        </w:tc>
      </w:tr>
    </w:tbl>
    <w:p w14:paraId="5F6DDCF7" w14:textId="77777777" w:rsidR="005A732A" w:rsidRPr="00626F2D" w:rsidRDefault="005A732A" w:rsidP="005A732A">
      <w:pPr>
        <w:spacing w:after="0" w:line="240" w:lineRule="atLeast"/>
        <w:jc w:val="both"/>
        <w:rPr>
          <w:rFonts w:ascii="Verdana" w:hAnsi="Verdana"/>
          <w:b/>
        </w:rPr>
      </w:pPr>
    </w:p>
    <w:p w14:paraId="504569B3" w14:textId="4B0AF434" w:rsidR="005A732A" w:rsidRPr="00626F2D" w:rsidRDefault="00D74BE4" w:rsidP="00D74BE4">
      <w:pPr>
        <w:spacing w:after="0" w:line="240" w:lineRule="auto"/>
        <w:jc w:val="both"/>
      </w:pPr>
      <w:r w:rsidRPr="00626F2D">
        <w:rPr>
          <w:b/>
        </w:rPr>
        <w:t>f)</w:t>
      </w:r>
      <w:r w:rsidRPr="00626F2D">
        <w:t xml:space="preserve"> </w:t>
      </w:r>
      <w:r w:rsidR="000568DF" w:rsidRPr="00626F2D">
        <w:t>Aplicar técnicas e instrumentos de evaluación, relacionándolos con el tipo de datos que se pretende obtener, para evaluar la condición física, la competencia motriz y las motivaciones de las personas que participan en los programas de animación sociodeportiva.</w:t>
      </w:r>
    </w:p>
    <w:p w14:paraId="43804317" w14:textId="77777777" w:rsidR="00D74BE4" w:rsidRPr="00626F2D" w:rsidRDefault="00D74BE4" w:rsidP="00D74BE4">
      <w:pPr>
        <w:spacing w:after="0" w:line="240" w:lineRule="auto"/>
        <w:ind w:left="360"/>
        <w:jc w:val="both"/>
      </w:pPr>
    </w:p>
    <w:p w14:paraId="6B2D12C3" w14:textId="3E3B8F32" w:rsidR="005A732A" w:rsidRPr="00626F2D" w:rsidRDefault="00D74BE4" w:rsidP="00D74BE4">
      <w:pPr>
        <w:spacing w:after="0" w:line="240" w:lineRule="auto"/>
        <w:jc w:val="both"/>
      </w:pPr>
      <w:r w:rsidRPr="00626F2D">
        <w:rPr>
          <w:b/>
        </w:rPr>
        <w:t>g)</w:t>
      </w:r>
      <w:r w:rsidRPr="00626F2D">
        <w:t xml:space="preserve"> </w:t>
      </w:r>
      <w:r w:rsidR="000568DF" w:rsidRPr="00626F2D">
        <w:t>Establecer los elementos de la programación, los recursos, las adaptaciones y las estrategias didácticas, relacionándolos con las características de los potenciales participantes, para programar la enseñanza de actividades físico-deportivas individuales, de equipo, de implementos y juegos.</w:t>
      </w:r>
    </w:p>
    <w:p w14:paraId="5324BD55" w14:textId="77777777" w:rsidR="00D74BE4" w:rsidRPr="00626F2D" w:rsidRDefault="00D74BE4" w:rsidP="00D74BE4">
      <w:pPr>
        <w:spacing w:after="0" w:line="240" w:lineRule="auto"/>
        <w:ind w:left="360"/>
        <w:jc w:val="both"/>
      </w:pPr>
    </w:p>
    <w:p w14:paraId="106B5580" w14:textId="77777777" w:rsidR="00D74BE4" w:rsidRPr="00626F2D" w:rsidRDefault="00D74BE4" w:rsidP="00D74BE4">
      <w:pPr>
        <w:spacing w:after="0" w:line="240" w:lineRule="auto"/>
        <w:jc w:val="both"/>
      </w:pPr>
      <w:r w:rsidRPr="00626F2D">
        <w:rPr>
          <w:b/>
        </w:rPr>
        <w:t>i)</w:t>
      </w:r>
      <w:r w:rsidRPr="00626F2D">
        <w:t xml:space="preserve"> </w:t>
      </w:r>
      <w:r w:rsidR="000568DF" w:rsidRPr="00626F2D">
        <w:t>Establecer los elementos de la programación, los recursos, las adaptaciones y las estrategias de animación, relacionándolos con las características de los potenciales participantes para programar la recreación mediante actividades físico-deportivas y juegos.</w:t>
      </w:r>
    </w:p>
    <w:p w14:paraId="3D286E85" w14:textId="77777777" w:rsidR="00D74BE4" w:rsidRPr="00626F2D" w:rsidRDefault="00D74BE4" w:rsidP="00D74BE4">
      <w:pPr>
        <w:spacing w:after="0" w:line="240" w:lineRule="auto"/>
        <w:ind w:left="360"/>
        <w:jc w:val="both"/>
      </w:pPr>
    </w:p>
    <w:p w14:paraId="2EEE6237" w14:textId="32358E74" w:rsidR="005A732A" w:rsidRPr="00626F2D" w:rsidRDefault="00D74BE4" w:rsidP="00D74BE4">
      <w:pPr>
        <w:spacing w:after="0" w:line="240" w:lineRule="auto"/>
        <w:jc w:val="both"/>
      </w:pPr>
      <w:r w:rsidRPr="00626F2D">
        <w:rPr>
          <w:b/>
        </w:rPr>
        <w:t>j)</w:t>
      </w:r>
      <w:r w:rsidRPr="00626F2D">
        <w:t xml:space="preserve"> </w:t>
      </w:r>
      <w:r w:rsidR="000568DF" w:rsidRPr="00626F2D">
        <w:t>Valorar la participación de los distintos mecanismos implicados en la práctica de actividades físicas, diferenciando los grados de intensidad y de dificultad para diseñar, adaptar y secuenciar ejercicios y tareas de las sesiones de enseñanza de actividades físico-deportivas y juegos.</w:t>
      </w:r>
    </w:p>
    <w:p w14:paraId="600AF060" w14:textId="77777777" w:rsidR="00D74BE4" w:rsidRPr="00626F2D" w:rsidRDefault="00D74BE4" w:rsidP="00D74BE4">
      <w:pPr>
        <w:pStyle w:val="Prrafodelista"/>
        <w:spacing w:after="0" w:line="240" w:lineRule="auto"/>
        <w:jc w:val="both"/>
        <w:rPr>
          <w:sz w:val="22"/>
        </w:rPr>
      </w:pPr>
    </w:p>
    <w:p w14:paraId="79E234B0" w14:textId="11856562" w:rsidR="00E11039" w:rsidRPr="00626F2D" w:rsidRDefault="00D74BE4" w:rsidP="00D74BE4">
      <w:pPr>
        <w:spacing w:after="0" w:line="240" w:lineRule="auto"/>
        <w:jc w:val="both"/>
      </w:pPr>
      <w:r w:rsidRPr="00626F2D">
        <w:rPr>
          <w:b/>
        </w:rPr>
        <w:t>L)</w:t>
      </w:r>
      <w:r w:rsidRPr="00626F2D">
        <w:t xml:space="preserve"> </w:t>
      </w:r>
      <w:r w:rsidR="000568DF" w:rsidRPr="00626F2D">
        <w:t>Valorar los componentes físicos, psíquicos y sociales y los riesgos asociados a las actividades físico-deportivas recreativas, evaluando los grados de incertidumbre de los distintos elementos, para diseñar, adaptar y secuenciar ejercicios y tareas de las sesiones o actividades de recreación para todo tipo de participantes.</w:t>
      </w:r>
    </w:p>
    <w:p w14:paraId="36437032" w14:textId="77777777" w:rsidR="00D74BE4" w:rsidRPr="00626F2D" w:rsidRDefault="00D74BE4" w:rsidP="00D74BE4">
      <w:pPr>
        <w:spacing w:after="0" w:line="240" w:lineRule="auto"/>
        <w:jc w:val="both"/>
      </w:pPr>
    </w:p>
    <w:p w14:paraId="59B6BE0E" w14:textId="77777777" w:rsidR="00D74BE4" w:rsidRPr="00626F2D" w:rsidRDefault="00D74BE4" w:rsidP="00D74BE4">
      <w:pPr>
        <w:spacing w:after="0" w:line="240" w:lineRule="auto"/>
        <w:jc w:val="both"/>
      </w:pPr>
      <w:r w:rsidRPr="00626F2D">
        <w:rPr>
          <w:b/>
        </w:rPr>
        <w:t>ñ)</w:t>
      </w:r>
      <w:r w:rsidRPr="00626F2D">
        <w:t xml:space="preserve"> </w:t>
      </w:r>
      <w:r w:rsidR="000568DF" w:rsidRPr="00626F2D">
        <w:t>Aplicar técnicas de animación, adaptando la organización de los recursos y del grupo, los canales y el tipo de información y las estrategias recreativas, entre otros para dirigir y dinamizar las actividades recreativas físico-deportivas y los juegos.</w:t>
      </w:r>
    </w:p>
    <w:p w14:paraId="47E90420" w14:textId="77777777" w:rsidR="00D74BE4" w:rsidRPr="00626F2D" w:rsidRDefault="00D74BE4" w:rsidP="00D74BE4">
      <w:pPr>
        <w:spacing w:after="0" w:line="240" w:lineRule="auto"/>
        <w:jc w:val="both"/>
      </w:pPr>
    </w:p>
    <w:p w14:paraId="383BA240" w14:textId="515028C0" w:rsidR="00E11039" w:rsidRPr="00626F2D" w:rsidRDefault="00D74BE4" w:rsidP="00D74BE4">
      <w:pPr>
        <w:spacing w:after="0" w:line="240" w:lineRule="auto"/>
        <w:jc w:val="both"/>
      </w:pPr>
      <w:r w:rsidRPr="00626F2D">
        <w:rPr>
          <w:b/>
        </w:rPr>
        <w:t>o)</w:t>
      </w:r>
      <w:r w:rsidRPr="00626F2D">
        <w:t xml:space="preserve"> </w:t>
      </w:r>
      <w:r w:rsidR="000568DF" w:rsidRPr="00626F2D">
        <w:t>Disponer los espacios, los equipos y los materiales de las actividades, aplicando criterios de optimización en su utilización, para asegurar la disponibilidad de los recursos necesarios para la realización de las actividades.</w:t>
      </w:r>
    </w:p>
    <w:p w14:paraId="54B25460" w14:textId="77777777" w:rsidR="00D74BE4" w:rsidRPr="00626F2D" w:rsidRDefault="00D74BE4" w:rsidP="00D74BE4">
      <w:pPr>
        <w:spacing w:after="0" w:line="240" w:lineRule="auto"/>
        <w:jc w:val="both"/>
      </w:pPr>
    </w:p>
    <w:p w14:paraId="05B02DC8" w14:textId="77777777" w:rsidR="00D74BE4" w:rsidRPr="00626F2D" w:rsidRDefault="00D74BE4" w:rsidP="00D74BE4">
      <w:pPr>
        <w:spacing w:after="0" w:line="240" w:lineRule="auto"/>
        <w:jc w:val="both"/>
      </w:pPr>
      <w:r w:rsidRPr="00626F2D">
        <w:rPr>
          <w:b/>
        </w:rPr>
        <w:t>r)</w:t>
      </w:r>
      <w:r w:rsidRPr="00626F2D">
        <w:t xml:space="preserve"> </w:t>
      </w:r>
      <w:r w:rsidR="000568DF" w:rsidRPr="00626F2D">
        <w:t>Desarrollar la creatividad y el espíritu de innovación para responder a los retos que se presentan en los procesos y en la organización del trabajo y de la vida personal.</w:t>
      </w:r>
    </w:p>
    <w:p w14:paraId="6B3C344C" w14:textId="77777777" w:rsidR="00D74BE4" w:rsidRPr="00626F2D" w:rsidRDefault="00D74BE4" w:rsidP="00D74BE4">
      <w:pPr>
        <w:spacing w:after="0" w:line="240" w:lineRule="auto"/>
        <w:jc w:val="both"/>
      </w:pPr>
    </w:p>
    <w:p w14:paraId="274463E2" w14:textId="7FAF30E1" w:rsidR="00527E90" w:rsidRPr="00626F2D" w:rsidRDefault="00D74BE4" w:rsidP="00D74BE4">
      <w:pPr>
        <w:spacing w:after="0" w:line="240" w:lineRule="auto"/>
        <w:jc w:val="both"/>
      </w:pPr>
      <w:r w:rsidRPr="00626F2D">
        <w:rPr>
          <w:b/>
        </w:rPr>
        <w:t>u)</w:t>
      </w:r>
      <w:r w:rsidRPr="00626F2D">
        <w:t xml:space="preserve"> </w:t>
      </w:r>
      <w:r w:rsidR="000568DF" w:rsidRPr="00626F2D">
        <w:t xml:space="preserve">Aplicar estrategias y técnicas de comunicación, adaptándose a los contenidos que se van a transmitir, a la finalidad y a las características de los receptores, para asegurar la eficacia en los procesos de comunicación. </w:t>
      </w:r>
    </w:p>
    <w:p w14:paraId="3474C3FF" w14:textId="77777777" w:rsidR="005A732A" w:rsidRPr="00626F2D" w:rsidRDefault="005A732A" w:rsidP="00EE18AE">
      <w:pPr>
        <w:spacing w:after="0" w:line="240" w:lineRule="auto"/>
        <w:jc w:val="both"/>
        <w:rPr>
          <w:i/>
          <w:iCs/>
        </w:rPr>
      </w:pPr>
    </w:p>
    <w:tbl>
      <w:tblPr>
        <w:tblStyle w:val="Tablaconcuadrcula"/>
        <w:tblW w:w="0" w:type="dxa"/>
        <w:tblBorders>
          <w:insideH w:val="none" w:sz="0" w:space="0" w:color="auto"/>
          <w:insideV w:val="none" w:sz="0" w:space="0" w:color="auto"/>
        </w:tblBorders>
        <w:shd w:val="clear" w:color="auto" w:fill="C0C0C0"/>
        <w:tblLook w:val="04A0" w:firstRow="1" w:lastRow="0" w:firstColumn="1" w:lastColumn="0" w:noHBand="0" w:noVBand="1"/>
      </w:tblPr>
      <w:tblGrid>
        <w:gridCol w:w="8494"/>
      </w:tblGrid>
      <w:tr w:rsidR="00626F2D" w:rsidRPr="00626F2D" w14:paraId="44F275BB" w14:textId="77777777" w:rsidTr="007A4B2A">
        <w:tc>
          <w:tcPr>
            <w:tcW w:w="10203" w:type="dxa"/>
            <w:shd w:val="clear" w:color="auto" w:fill="C0C0C0"/>
            <w:vAlign w:val="bottom"/>
          </w:tcPr>
          <w:p w14:paraId="2D8AE7FC" w14:textId="508B716F" w:rsidR="005A732A" w:rsidRPr="00626F2D" w:rsidRDefault="005A732A" w:rsidP="005A732A">
            <w:pPr>
              <w:rPr>
                <w:b/>
                <w:sz w:val="24"/>
                <w:szCs w:val="24"/>
              </w:rPr>
            </w:pPr>
            <w:r w:rsidRPr="00626F2D">
              <w:rPr>
                <w:b/>
                <w:sz w:val="24"/>
                <w:szCs w:val="24"/>
              </w:rPr>
              <w:t>4. LA FORMACIÓN DEL MÓDULO CONTRIBUYE A ALCANZAR LAS COMPETENCIAS PROFESIONALES, PERSONALES Y SOCIALES DE ESTE CICLO FORMATIVO QUE SE RELACIONAN A CONTINUACIÓN</w:t>
            </w:r>
          </w:p>
        </w:tc>
      </w:tr>
    </w:tbl>
    <w:p w14:paraId="7E8FD497" w14:textId="77777777" w:rsidR="005A732A" w:rsidRPr="00626F2D" w:rsidRDefault="005A732A" w:rsidP="00EE18AE">
      <w:pPr>
        <w:spacing w:after="0" w:line="240" w:lineRule="auto"/>
        <w:jc w:val="both"/>
        <w:rPr>
          <w:iCs/>
        </w:rPr>
      </w:pPr>
    </w:p>
    <w:p w14:paraId="783FA95A" w14:textId="1E57C8E1" w:rsidR="00CE4512" w:rsidRPr="00626F2D" w:rsidRDefault="005A732A" w:rsidP="00EE18AE">
      <w:pPr>
        <w:spacing w:after="0" w:line="240" w:lineRule="auto"/>
        <w:jc w:val="both"/>
      </w:pPr>
      <w:r w:rsidRPr="00626F2D">
        <w:rPr>
          <w:b/>
        </w:rPr>
        <w:t>d)</w:t>
      </w:r>
      <w:r w:rsidRPr="00626F2D">
        <w:t xml:space="preserve"> Evalua</w:t>
      </w:r>
      <w:r w:rsidR="00EE18AE" w:rsidRPr="00626F2D">
        <w:t>r la condición física, la competencia motriz y las motivaciones de las personas participante</w:t>
      </w:r>
      <w:r w:rsidRPr="00626F2D">
        <w:t xml:space="preserve">s en los programas de animación </w:t>
      </w:r>
      <w:r w:rsidR="00EE18AE" w:rsidRPr="00626F2D">
        <w:t>sociodeportiva, tratando los datos de modo que sirvan en el planteamiento y retroalimentación de los programas.</w:t>
      </w:r>
    </w:p>
    <w:p w14:paraId="7EF32FE1" w14:textId="77777777" w:rsidR="00D74BE4" w:rsidRPr="00626F2D" w:rsidRDefault="00D74BE4" w:rsidP="00EE18AE">
      <w:pPr>
        <w:spacing w:after="0" w:line="240" w:lineRule="auto"/>
        <w:jc w:val="both"/>
      </w:pPr>
    </w:p>
    <w:p w14:paraId="3D50D96E" w14:textId="28C21AB5" w:rsidR="00CE4512" w:rsidRPr="00626F2D" w:rsidRDefault="00EE18AE" w:rsidP="00EE18AE">
      <w:pPr>
        <w:spacing w:after="0" w:line="240" w:lineRule="auto"/>
        <w:jc w:val="both"/>
      </w:pPr>
      <w:r w:rsidRPr="00626F2D">
        <w:rPr>
          <w:b/>
        </w:rPr>
        <w:t>e)</w:t>
      </w:r>
      <w:r w:rsidRPr="00626F2D">
        <w:t xml:space="preserve"> Programar la enseñanza de actividades físico-deportivas individuales, de equipo y de implementos y juegos, en función de los participantes, de los medios disponibles y de los datos </w:t>
      </w:r>
      <w:r w:rsidRPr="00626F2D">
        <w:lastRenderedPageBreak/>
        <w:t>de seguimiento, indicando la metodología didáctica y de animación más apropiada y las adaptaciones para personas con discapacidad.</w:t>
      </w:r>
    </w:p>
    <w:p w14:paraId="4BA6CA90" w14:textId="77777777" w:rsidR="00D74BE4" w:rsidRPr="00626F2D" w:rsidRDefault="00D74BE4" w:rsidP="00EE18AE">
      <w:pPr>
        <w:spacing w:after="0" w:line="240" w:lineRule="auto"/>
        <w:jc w:val="both"/>
      </w:pPr>
    </w:p>
    <w:p w14:paraId="61B234FD" w14:textId="398769B8" w:rsidR="00CE4512" w:rsidRPr="00626F2D" w:rsidRDefault="00EE18AE" w:rsidP="00EE18AE">
      <w:pPr>
        <w:spacing w:after="0" w:line="240" w:lineRule="auto"/>
        <w:jc w:val="both"/>
      </w:pPr>
      <w:r w:rsidRPr="00626F2D">
        <w:rPr>
          <w:b/>
        </w:rPr>
        <w:t>g)</w:t>
      </w:r>
      <w:r w:rsidRPr="00626F2D">
        <w:t xml:space="preserve"> Programar la recreación mediante actividades físico-deportivas y juegos, en función de las características de los grupos, de los medios disponibles y de los datos de seguimiento, indicando la metodología de animación más apropiada y las adaptaciones</w:t>
      </w:r>
      <w:r w:rsidR="005A732A" w:rsidRPr="00626F2D">
        <w:t xml:space="preserve"> </w:t>
      </w:r>
      <w:r w:rsidRPr="00626F2D">
        <w:t>para personas con discapacidad.</w:t>
      </w:r>
    </w:p>
    <w:p w14:paraId="58B5C8A8" w14:textId="77777777" w:rsidR="00D74BE4" w:rsidRPr="00626F2D" w:rsidRDefault="00D74BE4" w:rsidP="00EE18AE">
      <w:pPr>
        <w:spacing w:after="0" w:line="240" w:lineRule="auto"/>
        <w:jc w:val="both"/>
      </w:pPr>
    </w:p>
    <w:p w14:paraId="0CA7BA8F" w14:textId="1AEF9B20" w:rsidR="00CE4512" w:rsidRPr="00626F2D" w:rsidRDefault="00EE18AE" w:rsidP="00EE18AE">
      <w:pPr>
        <w:spacing w:after="0" w:line="240" w:lineRule="auto"/>
        <w:jc w:val="both"/>
      </w:pPr>
      <w:r w:rsidRPr="00626F2D">
        <w:rPr>
          <w:b/>
        </w:rPr>
        <w:t>h)</w:t>
      </w:r>
      <w:r w:rsidRPr="00626F2D">
        <w:t xml:space="preserve"> Diseñar, adaptar y secuenciar ejercicios y tareas de las sesiones de enseñanza de actividades físico-deportivas y juegos para todo tipo de participantes, respetando los objetivos y las fases de las sesiones.</w:t>
      </w:r>
    </w:p>
    <w:p w14:paraId="50DFC6C6" w14:textId="77777777" w:rsidR="00D74BE4" w:rsidRPr="00626F2D" w:rsidRDefault="00D74BE4" w:rsidP="00EE18AE">
      <w:pPr>
        <w:spacing w:after="0" w:line="240" w:lineRule="auto"/>
        <w:jc w:val="both"/>
      </w:pPr>
    </w:p>
    <w:p w14:paraId="19ACC1F7" w14:textId="751EE7F3" w:rsidR="00CE4512" w:rsidRPr="00626F2D" w:rsidRDefault="00EE18AE" w:rsidP="00EE18AE">
      <w:pPr>
        <w:spacing w:after="0" w:line="240" w:lineRule="auto"/>
        <w:jc w:val="both"/>
      </w:pPr>
      <w:r w:rsidRPr="00626F2D">
        <w:rPr>
          <w:b/>
        </w:rPr>
        <w:t>j)</w:t>
      </w:r>
      <w:r w:rsidRPr="00626F2D">
        <w:t xml:space="preserve"> Diseñar, adaptar y secuenciar ejercicios y tareas de las sesiones o actividades de recreación, para todo tipo de participantes, respetando los objetivos y las fases de las sesiones o actividades.</w:t>
      </w:r>
    </w:p>
    <w:p w14:paraId="1399D52F" w14:textId="3DB54080" w:rsidR="00CE4512" w:rsidRPr="00626F2D" w:rsidRDefault="00EE18AE" w:rsidP="00EE18AE">
      <w:pPr>
        <w:spacing w:after="0" w:line="240" w:lineRule="auto"/>
        <w:jc w:val="both"/>
      </w:pPr>
      <w:r w:rsidRPr="00626F2D">
        <w:rPr>
          <w:b/>
        </w:rPr>
        <w:t>m)</w:t>
      </w:r>
      <w:r w:rsidRPr="00626F2D">
        <w:t xml:space="preserve"> Dirigir y dinamizar las actividades recreativas físico-deportivas y los juegos programados, adaptándolos a la dinámica de la actividad y del grupo.</w:t>
      </w:r>
    </w:p>
    <w:p w14:paraId="33D9696E" w14:textId="77777777" w:rsidR="00D74BE4" w:rsidRPr="00626F2D" w:rsidRDefault="00D74BE4" w:rsidP="00EE18AE">
      <w:pPr>
        <w:spacing w:after="0" w:line="240" w:lineRule="auto"/>
        <w:jc w:val="both"/>
      </w:pPr>
    </w:p>
    <w:p w14:paraId="0F94253F" w14:textId="6D7845A4" w:rsidR="00CE4512" w:rsidRPr="00626F2D" w:rsidRDefault="00EE18AE" w:rsidP="00EE18AE">
      <w:pPr>
        <w:spacing w:after="0" w:line="240" w:lineRule="auto"/>
        <w:jc w:val="both"/>
      </w:pPr>
      <w:r w:rsidRPr="00626F2D">
        <w:rPr>
          <w:b/>
        </w:rPr>
        <w:t>n)</w:t>
      </w:r>
      <w:r w:rsidRPr="00626F2D">
        <w:t xml:space="preserve"> Asegurar la disponibilidad de los recursos necesarios para la realización de las actividades, preparando los espacios, los equipos y los materiales requeridos.</w:t>
      </w:r>
    </w:p>
    <w:p w14:paraId="36AE7016" w14:textId="77777777" w:rsidR="00D74BE4" w:rsidRPr="00626F2D" w:rsidRDefault="00D74BE4" w:rsidP="00EE18AE">
      <w:pPr>
        <w:spacing w:after="0" w:line="240" w:lineRule="auto"/>
        <w:jc w:val="both"/>
      </w:pPr>
    </w:p>
    <w:p w14:paraId="6CAC6969" w14:textId="77777777" w:rsidR="00EE18AE" w:rsidRPr="00626F2D" w:rsidRDefault="00EE18AE" w:rsidP="00EE18AE">
      <w:pPr>
        <w:spacing w:after="0" w:line="240" w:lineRule="auto"/>
        <w:jc w:val="both"/>
      </w:pPr>
      <w:r w:rsidRPr="00626F2D">
        <w:rPr>
          <w:b/>
        </w:rPr>
        <w:t>p)</w:t>
      </w:r>
      <w:r w:rsidRPr="00626F2D">
        <w:t xml:space="preserve"> Resolver situaciones, problemas o contingencias con iniciativa y autonomía en el ámbito de su competencia, con creatividad, innovación y espíritu de mejora en el trabajo</w:t>
      </w:r>
    </w:p>
    <w:p w14:paraId="1F2D3E4C" w14:textId="3A1487EF" w:rsidR="004D00DF" w:rsidRPr="00626F2D" w:rsidRDefault="00EE18AE" w:rsidP="00EE18AE">
      <w:pPr>
        <w:spacing w:after="0" w:line="240" w:lineRule="auto"/>
        <w:jc w:val="both"/>
      </w:pPr>
      <w:r w:rsidRPr="00626F2D">
        <w:t>personal y en el de los miembros del equipo.</w:t>
      </w:r>
    </w:p>
    <w:p w14:paraId="5D0ECEA3" w14:textId="77777777" w:rsidR="00D74BE4" w:rsidRPr="00626F2D" w:rsidRDefault="00D74BE4" w:rsidP="00EE18AE">
      <w:pPr>
        <w:spacing w:after="0" w:line="240" w:lineRule="auto"/>
        <w:jc w:val="both"/>
      </w:pPr>
    </w:p>
    <w:p w14:paraId="29144A96" w14:textId="77777777" w:rsidR="00EE18AE" w:rsidRPr="00626F2D" w:rsidRDefault="00EE18AE" w:rsidP="00EE18AE">
      <w:pPr>
        <w:spacing w:after="0" w:line="240" w:lineRule="auto"/>
        <w:jc w:val="both"/>
      </w:pPr>
      <w:r w:rsidRPr="00626F2D">
        <w:rPr>
          <w:b/>
        </w:rPr>
        <w:t>r)</w:t>
      </w:r>
      <w:r w:rsidRPr="00626F2D">
        <w:t xml:space="preserve"> Comunicarse con sus iguales, superiores, clientes y personas bajo su responsabilidad, utilizando vías eficaces de comunicación, transmitiendo la información o conocimientos adecuados y respetando la autonomía y competencia de las personas que intervienen en el ámbito de su trabajo.</w:t>
      </w:r>
    </w:p>
    <w:p w14:paraId="0A7E1C56" w14:textId="77777777" w:rsidR="00EE18AE" w:rsidRPr="00626F2D" w:rsidRDefault="00EE18AE" w:rsidP="00EE18AE">
      <w:pPr>
        <w:spacing w:after="0" w:line="240" w:lineRule="auto"/>
        <w:jc w:val="both"/>
        <w:rPr>
          <w:rFonts w:ascii="Verdana" w:hAnsi="Verdana"/>
        </w:rPr>
      </w:pPr>
    </w:p>
    <w:p w14:paraId="7A036E8C" w14:textId="77777777" w:rsidR="00EE18AE" w:rsidRPr="00626F2D" w:rsidRDefault="00EE18AE" w:rsidP="00EE18AE">
      <w:pPr>
        <w:spacing w:after="0" w:line="240" w:lineRule="auto"/>
        <w:jc w:val="both"/>
        <w:rPr>
          <w:rFonts w:ascii="Verdana" w:hAnsi="Verdana"/>
          <w:b/>
        </w:rPr>
      </w:pPr>
      <w:r w:rsidRPr="00626F2D">
        <w:rPr>
          <w:rFonts w:ascii="Verdana" w:hAnsi="Verdana"/>
          <w:b/>
        </w:rPr>
        <w:t>Las líneas básicas de actuación en el proceso de enseñanza-aprendizaje tenderán a priorizar:</w:t>
      </w:r>
    </w:p>
    <w:p w14:paraId="555998A0" w14:textId="77777777" w:rsidR="00CE4512" w:rsidRPr="00626F2D" w:rsidRDefault="00CE4512" w:rsidP="00EE18AE">
      <w:pPr>
        <w:spacing w:after="0" w:line="240" w:lineRule="auto"/>
        <w:jc w:val="both"/>
        <w:rPr>
          <w:rFonts w:ascii="Verdana" w:hAnsi="Verdana"/>
        </w:rPr>
      </w:pPr>
    </w:p>
    <w:p w14:paraId="0D675C4E" w14:textId="0AB63146" w:rsidR="003902A2" w:rsidRPr="00626F2D" w:rsidRDefault="00EE18AE" w:rsidP="001B7583">
      <w:pPr>
        <w:pStyle w:val="Prrafodelista"/>
        <w:numPr>
          <w:ilvl w:val="0"/>
          <w:numId w:val="9"/>
        </w:numPr>
        <w:spacing w:after="0" w:line="240" w:lineRule="auto"/>
        <w:ind w:left="426"/>
        <w:jc w:val="both"/>
        <w:rPr>
          <w:sz w:val="22"/>
        </w:rPr>
      </w:pPr>
      <w:r w:rsidRPr="00626F2D">
        <w:rPr>
          <w:sz w:val="22"/>
        </w:rPr>
        <w:t>El análisis crítico de la utilización del tiempo libre en las sociedades actuales. Principales ofertas de utilización del tiempo libre presentes en nuestras sociedades. Valores predominantes. Necesidades de diferentes colectivos. Carencias más significativas en la oferta de actividades y equipamientos en relación con las necesidades detectadas.</w:t>
      </w:r>
    </w:p>
    <w:p w14:paraId="2270920B" w14:textId="77777777" w:rsidR="003902A2" w:rsidRPr="00626F2D" w:rsidRDefault="00EE18AE" w:rsidP="001B7583">
      <w:pPr>
        <w:pStyle w:val="Prrafodelista"/>
        <w:numPr>
          <w:ilvl w:val="0"/>
          <w:numId w:val="9"/>
        </w:numPr>
        <w:spacing w:after="0" w:line="240" w:lineRule="auto"/>
        <w:ind w:left="426"/>
        <w:jc w:val="both"/>
        <w:rPr>
          <w:sz w:val="22"/>
        </w:rPr>
      </w:pPr>
      <w:r w:rsidRPr="00626F2D">
        <w:rPr>
          <w:sz w:val="22"/>
        </w:rPr>
        <w:t>La creatividad y el aporte innovador, incentivando los procesos de búsqueda y las técnicas de indagación e investigación.</w:t>
      </w:r>
    </w:p>
    <w:p w14:paraId="0A5960E3" w14:textId="77777777" w:rsidR="003902A2" w:rsidRPr="00626F2D" w:rsidRDefault="00EE18AE" w:rsidP="001B7583">
      <w:pPr>
        <w:pStyle w:val="Prrafodelista"/>
        <w:numPr>
          <w:ilvl w:val="0"/>
          <w:numId w:val="9"/>
        </w:numPr>
        <w:spacing w:after="0" w:line="240" w:lineRule="auto"/>
        <w:ind w:left="426"/>
        <w:jc w:val="both"/>
        <w:rPr>
          <w:sz w:val="22"/>
        </w:rPr>
      </w:pPr>
      <w:r w:rsidRPr="00626F2D">
        <w:rPr>
          <w:sz w:val="22"/>
        </w:rPr>
        <w:t>La participación del alumnado, su autonomía, así como su capacidad para el trabajo cooperativo en grupo, la autoevaluación y la coevaluación.</w:t>
      </w:r>
    </w:p>
    <w:p w14:paraId="3521FA40" w14:textId="77777777" w:rsidR="003902A2" w:rsidRPr="00626F2D" w:rsidRDefault="00EE18AE" w:rsidP="001B7583">
      <w:pPr>
        <w:pStyle w:val="Prrafodelista"/>
        <w:numPr>
          <w:ilvl w:val="0"/>
          <w:numId w:val="9"/>
        </w:numPr>
        <w:spacing w:after="0" w:line="240" w:lineRule="auto"/>
        <w:ind w:left="426"/>
        <w:jc w:val="both"/>
        <w:rPr>
          <w:sz w:val="22"/>
        </w:rPr>
      </w:pPr>
      <w:r w:rsidRPr="00626F2D">
        <w:rPr>
          <w:sz w:val="22"/>
        </w:rPr>
        <w:t>Un clima de confianza grupal que permita la implicación desinhibida y constructiva.</w:t>
      </w:r>
    </w:p>
    <w:p w14:paraId="23E23328" w14:textId="738A2710" w:rsidR="00EE18AE" w:rsidRPr="00626F2D" w:rsidRDefault="00EE18AE" w:rsidP="001B7583">
      <w:pPr>
        <w:pStyle w:val="Prrafodelista"/>
        <w:numPr>
          <w:ilvl w:val="0"/>
          <w:numId w:val="9"/>
        </w:numPr>
        <w:spacing w:after="0" w:line="240" w:lineRule="auto"/>
        <w:ind w:left="426"/>
        <w:jc w:val="both"/>
        <w:rPr>
          <w:sz w:val="22"/>
        </w:rPr>
      </w:pPr>
      <w:r w:rsidRPr="00626F2D">
        <w:rPr>
          <w:sz w:val="22"/>
        </w:rPr>
        <w:t>El uso de una comunicación empática de calidad con las personas y los grupos.</w:t>
      </w:r>
    </w:p>
    <w:p w14:paraId="37D1539B" w14:textId="77777777" w:rsidR="00EE18AE" w:rsidRPr="00626F2D" w:rsidRDefault="00EE18AE" w:rsidP="00EE18AE">
      <w:pPr>
        <w:spacing w:after="0" w:line="240" w:lineRule="auto"/>
        <w:jc w:val="both"/>
        <w:rPr>
          <w:rFonts w:ascii="Verdana" w:hAnsi="Verdana"/>
        </w:rPr>
      </w:pPr>
    </w:p>
    <w:p w14:paraId="7481457C" w14:textId="77777777" w:rsidR="00EE18AE" w:rsidRPr="00626F2D" w:rsidRDefault="00EE18AE" w:rsidP="00EE18AE">
      <w:pPr>
        <w:spacing w:after="0" w:line="240" w:lineRule="auto"/>
        <w:jc w:val="both"/>
        <w:rPr>
          <w:rFonts w:ascii="Verdana" w:hAnsi="Verdana"/>
          <w:b/>
        </w:rPr>
      </w:pPr>
      <w:r w:rsidRPr="00626F2D">
        <w:rPr>
          <w:rFonts w:ascii="Verdana" w:hAnsi="Verdana"/>
          <w:b/>
        </w:rPr>
        <w:t>Como estrategias para un mejor desarrollo de los aprendizajes se propone:</w:t>
      </w:r>
    </w:p>
    <w:p w14:paraId="4CB3C21E" w14:textId="77777777" w:rsidR="00CE4512" w:rsidRPr="00626F2D" w:rsidRDefault="00CE4512" w:rsidP="00EE18AE">
      <w:pPr>
        <w:spacing w:after="0" w:line="240" w:lineRule="auto"/>
        <w:jc w:val="both"/>
        <w:rPr>
          <w:rFonts w:ascii="Verdana" w:hAnsi="Verdana"/>
        </w:rPr>
      </w:pPr>
    </w:p>
    <w:p w14:paraId="08DD364B" w14:textId="1095260E" w:rsidR="003902A2" w:rsidRPr="00626F2D" w:rsidRDefault="00EE18AE" w:rsidP="001B7583">
      <w:pPr>
        <w:pStyle w:val="Prrafodelista"/>
        <w:numPr>
          <w:ilvl w:val="0"/>
          <w:numId w:val="9"/>
        </w:numPr>
        <w:spacing w:after="0" w:line="240" w:lineRule="auto"/>
        <w:ind w:left="426"/>
        <w:jc w:val="both"/>
        <w:rPr>
          <w:sz w:val="22"/>
        </w:rPr>
      </w:pPr>
      <w:r w:rsidRPr="00626F2D">
        <w:rPr>
          <w:sz w:val="22"/>
        </w:rPr>
        <w:t>La simulación de situaciones de práctica.</w:t>
      </w:r>
    </w:p>
    <w:p w14:paraId="14886B41" w14:textId="77777777" w:rsidR="003902A2" w:rsidRPr="00626F2D" w:rsidRDefault="00EE18AE" w:rsidP="001B7583">
      <w:pPr>
        <w:pStyle w:val="Prrafodelista"/>
        <w:numPr>
          <w:ilvl w:val="0"/>
          <w:numId w:val="9"/>
        </w:numPr>
        <w:spacing w:after="0" w:line="240" w:lineRule="auto"/>
        <w:ind w:left="426"/>
        <w:jc w:val="both"/>
        <w:rPr>
          <w:sz w:val="22"/>
        </w:rPr>
      </w:pPr>
      <w:r w:rsidRPr="00626F2D">
        <w:rPr>
          <w:sz w:val="22"/>
        </w:rPr>
        <w:t>Las visitas y colaboraciones con diferentes instituciones.</w:t>
      </w:r>
    </w:p>
    <w:p w14:paraId="625E4F53" w14:textId="50875D33" w:rsidR="00EE18AE" w:rsidRPr="00626F2D" w:rsidRDefault="00EE18AE" w:rsidP="001B7583">
      <w:pPr>
        <w:pStyle w:val="Prrafodelista"/>
        <w:numPr>
          <w:ilvl w:val="0"/>
          <w:numId w:val="9"/>
        </w:numPr>
        <w:spacing w:after="0" w:line="240" w:lineRule="auto"/>
        <w:ind w:left="426"/>
        <w:jc w:val="both"/>
        <w:rPr>
          <w:sz w:val="22"/>
        </w:rPr>
      </w:pPr>
      <w:r w:rsidRPr="00626F2D">
        <w:rPr>
          <w:sz w:val="22"/>
        </w:rPr>
        <w:t>Las intervenciones prácticas de carácter global y en contextos reales: dinamización de jornadas físico-deportivas, actividades recreativas con diferentes segmentos de población y otras.</w:t>
      </w:r>
    </w:p>
    <w:p w14:paraId="5715FBA4" w14:textId="77777777" w:rsidR="00EE18AE" w:rsidRPr="00626F2D" w:rsidRDefault="00EE18AE" w:rsidP="00EE18AE">
      <w:pPr>
        <w:spacing w:after="0" w:line="240" w:lineRule="auto"/>
        <w:jc w:val="both"/>
      </w:pPr>
    </w:p>
    <w:p w14:paraId="33B0D1C7" w14:textId="2C5ECB33" w:rsidR="00383AF0" w:rsidRPr="00626F2D" w:rsidRDefault="00383AF0" w:rsidP="009A5F82">
      <w:pPr>
        <w:rPr>
          <w:rFonts w:ascii="Verdana" w:hAnsi="Verdana"/>
          <w:sz w:val="24"/>
          <w:szCs w:val="24"/>
          <w:u w:val="single"/>
        </w:rPr>
      </w:pPr>
    </w:p>
    <w:tbl>
      <w:tblPr>
        <w:tblStyle w:val="Tablaconcuadrcula"/>
        <w:tblW w:w="10203" w:type="dxa"/>
        <w:tblBorders>
          <w:insideH w:val="none" w:sz="0" w:space="0" w:color="auto"/>
          <w:insideV w:val="none" w:sz="0" w:space="0" w:color="auto"/>
        </w:tblBorders>
        <w:shd w:val="clear" w:color="auto" w:fill="C0C0C0"/>
        <w:tblLook w:val="04A0" w:firstRow="1" w:lastRow="0" w:firstColumn="1" w:lastColumn="0" w:noHBand="0" w:noVBand="1"/>
      </w:tblPr>
      <w:tblGrid>
        <w:gridCol w:w="10203"/>
      </w:tblGrid>
      <w:tr w:rsidR="00626F2D" w:rsidRPr="00626F2D" w14:paraId="7E461E46" w14:textId="77777777" w:rsidTr="00E42DCB">
        <w:tc>
          <w:tcPr>
            <w:tcW w:w="10203" w:type="dxa"/>
            <w:shd w:val="clear" w:color="auto" w:fill="C0C0C0"/>
            <w:vAlign w:val="bottom"/>
          </w:tcPr>
          <w:p w14:paraId="34E98954" w14:textId="50E08642" w:rsidR="00E11039" w:rsidRPr="00626F2D" w:rsidRDefault="00E11039" w:rsidP="00E11039">
            <w:pPr>
              <w:rPr>
                <w:b/>
                <w:sz w:val="24"/>
                <w:szCs w:val="24"/>
              </w:rPr>
            </w:pPr>
            <w:r w:rsidRPr="00626F2D">
              <w:rPr>
                <w:b/>
                <w:sz w:val="24"/>
                <w:szCs w:val="24"/>
              </w:rPr>
              <w:lastRenderedPageBreak/>
              <w:t>5. PROCESO DE EVALUACIÓN</w:t>
            </w:r>
          </w:p>
        </w:tc>
      </w:tr>
    </w:tbl>
    <w:p w14:paraId="1583DF62" w14:textId="77777777" w:rsidR="00E42DCB" w:rsidRPr="00626F2D" w:rsidRDefault="00E42DCB" w:rsidP="00E42DCB">
      <w:pPr>
        <w:ind w:left="-15" w:firstLine="340"/>
        <w:rPr>
          <w:b/>
        </w:rPr>
      </w:pPr>
      <w:r w:rsidRPr="00626F2D">
        <w:t>La formación del módulo contribuye a alcanzar los objetivos generales de este ciclo formativo que se relacionan a continuación</w:t>
      </w:r>
    </w:p>
    <w:p w14:paraId="27A52AA3" w14:textId="77777777" w:rsidR="00E42DCB" w:rsidRPr="00626F2D" w:rsidRDefault="00E42DCB" w:rsidP="001B7583">
      <w:pPr>
        <w:numPr>
          <w:ilvl w:val="0"/>
          <w:numId w:val="28"/>
        </w:numPr>
        <w:spacing w:after="5" w:line="263" w:lineRule="auto"/>
        <w:ind w:firstLine="340"/>
        <w:jc w:val="both"/>
      </w:pPr>
      <w:r w:rsidRPr="00626F2D">
        <w:t>Aplicar técnicas e instrumentos de evaluación, relacionándolos con el tipo de datos que se pretende obtener, para evaluar la condición física, la competencia motriz y las motivaciones de las personas que participan en los programas de animación sociodeportiva.</w:t>
      </w:r>
    </w:p>
    <w:p w14:paraId="0661677D" w14:textId="77777777" w:rsidR="00E42DCB" w:rsidRPr="00626F2D" w:rsidRDefault="00E42DCB" w:rsidP="001B7583">
      <w:pPr>
        <w:numPr>
          <w:ilvl w:val="0"/>
          <w:numId w:val="28"/>
        </w:numPr>
        <w:spacing w:after="5" w:line="263" w:lineRule="auto"/>
        <w:ind w:firstLine="340"/>
        <w:jc w:val="both"/>
      </w:pPr>
      <w:r w:rsidRPr="00626F2D">
        <w:t xml:space="preserve">Establecer los elementos de la programación, los recursos, las adaptaciones y las estrategias didácticas, relacionándolos con las características de los potenciales participantes, para programar la enseñanza de actividades físico-deportivas individuales, de equipo, de implementos juegos </w:t>
      </w:r>
    </w:p>
    <w:p w14:paraId="61CBE9B2" w14:textId="77777777" w:rsidR="00E42DCB" w:rsidRPr="00626F2D" w:rsidRDefault="00E42DCB" w:rsidP="001B7583">
      <w:pPr>
        <w:numPr>
          <w:ilvl w:val="0"/>
          <w:numId w:val="28"/>
        </w:numPr>
        <w:spacing w:after="5" w:line="263" w:lineRule="auto"/>
        <w:ind w:firstLine="340"/>
        <w:jc w:val="both"/>
      </w:pPr>
      <w:r w:rsidRPr="00626F2D">
        <w:t xml:space="preserve">Establecer los elementos de la programación, los recursos, las adaptaciones y las estrategias de animación, relacionándolos con las características de los potenciales participantes para programar la recreación mediante actividades físico-deportivas juegos </w:t>
      </w:r>
    </w:p>
    <w:p w14:paraId="66D12FD9" w14:textId="77777777" w:rsidR="00E42DCB" w:rsidRPr="00626F2D" w:rsidRDefault="00E42DCB" w:rsidP="001B7583">
      <w:pPr>
        <w:numPr>
          <w:ilvl w:val="0"/>
          <w:numId w:val="28"/>
        </w:numPr>
        <w:spacing w:after="5" w:line="263" w:lineRule="auto"/>
        <w:ind w:firstLine="340"/>
        <w:jc w:val="both"/>
      </w:pPr>
      <w:r w:rsidRPr="00626F2D">
        <w:t xml:space="preserve">Valorar la participación de los distintos mecanismos implicados en la práctica de actividades físicas, diferenciando los grados de intensidad y de dificultad para diseñar, adaptar y secuenciar ejercicios y tareas de las sesiones de enseñanza de actividades físico-deportivas juegos </w:t>
      </w:r>
    </w:p>
    <w:p w14:paraId="02257E0A" w14:textId="77777777" w:rsidR="00E42DCB" w:rsidRPr="00626F2D" w:rsidRDefault="00E42DCB" w:rsidP="001B7583">
      <w:pPr>
        <w:numPr>
          <w:ilvl w:val="0"/>
          <w:numId w:val="28"/>
        </w:numPr>
        <w:spacing w:after="5" w:line="263" w:lineRule="auto"/>
        <w:ind w:firstLine="340"/>
        <w:jc w:val="both"/>
      </w:pPr>
      <w:r w:rsidRPr="00626F2D">
        <w:t>Valorar los componentes físicos, psíquicos y sociales y los riesgos asociados a las actividades físico-deportivas recreativas, evaluando los grados de incertidumbre de los distintos elementos, para diseñar, adaptar y secuenciar ejercicios y tareas de las sesiones o actividades de recreación para todo tipo de participantes.</w:t>
      </w:r>
    </w:p>
    <w:p w14:paraId="7360EFD1" w14:textId="77777777" w:rsidR="00E42DCB" w:rsidRPr="00626F2D" w:rsidRDefault="00E42DCB" w:rsidP="00E42DCB">
      <w:pPr>
        <w:spacing w:after="5" w:line="263" w:lineRule="auto"/>
        <w:ind w:left="325"/>
        <w:jc w:val="both"/>
      </w:pPr>
    </w:p>
    <w:p w14:paraId="68DD08E1" w14:textId="77777777" w:rsidR="00E42DCB" w:rsidRPr="00626F2D" w:rsidRDefault="00E42DCB" w:rsidP="00E42DCB">
      <w:pPr>
        <w:ind w:left="-15" w:firstLine="340"/>
      </w:pPr>
      <w:r w:rsidRPr="00626F2D">
        <w:t xml:space="preserve">ñ) Aplicar técnicas de animación, adaptando la organización de los recursos y del grupo, los canales y el tipo de información y las estrategias recreativas, entre otros, para dirigir y dinamizar las actividades recreativas físico-deportivas juegos </w:t>
      </w:r>
    </w:p>
    <w:p w14:paraId="02AA9C7F" w14:textId="77777777" w:rsidR="00E42DCB" w:rsidRPr="00626F2D" w:rsidRDefault="00E42DCB" w:rsidP="00E42DCB">
      <w:pPr>
        <w:ind w:left="-15" w:firstLine="340"/>
      </w:pPr>
      <w:r w:rsidRPr="00626F2D">
        <w:t>o) Disponer los espacios, los equipos y los materiales de las actividades, aplicando criterios de optimización en su utilización, para asegurar la disponibilidad de los recursos necesarios para la realización de las actividades.</w:t>
      </w:r>
    </w:p>
    <w:p w14:paraId="6642782B" w14:textId="77777777" w:rsidR="00E42DCB" w:rsidRPr="00626F2D" w:rsidRDefault="00E42DCB" w:rsidP="00E42DCB">
      <w:pPr>
        <w:spacing w:after="2"/>
        <w:ind w:right="-13"/>
        <w:jc w:val="right"/>
      </w:pPr>
      <w:r w:rsidRPr="00626F2D">
        <w:t xml:space="preserve">r) Desarrollar la creatividad y el espíritu de innovación para responder a los retos que </w:t>
      </w:r>
    </w:p>
    <w:p w14:paraId="1F090721" w14:textId="77777777" w:rsidR="00E42DCB" w:rsidRPr="00626F2D" w:rsidRDefault="00E42DCB" w:rsidP="00E42DCB">
      <w:pPr>
        <w:ind w:left="-5"/>
      </w:pPr>
      <w:r w:rsidRPr="00626F2D">
        <w:t>se presentan en los procesos y en la organización del trabajo y de la vida personal.</w:t>
      </w:r>
    </w:p>
    <w:p w14:paraId="386350FC" w14:textId="77777777" w:rsidR="00E42DCB" w:rsidRPr="00626F2D" w:rsidRDefault="00E42DCB" w:rsidP="001B7583">
      <w:pPr>
        <w:pStyle w:val="Prrafodelista"/>
        <w:numPr>
          <w:ilvl w:val="0"/>
          <w:numId w:val="27"/>
        </w:numPr>
        <w:spacing w:after="5" w:line="263" w:lineRule="auto"/>
        <w:jc w:val="both"/>
      </w:pPr>
      <w:r w:rsidRPr="00626F2D">
        <w:t>Aplicar estrategias y técnicas de comunicación, adaptándose a los contenidos que se van a transmitir, a la finalidad y a las características de los receptores, para asegurar la eficacia en los procesos de comunicación.</w:t>
      </w:r>
    </w:p>
    <w:p w14:paraId="58127818" w14:textId="77777777" w:rsidR="0076598F" w:rsidRPr="00626F2D" w:rsidRDefault="0076598F" w:rsidP="00E11039">
      <w:pPr>
        <w:spacing w:after="0" w:line="240" w:lineRule="auto"/>
        <w:ind w:firstLine="218"/>
        <w:jc w:val="both"/>
      </w:pPr>
    </w:p>
    <w:p w14:paraId="53701236" w14:textId="346D16DA" w:rsidR="00CE4512" w:rsidRPr="00626F2D" w:rsidRDefault="00CE4512" w:rsidP="00E11039">
      <w:pPr>
        <w:spacing w:after="0" w:line="240" w:lineRule="auto"/>
        <w:ind w:firstLine="218"/>
        <w:jc w:val="both"/>
      </w:pPr>
      <w:r w:rsidRPr="00626F2D">
        <w:t>El Proceso de evaluación se realizará siguiendo lo dispuesto en el Real Decreto 653/2017, de 23 de junio, por el que se establece el Título de Técnico Superior en Enseñanza y Animación Sociodeportiva (BOE 112 de 15 de julio de 2017), y en la Orden de 16 de julio de 2018 (BOJA de 26 de julio), por el que se desarrolla el currículum correspondiente al Título de Técnico Superior en Enseñanza y Animación Sociodeportiva.</w:t>
      </w:r>
    </w:p>
    <w:p w14:paraId="19A116A7" w14:textId="77777777" w:rsidR="00CE4512" w:rsidRPr="00626F2D" w:rsidRDefault="00CE4512" w:rsidP="00E11039">
      <w:pPr>
        <w:spacing w:after="0" w:line="240" w:lineRule="auto"/>
        <w:jc w:val="both"/>
      </w:pPr>
    </w:p>
    <w:p w14:paraId="0D7773F7" w14:textId="77777777" w:rsidR="00CE4512" w:rsidRPr="00626F2D" w:rsidRDefault="00CE4512" w:rsidP="00E11039">
      <w:pPr>
        <w:spacing w:after="0" w:line="240" w:lineRule="auto"/>
        <w:ind w:firstLine="218"/>
        <w:jc w:val="both"/>
      </w:pPr>
      <w:r w:rsidRPr="00626F2D">
        <w:t xml:space="preserve">Igualmente se tiene como norma de referencia ORDEN de 29 de septiembre de 2010, (BOJA de 15 de octubre), por la que se regula la evaluación, certificación, acreditación y titulación académica del alumnado que cursa enseñanzas de formación profesional inicial que forma parte del sistema educativo en la Comunidad Autónoma de Andalucía. </w:t>
      </w:r>
    </w:p>
    <w:p w14:paraId="3AA8961C" w14:textId="77777777" w:rsidR="00CE4512" w:rsidRPr="00626F2D" w:rsidRDefault="00CE4512" w:rsidP="00E11039">
      <w:pPr>
        <w:spacing w:after="0" w:line="240" w:lineRule="auto"/>
        <w:jc w:val="both"/>
        <w:rPr>
          <w:rFonts w:ascii="Verdana" w:hAnsi="Verdana"/>
        </w:rPr>
      </w:pPr>
    </w:p>
    <w:p w14:paraId="6595B89B" w14:textId="174A7A99" w:rsidR="00CE4512" w:rsidRPr="00626F2D" w:rsidRDefault="00CE4512" w:rsidP="00E11039">
      <w:pPr>
        <w:spacing w:after="0" w:line="240" w:lineRule="auto"/>
        <w:ind w:firstLine="218"/>
        <w:jc w:val="both"/>
      </w:pPr>
      <w:r w:rsidRPr="00626F2D">
        <w:t xml:space="preserve">Concretamente se siguen las indicaciones del </w:t>
      </w:r>
      <w:r w:rsidRPr="00626F2D">
        <w:rPr>
          <w:b/>
        </w:rPr>
        <w:t>Artículo 2</w:t>
      </w:r>
      <w:r w:rsidRPr="00626F2D">
        <w:t xml:space="preserve"> de dicha orden. Normas generales</w:t>
      </w:r>
      <w:r w:rsidR="009D36D9" w:rsidRPr="00626F2D">
        <w:t xml:space="preserve"> de ordenación de la evaluación:</w:t>
      </w:r>
    </w:p>
    <w:p w14:paraId="1F4DFE37" w14:textId="77777777" w:rsidR="00E11039" w:rsidRPr="00626F2D" w:rsidRDefault="00E11039" w:rsidP="00E11039">
      <w:pPr>
        <w:spacing w:after="0" w:line="240" w:lineRule="auto"/>
        <w:ind w:firstLine="218"/>
        <w:jc w:val="both"/>
      </w:pPr>
    </w:p>
    <w:p w14:paraId="3BD80B52" w14:textId="609A87FD" w:rsidR="00CE4512" w:rsidRPr="00626F2D" w:rsidRDefault="00CE4512" w:rsidP="001B7583">
      <w:pPr>
        <w:pStyle w:val="Prrafodelista"/>
        <w:numPr>
          <w:ilvl w:val="1"/>
          <w:numId w:val="16"/>
        </w:numPr>
        <w:spacing w:after="0" w:line="240" w:lineRule="auto"/>
        <w:ind w:left="709"/>
        <w:jc w:val="both"/>
        <w:rPr>
          <w:sz w:val="22"/>
        </w:rPr>
      </w:pPr>
      <w:r w:rsidRPr="00626F2D">
        <w:rPr>
          <w:sz w:val="22"/>
        </w:rPr>
        <w:t>La evaluación de los aprendizajes del alumnado que cursa ciclos formativos será continua y se realizará por módulos profesionales.</w:t>
      </w:r>
    </w:p>
    <w:p w14:paraId="145DB704" w14:textId="77777777" w:rsidR="00CE4512" w:rsidRPr="00626F2D" w:rsidRDefault="00CE4512" w:rsidP="00E11039">
      <w:pPr>
        <w:spacing w:after="0" w:line="240" w:lineRule="auto"/>
        <w:ind w:left="709"/>
        <w:jc w:val="both"/>
        <w:rPr>
          <w:rFonts w:ascii="Verdana" w:hAnsi="Verdana"/>
        </w:rPr>
      </w:pPr>
    </w:p>
    <w:p w14:paraId="6A42DD0E" w14:textId="1051C720" w:rsidR="00CE4512" w:rsidRPr="00626F2D" w:rsidRDefault="00CE4512" w:rsidP="001B7583">
      <w:pPr>
        <w:pStyle w:val="Prrafodelista"/>
        <w:numPr>
          <w:ilvl w:val="1"/>
          <w:numId w:val="16"/>
        </w:numPr>
        <w:spacing w:after="0" w:line="240" w:lineRule="auto"/>
        <w:ind w:left="709"/>
        <w:jc w:val="both"/>
        <w:rPr>
          <w:sz w:val="22"/>
        </w:rPr>
      </w:pPr>
      <w:r w:rsidRPr="00626F2D">
        <w:rPr>
          <w:sz w:val="22"/>
        </w:rPr>
        <w:t xml:space="preserve">La aplicación del proceso de evaluación continua del alumnado requerirá, en la modalidad presencial, su asistencia regular a clase y su participación en las actividades programadas para los distintos módulos profesionales del ciclo formativo. </w:t>
      </w:r>
    </w:p>
    <w:p w14:paraId="2C50DE7C" w14:textId="77777777" w:rsidR="00E11039" w:rsidRPr="00626F2D" w:rsidRDefault="00E11039" w:rsidP="00E11039">
      <w:pPr>
        <w:spacing w:after="0" w:line="240" w:lineRule="auto"/>
        <w:jc w:val="both"/>
      </w:pPr>
    </w:p>
    <w:p w14:paraId="5C7B1739" w14:textId="0D55F8AE" w:rsidR="00CE4512" w:rsidRPr="00626F2D" w:rsidRDefault="00CE4512" w:rsidP="001B7583">
      <w:pPr>
        <w:pStyle w:val="Prrafodelista"/>
        <w:numPr>
          <w:ilvl w:val="1"/>
          <w:numId w:val="16"/>
        </w:numPr>
        <w:spacing w:after="0" w:line="240" w:lineRule="auto"/>
        <w:ind w:left="709"/>
        <w:jc w:val="both"/>
        <w:rPr>
          <w:sz w:val="22"/>
        </w:rPr>
      </w:pPr>
      <w:r w:rsidRPr="00626F2D">
        <w:rPr>
          <w:sz w:val="22"/>
        </w:rPr>
        <w:t xml:space="preserve">La evaluación del alumnado será realizada por el profesorado que imparta cada módulo profesional del ciclo formativo, de acuerdo con los resultados de aprendizaje, los criterios de evaluación y contenidos de cada módulo profesional así como las competencias y objetivos generales del ciclo formativo asociados a los mismos. </w:t>
      </w:r>
    </w:p>
    <w:p w14:paraId="3F21DC23" w14:textId="77777777" w:rsidR="00A6764A" w:rsidRPr="00626F2D" w:rsidRDefault="00A6764A" w:rsidP="00CE4512">
      <w:pPr>
        <w:spacing w:after="0" w:line="240" w:lineRule="auto"/>
        <w:jc w:val="both"/>
      </w:pPr>
    </w:p>
    <w:p w14:paraId="7936DCB1" w14:textId="77777777" w:rsidR="00CE4512" w:rsidRPr="00626F2D" w:rsidRDefault="00CE4512" w:rsidP="009D36D9">
      <w:pPr>
        <w:spacing w:after="0" w:line="240" w:lineRule="auto"/>
        <w:ind w:firstLine="284"/>
        <w:jc w:val="both"/>
      </w:pPr>
      <w:r w:rsidRPr="00626F2D">
        <w:t xml:space="preserve">El departamento de familia profesional, a través del equipo educativo de cada uno de los ciclos formativos, desarrollará el currículo mediante la elaboración de las correspondientes programaciones didácticas de los módulos profesionales. Su elaboración se realizará siguiendo las directrices marcadas en el proyecto educativo del centro, prestando especial atención a los criterios de planificación y a las decisiones que afecten al proceso de evaluación, especialmente en lo referente a: </w:t>
      </w:r>
    </w:p>
    <w:p w14:paraId="222762AA" w14:textId="77777777" w:rsidR="00CE4512" w:rsidRPr="00626F2D" w:rsidRDefault="00CE4512" w:rsidP="00CE4512">
      <w:pPr>
        <w:spacing w:after="0" w:line="240" w:lineRule="auto"/>
        <w:jc w:val="both"/>
        <w:rPr>
          <w:rFonts w:ascii="Verdana" w:hAnsi="Verdana"/>
          <w:szCs w:val="20"/>
        </w:rPr>
      </w:pPr>
    </w:p>
    <w:p w14:paraId="48BD5D39" w14:textId="77777777" w:rsidR="00CE4512" w:rsidRPr="00626F2D" w:rsidRDefault="00CE4512" w:rsidP="003902A2">
      <w:pPr>
        <w:spacing w:after="0" w:line="240" w:lineRule="auto"/>
        <w:ind w:left="708"/>
        <w:jc w:val="both"/>
      </w:pPr>
      <w:r w:rsidRPr="00626F2D">
        <w:t>a) Los procedimientos y criterios de evaluación comunes para las enseñanzas de formación profesional inicial reflejados en el proyecto educativo del centro.</w:t>
      </w:r>
    </w:p>
    <w:p w14:paraId="5C00E1E8" w14:textId="77777777" w:rsidR="00CE4512" w:rsidRPr="00626F2D" w:rsidRDefault="00CE4512" w:rsidP="003902A2">
      <w:pPr>
        <w:spacing w:after="0" w:line="240" w:lineRule="auto"/>
        <w:ind w:left="708"/>
        <w:jc w:val="both"/>
      </w:pPr>
    </w:p>
    <w:p w14:paraId="23AE3557" w14:textId="77777777" w:rsidR="00CE4512" w:rsidRPr="00626F2D" w:rsidRDefault="00CE4512" w:rsidP="003902A2">
      <w:pPr>
        <w:spacing w:after="0" w:line="240" w:lineRule="auto"/>
        <w:ind w:left="708"/>
        <w:jc w:val="both"/>
      </w:pPr>
      <w:r w:rsidRPr="00626F2D">
        <w:t>b) Los procedimientos, instrumentos y criterios de calificación que se vayan a aplicar para la evaluación del alumnado, en cuya definición el profesorado tendrá en cuenta el grado de consecución de los resultados de aprendizaje de referencia, así como la adquisición de las competencias y objetivos generales del título.</w:t>
      </w:r>
    </w:p>
    <w:p w14:paraId="28E76C6E" w14:textId="77777777" w:rsidR="00CE4512" w:rsidRPr="00626F2D" w:rsidRDefault="00CE4512" w:rsidP="003902A2">
      <w:pPr>
        <w:spacing w:after="0" w:line="240" w:lineRule="auto"/>
        <w:ind w:left="708"/>
        <w:jc w:val="both"/>
        <w:rPr>
          <w:rFonts w:ascii="Verdana" w:hAnsi="Verdana"/>
          <w:szCs w:val="20"/>
        </w:rPr>
      </w:pPr>
    </w:p>
    <w:p w14:paraId="6D411814" w14:textId="77777777" w:rsidR="00CE4512" w:rsidRPr="00626F2D" w:rsidRDefault="00CE4512" w:rsidP="003902A2">
      <w:pPr>
        <w:spacing w:after="0" w:line="240" w:lineRule="auto"/>
        <w:ind w:left="708"/>
        <w:jc w:val="both"/>
      </w:pPr>
      <w:r w:rsidRPr="00626F2D">
        <w:t>c) La determinación y planificación de las actividades de refuerzo o mejora de las competencias, que permitan al alumnado matriculado en la modalidad presencial la superación de los módulos profesionales pendientes de evaluación positiva o, en su caso, mejorar la calificación obtenida en los mismos. Dichas actividades se realizarán en primer curso durante el periodo comprendido entre la última evaluación parcial y la evaluación final y, en segundo curso durante el periodo comprendido entre la sesión de evaluación previa a la realización del módulo profesional de formación en centros de trabajo y la sesión de evaluación final.</w:t>
      </w:r>
    </w:p>
    <w:p w14:paraId="5137880F" w14:textId="77777777" w:rsidR="00CE4512" w:rsidRPr="00626F2D" w:rsidRDefault="00CE4512" w:rsidP="003902A2">
      <w:pPr>
        <w:spacing w:after="0" w:line="240" w:lineRule="auto"/>
        <w:ind w:left="708"/>
        <w:jc w:val="both"/>
      </w:pPr>
    </w:p>
    <w:p w14:paraId="7545B06C" w14:textId="77777777" w:rsidR="00CE4512" w:rsidRPr="00626F2D" w:rsidRDefault="00CE4512" w:rsidP="003902A2">
      <w:pPr>
        <w:spacing w:after="0" w:line="240" w:lineRule="auto"/>
        <w:ind w:left="708"/>
        <w:jc w:val="both"/>
      </w:pPr>
      <w:r w:rsidRPr="00626F2D">
        <w:t>d) Las actividades programadas para realizar en las horas de libre configuración de acuerdo con la finalidad a la que estén destinadas. La finalidad de dichas horas debe proponerse, para la oferta completa, en la sesión de evaluación final del primer curso. Para ello, en dicha sesión de evaluación el equipo educativo emitirá un informe en el que se reflejarán las posibles necesidades y/o posibilidades de mejora con respecto al proceso de enseñanza-aprendizaje proponiendo el uso de las horas de libre configuración para favorecer la adquisición de la competencia general del título o implementar formación relacionada con las tecnologías dela información y la comunicación y/o los idiomas. Este informe se anexará al acta de la sesión de evaluación final y deberá ser tenido en cuenta por el departamento de familia profesional correspondiente para la determinación del objeto de dichas horas en el curso académico siguiente.</w:t>
      </w:r>
    </w:p>
    <w:p w14:paraId="2255494A" w14:textId="77777777" w:rsidR="003902A2" w:rsidRPr="00626F2D" w:rsidRDefault="003902A2" w:rsidP="003902A2">
      <w:pPr>
        <w:spacing w:after="0" w:line="240" w:lineRule="auto"/>
        <w:ind w:left="708"/>
        <w:jc w:val="both"/>
      </w:pPr>
    </w:p>
    <w:p w14:paraId="0D8E1480" w14:textId="77777777" w:rsidR="00CE4512" w:rsidRPr="00626F2D" w:rsidRDefault="00CE4512" w:rsidP="003902A2">
      <w:pPr>
        <w:spacing w:after="0" w:line="240" w:lineRule="auto"/>
        <w:ind w:left="708"/>
        <w:jc w:val="both"/>
      </w:pPr>
      <w:r w:rsidRPr="00626F2D">
        <w:t>En la oferta parcial será el departamento de familia profesional el que decida sobre la finalidad y vinculación de las horas de libre configuración.</w:t>
      </w:r>
    </w:p>
    <w:p w14:paraId="5A6B87F5" w14:textId="77777777" w:rsidR="00CE4512" w:rsidRPr="00626F2D" w:rsidRDefault="00CE4512" w:rsidP="003902A2">
      <w:pPr>
        <w:spacing w:after="0" w:line="240" w:lineRule="auto"/>
        <w:ind w:left="708"/>
        <w:jc w:val="both"/>
      </w:pPr>
    </w:p>
    <w:p w14:paraId="1EB53051" w14:textId="77777777" w:rsidR="00CE4512" w:rsidRPr="00626F2D" w:rsidRDefault="00CE4512" w:rsidP="003902A2">
      <w:pPr>
        <w:spacing w:after="0" w:line="240" w:lineRule="auto"/>
        <w:ind w:left="708"/>
        <w:jc w:val="both"/>
      </w:pPr>
      <w:r w:rsidRPr="00626F2D">
        <w:t>e) La adecuación de las actividades formativas, así como de los criterios y los procedimientos de evaluación cuando el ciclo formativo vaya a ser cursado por alumnado con algún tipo de discapacidad, garantizándose el acceso a las pruebas de evaluación. Esta adaptación en ningún caso supondrá la supresión de resultados de aprendizaje y objetivos generales del ciclo que afecten a la adquisición de la competencia general del título.</w:t>
      </w:r>
    </w:p>
    <w:p w14:paraId="58940513" w14:textId="77777777" w:rsidR="00CE4512" w:rsidRPr="00626F2D" w:rsidRDefault="00CE4512" w:rsidP="00CE4512">
      <w:pPr>
        <w:spacing w:after="0" w:line="240" w:lineRule="auto"/>
        <w:jc w:val="both"/>
        <w:rPr>
          <w:rFonts w:ascii="Verdana" w:hAnsi="Verdana"/>
          <w:szCs w:val="20"/>
        </w:rPr>
      </w:pPr>
    </w:p>
    <w:p w14:paraId="1792078D" w14:textId="77777777" w:rsidR="005F6543" w:rsidRPr="00626F2D" w:rsidRDefault="005F6543" w:rsidP="003902A2">
      <w:pPr>
        <w:pStyle w:val="Prrafodelista"/>
        <w:spacing w:after="0" w:line="240" w:lineRule="auto"/>
        <w:ind w:left="0"/>
        <w:jc w:val="both"/>
        <w:rPr>
          <w:rFonts w:ascii="Verdana" w:hAnsi="Verdana"/>
          <w:b/>
          <w:szCs w:val="20"/>
        </w:rPr>
      </w:pPr>
    </w:p>
    <w:p w14:paraId="5373FEB8" w14:textId="7A4A830A" w:rsidR="00CE4512" w:rsidRPr="00626F2D" w:rsidRDefault="00CE4512" w:rsidP="003902A2">
      <w:pPr>
        <w:pStyle w:val="Prrafodelista"/>
        <w:spacing w:after="0" w:line="240" w:lineRule="auto"/>
        <w:ind w:left="0"/>
        <w:jc w:val="both"/>
        <w:rPr>
          <w:rFonts w:ascii="Verdana" w:hAnsi="Verdana"/>
          <w:b/>
          <w:szCs w:val="20"/>
        </w:rPr>
      </w:pPr>
      <w:r w:rsidRPr="00626F2D">
        <w:rPr>
          <w:rFonts w:ascii="Verdana" w:hAnsi="Verdana"/>
          <w:b/>
          <w:szCs w:val="20"/>
        </w:rPr>
        <w:t>Procedimientos y criterios de evaluación</w:t>
      </w:r>
    </w:p>
    <w:p w14:paraId="23FFC68A" w14:textId="77777777" w:rsidR="00CE4512" w:rsidRPr="00626F2D" w:rsidRDefault="00CE4512" w:rsidP="00CE4512">
      <w:pPr>
        <w:pStyle w:val="Prrafodelista"/>
        <w:spacing w:after="0" w:line="240" w:lineRule="auto"/>
        <w:ind w:left="0"/>
        <w:jc w:val="both"/>
        <w:rPr>
          <w:rFonts w:ascii="Verdana" w:hAnsi="Verdana"/>
          <w:b/>
          <w:szCs w:val="20"/>
        </w:rPr>
      </w:pPr>
    </w:p>
    <w:p w14:paraId="267072FA" w14:textId="77777777" w:rsidR="00CE4512" w:rsidRPr="00626F2D" w:rsidRDefault="00CE4512" w:rsidP="00CE4512">
      <w:pPr>
        <w:spacing w:after="0" w:line="240" w:lineRule="auto"/>
        <w:ind w:firstLine="360"/>
        <w:jc w:val="both"/>
      </w:pPr>
      <w:r w:rsidRPr="00626F2D">
        <w:t>De lo anteriormente expuesto se concluye que los procedimientos y criterios de evaluación determinan si los resultados de aprendizaje, se han conseguido. Para ello deberá alcanzar las competencias profesionales, personales y sociales, así como los objetivos generales, propios del módulo Por lo tanto, para tener una calificación positiva en cada bloque de cada módulo profesional será obligatorio:</w:t>
      </w:r>
    </w:p>
    <w:p w14:paraId="4304BA16" w14:textId="77777777" w:rsidR="00CE4512" w:rsidRPr="00626F2D" w:rsidRDefault="00CE4512" w:rsidP="00CE4512">
      <w:pPr>
        <w:spacing w:after="0" w:line="240" w:lineRule="auto"/>
        <w:ind w:firstLine="360"/>
        <w:jc w:val="both"/>
        <w:rPr>
          <w:rFonts w:ascii="Verdana" w:hAnsi="Verdana"/>
          <w:szCs w:val="20"/>
        </w:rPr>
      </w:pPr>
    </w:p>
    <w:p w14:paraId="42F7A84D" w14:textId="77777777" w:rsidR="00CE4512" w:rsidRPr="00626F2D" w:rsidRDefault="00CE4512" w:rsidP="00CE4512">
      <w:pPr>
        <w:spacing w:after="0" w:line="240" w:lineRule="auto"/>
        <w:jc w:val="both"/>
        <w:rPr>
          <w:b/>
          <w:szCs w:val="20"/>
          <w:u w:val="single"/>
        </w:rPr>
      </w:pPr>
      <w:r w:rsidRPr="00626F2D">
        <w:rPr>
          <w:b/>
          <w:szCs w:val="20"/>
          <w:u w:val="single"/>
        </w:rPr>
        <w:t>Haber alcanzado los resultados de aprendizaje de cada uno de los bloques de contenidos.</w:t>
      </w:r>
    </w:p>
    <w:p w14:paraId="001FEDBA" w14:textId="77777777" w:rsidR="0076598F" w:rsidRPr="00626F2D" w:rsidRDefault="0076598F" w:rsidP="007A4B2A">
      <w:pPr>
        <w:spacing w:line="360" w:lineRule="auto"/>
        <w:ind w:firstLine="360"/>
        <w:jc w:val="both"/>
        <w:rPr>
          <w:rFonts w:ascii="Arial" w:hAnsi="Arial" w:cs="Arial"/>
          <w:szCs w:val="20"/>
        </w:rPr>
      </w:pPr>
    </w:p>
    <w:p w14:paraId="293C4B82" w14:textId="3D5BA6EF" w:rsidR="007A4B2A" w:rsidRPr="00626F2D" w:rsidRDefault="007A4B2A" w:rsidP="007A4B2A">
      <w:pPr>
        <w:spacing w:line="360" w:lineRule="auto"/>
        <w:ind w:firstLine="360"/>
        <w:jc w:val="both"/>
        <w:rPr>
          <w:rFonts w:ascii="Arial" w:hAnsi="Arial" w:cs="Arial"/>
          <w:szCs w:val="20"/>
        </w:rPr>
      </w:pPr>
      <w:r w:rsidRPr="00626F2D">
        <w:rPr>
          <w:rFonts w:ascii="Arial" w:hAnsi="Arial" w:cs="Arial"/>
          <w:szCs w:val="20"/>
        </w:rPr>
        <w:t xml:space="preserve">Para ello el alumno o alumna deberá </w:t>
      </w:r>
      <w:r w:rsidRPr="00626F2D">
        <w:rPr>
          <w:rFonts w:ascii="Arial" w:hAnsi="Arial" w:cs="Arial"/>
          <w:b/>
          <w:szCs w:val="20"/>
        </w:rPr>
        <w:t>superar</w:t>
      </w:r>
      <w:r w:rsidRPr="00626F2D">
        <w:rPr>
          <w:rFonts w:ascii="Arial" w:hAnsi="Arial" w:cs="Arial"/>
          <w:szCs w:val="20"/>
        </w:rPr>
        <w:t xml:space="preserve"> cada uno de los criterios de evaluación establecidos en este módulo profesional que se reflejan en el Real Decreto 653/2018, de 23 de junio, por el que se establece el Título de Formación Profesional de Técnico Superior en Enseñanza y Animación Sociodeportivas. Así pues serán criterios de evaluación los siguientes:</w:t>
      </w:r>
    </w:p>
    <w:p w14:paraId="092990EC" w14:textId="77777777" w:rsidR="007A4B2A" w:rsidRPr="00626F2D" w:rsidRDefault="007A4B2A" w:rsidP="007A4B2A">
      <w:pPr>
        <w:pStyle w:val="Prrafodelista"/>
        <w:numPr>
          <w:ilvl w:val="0"/>
          <w:numId w:val="1"/>
        </w:numPr>
        <w:spacing w:line="360" w:lineRule="auto"/>
        <w:jc w:val="both"/>
        <w:rPr>
          <w:rFonts w:ascii="Arial" w:hAnsi="Arial" w:cs="Arial"/>
          <w:szCs w:val="20"/>
        </w:rPr>
      </w:pPr>
      <w:r w:rsidRPr="00626F2D">
        <w:rPr>
          <w:rFonts w:ascii="Arial" w:hAnsi="Arial" w:cs="Arial"/>
          <w:szCs w:val="20"/>
        </w:rPr>
        <w:t>Todos los bloques de contenidos tendrán la misma ponderación en la calificación final.</w:t>
      </w:r>
    </w:p>
    <w:p w14:paraId="1AA96748" w14:textId="77777777" w:rsidR="007A4B2A" w:rsidRPr="00626F2D" w:rsidRDefault="007A4B2A" w:rsidP="007A4B2A">
      <w:pPr>
        <w:pStyle w:val="Prrafodelista"/>
        <w:numPr>
          <w:ilvl w:val="0"/>
          <w:numId w:val="1"/>
        </w:numPr>
        <w:spacing w:line="360" w:lineRule="auto"/>
        <w:jc w:val="both"/>
        <w:rPr>
          <w:rFonts w:ascii="Arial" w:hAnsi="Arial" w:cs="Arial"/>
          <w:szCs w:val="20"/>
        </w:rPr>
      </w:pPr>
      <w:r w:rsidRPr="00626F2D">
        <w:rPr>
          <w:rFonts w:ascii="Arial" w:hAnsi="Arial" w:cs="Arial"/>
          <w:szCs w:val="20"/>
        </w:rPr>
        <w:t>La calificación de cada evaluación se establecerá en función de los bloques de contenidos que sean evaluados en la misma, teniendo cada uno de ellos la misma ponderación.</w:t>
      </w:r>
    </w:p>
    <w:p w14:paraId="6FEBFBD0" w14:textId="77777777" w:rsidR="007A4B2A" w:rsidRPr="00626F2D" w:rsidRDefault="007A4B2A" w:rsidP="007A4B2A">
      <w:pPr>
        <w:pStyle w:val="Prrafodelista"/>
        <w:numPr>
          <w:ilvl w:val="0"/>
          <w:numId w:val="1"/>
        </w:numPr>
        <w:spacing w:line="360" w:lineRule="auto"/>
        <w:jc w:val="both"/>
        <w:rPr>
          <w:rFonts w:ascii="Arial" w:hAnsi="Arial" w:cs="Arial"/>
          <w:szCs w:val="20"/>
        </w:rPr>
      </w:pPr>
      <w:r w:rsidRPr="00626F2D">
        <w:rPr>
          <w:rFonts w:ascii="Arial" w:hAnsi="Arial" w:cs="Arial"/>
          <w:szCs w:val="20"/>
        </w:rPr>
        <w:t xml:space="preserve">El alumnado dispondrá de tres procesos de </w:t>
      </w:r>
      <w:r w:rsidRPr="00626F2D">
        <w:rPr>
          <w:rFonts w:ascii="Arial" w:hAnsi="Arial" w:cs="Arial"/>
          <w:b/>
          <w:szCs w:val="20"/>
        </w:rPr>
        <w:t xml:space="preserve">evaluación </w:t>
      </w:r>
      <w:r w:rsidRPr="00626F2D">
        <w:rPr>
          <w:rFonts w:ascii="Arial" w:hAnsi="Arial" w:cs="Arial"/>
          <w:szCs w:val="20"/>
        </w:rPr>
        <w:t>para alcanzar las capacidades terminales de cada módulo profesional:</w:t>
      </w:r>
    </w:p>
    <w:p w14:paraId="4B283F6A" w14:textId="77777777" w:rsidR="007A4B2A" w:rsidRPr="00626F2D" w:rsidRDefault="007A4B2A" w:rsidP="007A4B2A">
      <w:pPr>
        <w:pStyle w:val="Prrafodelista"/>
        <w:numPr>
          <w:ilvl w:val="0"/>
          <w:numId w:val="2"/>
        </w:numPr>
        <w:spacing w:line="360" w:lineRule="auto"/>
        <w:jc w:val="both"/>
        <w:rPr>
          <w:rFonts w:ascii="Arial" w:hAnsi="Arial" w:cs="Arial"/>
          <w:szCs w:val="20"/>
        </w:rPr>
      </w:pPr>
      <w:r w:rsidRPr="00626F2D">
        <w:rPr>
          <w:rFonts w:ascii="Arial" w:hAnsi="Arial" w:cs="Arial"/>
          <w:b/>
          <w:szCs w:val="20"/>
        </w:rPr>
        <w:t>Evaluación durante el curso</w:t>
      </w:r>
      <w:r w:rsidRPr="00626F2D">
        <w:rPr>
          <w:rFonts w:ascii="Arial" w:hAnsi="Arial" w:cs="Arial"/>
          <w:szCs w:val="20"/>
        </w:rPr>
        <w:t>. Datada según el momento del curso donde se imparta el bloque de contenidos correspondiente.</w:t>
      </w:r>
    </w:p>
    <w:p w14:paraId="6215B23A" w14:textId="77777777" w:rsidR="007A4B2A" w:rsidRPr="00626F2D" w:rsidRDefault="007A4B2A" w:rsidP="007A4B2A">
      <w:pPr>
        <w:pStyle w:val="Prrafodelista"/>
        <w:numPr>
          <w:ilvl w:val="0"/>
          <w:numId w:val="2"/>
        </w:numPr>
        <w:spacing w:line="360" w:lineRule="auto"/>
        <w:jc w:val="both"/>
        <w:rPr>
          <w:rFonts w:ascii="Arial" w:hAnsi="Arial" w:cs="Arial"/>
          <w:b/>
          <w:szCs w:val="20"/>
        </w:rPr>
      </w:pPr>
      <w:r w:rsidRPr="00626F2D">
        <w:rPr>
          <w:rFonts w:ascii="Arial" w:hAnsi="Arial" w:cs="Arial"/>
          <w:b/>
          <w:szCs w:val="20"/>
        </w:rPr>
        <w:t xml:space="preserve">Examen Recuperación de Mayo: </w:t>
      </w:r>
      <w:r w:rsidRPr="00626F2D">
        <w:rPr>
          <w:rFonts w:ascii="Arial" w:hAnsi="Arial" w:cs="Arial"/>
          <w:szCs w:val="20"/>
        </w:rPr>
        <w:t>El alumnado tendrá opción de superar aquellos bloques suspensos a lo largo del curso</w:t>
      </w:r>
    </w:p>
    <w:p w14:paraId="75634A69" w14:textId="77777777" w:rsidR="007A4B2A" w:rsidRPr="00626F2D" w:rsidRDefault="007A4B2A" w:rsidP="007A4B2A">
      <w:pPr>
        <w:pStyle w:val="Prrafodelista"/>
        <w:numPr>
          <w:ilvl w:val="0"/>
          <w:numId w:val="2"/>
        </w:numPr>
        <w:spacing w:line="360" w:lineRule="auto"/>
        <w:jc w:val="both"/>
        <w:rPr>
          <w:rFonts w:ascii="Arial" w:hAnsi="Arial" w:cs="Arial"/>
          <w:b/>
          <w:szCs w:val="20"/>
        </w:rPr>
      </w:pPr>
      <w:r w:rsidRPr="00626F2D">
        <w:rPr>
          <w:rFonts w:ascii="Arial" w:hAnsi="Arial" w:cs="Arial"/>
          <w:b/>
          <w:szCs w:val="20"/>
        </w:rPr>
        <w:t xml:space="preserve">Examen Final de Junio: </w:t>
      </w:r>
      <w:r w:rsidRPr="00626F2D">
        <w:rPr>
          <w:rFonts w:ascii="Arial" w:hAnsi="Arial" w:cs="Arial"/>
          <w:szCs w:val="20"/>
        </w:rPr>
        <w:t>El alumnado tendrá opción de superar aquellos bloques suspensos a los largo del curso y de la prueba de mayo.</w:t>
      </w:r>
    </w:p>
    <w:p w14:paraId="7D2A9B32" w14:textId="77777777" w:rsidR="007A4B2A" w:rsidRPr="00626F2D" w:rsidRDefault="007A4B2A" w:rsidP="007A4B2A">
      <w:pPr>
        <w:pStyle w:val="Prrafodelista"/>
        <w:spacing w:line="360" w:lineRule="auto"/>
        <w:ind w:left="1440"/>
        <w:jc w:val="both"/>
        <w:rPr>
          <w:rFonts w:ascii="Arial" w:hAnsi="Arial" w:cs="Arial"/>
          <w:b/>
          <w:szCs w:val="20"/>
        </w:rPr>
      </w:pPr>
    </w:p>
    <w:p w14:paraId="6690D382" w14:textId="77777777" w:rsidR="007A4B2A" w:rsidRPr="00626F2D" w:rsidRDefault="007A4B2A" w:rsidP="007A4B2A">
      <w:pPr>
        <w:pStyle w:val="Prrafodelista"/>
        <w:numPr>
          <w:ilvl w:val="0"/>
          <w:numId w:val="1"/>
        </w:numPr>
        <w:spacing w:line="360" w:lineRule="auto"/>
        <w:jc w:val="both"/>
        <w:rPr>
          <w:rFonts w:ascii="Arial" w:hAnsi="Arial" w:cs="Arial"/>
          <w:b/>
          <w:szCs w:val="20"/>
        </w:rPr>
      </w:pPr>
      <w:r w:rsidRPr="00626F2D">
        <w:rPr>
          <w:rFonts w:ascii="Arial" w:hAnsi="Arial" w:cs="Arial"/>
          <w:b/>
          <w:szCs w:val="20"/>
        </w:rPr>
        <w:t>Para alcanzar la calificación final positiva el alumno o alumna deberá haber alcanzado los resultados de aprendizaje de cada uno de los bloques de contenidos y por lo tanto haber aprobado cada uno de ellos.</w:t>
      </w:r>
    </w:p>
    <w:p w14:paraId="5D0F164A" w14:textId="77777777" w:rsidR="007A4B2A" w:rsidRPr="00626F2D" w:rsidRDefault="007A4B2A" w:rsidP="007A4B2A">
      <w:pPr>
        <w:rPr>
          <w:rFonts w:ascii="Arial" w:hAnsi="Arial" w:cs="Arial"/>
          <w:b/>
          <w:sz w:val="24"/>
          <w:szCs w:val="24"/>
        </w:rPr>
      </w:pPr>
      <w:r w:rsidRPr="00626F2D">
        <w:rPr>
          <w:rFonts w:ascii="Arial" w:hAnsi="Arial" w:cs="Arial"/>
          <w:sz w:val="24"/>
          <w:szCs w:val="24"/>
        </w:rPr>
        <w:t>Los resultados de aprendizaje se avaluarán a su vez separando la parte procedimental de la conceptual y la actitudinal</w:t>
      </w:r>
    </w:p>
    <w:p w14:paraId="26D6FC96" w14:textId="2B0E2E63" w:rsidR="007A4B2A" w:rsidRPr="00626F2D" w:rsidRDefault="007A4B2A" w:rsidP="007A4B2A">
      <w:pPr>
        <w:rPr>
          <w:rFonts w:ascii="Arial" w:hAnsi="Arial" w:cs="Arial"/>
          <w:sz w:val="24"/>
          <w:szCs w:val="24"/>
        </w:rPr>
      </w:pPr>
      <w:r w:rsidRPr="00626F2D">
        <w:rPr>
          <w:rFonts w:ascii="Arial" w:hAnsi="Arial" w:cs="Arial"/>
          <w:sz w:val="24"/>
          <w:szCs w:val="24"/>
        </w:rPr>
        <w:lastRenderedPageBreak/>
        <w:t xml:space="preserve">En la evaluación de la actitud y procedimiento se atenderá especialmente a la consecución del </w:t>
      </w:r>
      <w:r w:rsidRPr="00626F2D">
        <w:rPr>
          <w:rFonts w:ascii="Arial" w:hAnsi="Arial" w:cs="Arial"/>
          <w:b/>
          <w:sz w:val="24"/>
          <w:szCs w:val="24"/>
        </w:rPr>
        <w:t>“ perfil del alumno de ciclo”</w:t>
      </w:r>
      <w:r w:rsidRPr="00626F2D">
        <w:rPr>
          <w:rFonts w:ascii="Arial" w:hAnsi="Arial" w:cs="Arial"/>
          <w:sz w:val="24"/>
          <w:szCs w:val="24"/>
        </w:rPr>
        <w:t xml:space="preserve"> que este departamento ha elaborado para una educación integral y acorde con sus salidas profesionales.</w:t>
      </w:r>
    </w:p>
    <w:p w14:paraId="347D2C68" w14:textId="77777777" w:rsidR="00763248" w:rsidRPr="00626F2D" w:rsidRDefault="00763248" w:rsidP="00CE4512">
      <w:pPr>
        <w:spacing w:after="0" w:line="240" w:lineRule="auto"/>
        <w:ind w:left="284"/>
        <w:rPr>
          <w:rFonts w:ascii="Dosis" w:eastAsia="Times New Roman" w:hAnsi="Dosis" w:cs="Times New Roman"/>
          <w:b/>
          <w:bCs/>
          <w:sz w:val="32"/>
          <w:szCs w:val="32"/>
          <w:u w:val="single"/>
          <w:lang w:eastAsia="es-ES"/>
        </w:rPr>
      </w:pPr>
    </w:p>
    <w:p w14:paraId="44D6568A" w14:textId="77777777" w:rsidR="00375A94" w:rsidRPr="00626F2D" w:rsidRDefault="00375A94" w:rsidP="00CE4512">
      <w:pPr>
        <w:spacing w:after="0" w:line="240" w:lineRule="auto"/>
        <w:rPr>
          <w:sz w:val="28"/>
          <w:szCs w:val="28"/>
        </w:rPr>
      </w:pPr>
      <w:r w:rsidRPr="00626F2D">
        <w:rPr>
          <w:rFonts w:ascii="Dosis" w:eastAsia="Times New Roman" w:hAnsi="Dosis" w:cs="Times New Roman"/>
          <w:b/>
          <w:bCs/>
          <w:sz w:val="32"/>
          <w:szCs w:val="32"/>
          <w:lang w:eastAsia="es-ES"/>
        </w:rPr>
        <w:t xml:space="preserve"> </w:t>
      </w:r>
      <w:r w:rsidRPr="00626F2D">
        <w:rPr>
          <w:b/>
          <w:bCs/>
          <w:sz w:val="28"/>
          <w:szCs w:val="28"/>
        </w:rPr>
        <w:t>*</w:t>
      </w:r>
      <w:r w:rsidRPr="00626F2D">
        <w:rPr>
          <w:b/>
          <w:bCs/>
          <w:sz w:val="28"/>
          <w:szCs w:val="28"/>
          <w:u w:val="single"/>
        </w:rPr>
        <w:t xml:space="preserve"> Valoración de los aspectos sobre la actitud:</w:t>
      </w:r>
    </w:p>
    <w:p w14:paraId="33A75919" w14:textId="77777777" w:rsidR="003902A2" w:rsidRPr="00626F2D" w:rsidRDefault="003902A2" w:rsidP="009A5F82">
      <w:pPr>
        <w:spacing w:after="0" w:line="240" w:lineRule="auto"/>
        <w:jc w:val="both"/>
        <w:rPr>
          <w:rFonts w:ascii="Verdana" w:hAnsi="Verdana"/>
          <w:sz w:val="20"/>
          <w:szCs w:val="20"/>
        </w:rPr>
      </w:pPr>
    </w:p>
    <w:p w14:paraId="6DC2B6FC" w14:textId="78EEC960" w:rsidR="00375A94" w:rsidRPr="00626F2D" w:rsidRDefault="003902A2" w:rsidP="003902A2">
      <w:pPr>
        <w:spacing w:after="0" w:line="240" w:lineRule="auto"/>
        <w:ind w:left="426"/>
        <w:jc w:val="both"/>
      </w:pPr>
      <w:r w:rsidRPr="00626F2D">
        <w:t>1)</w:t>
      </w:r>
      <w:r w:rsidR="00FB4C76" w:rsidRPr="00626F2D">
        <w:t xml:space="preserve"> Asistencia</w:t>
      </w:r>
      <w:r w:rsidR="00375A94" w:rsidRPr="00626F2D">
        <w:t xml:space="preserve"> a las clases, con especial importancia en las que poseen un eminente carácter práctico, por cuanto no asistir implica su falta de vivencia, y difícilmente pueden ser suplidas de otra forma.</w:t>
      </w:r>
    </w:p>
    <w:p w14:paraId="34A80500" w14:textId="77777777" w:rsidR="009B1ACF" w:rsidRPr="00626F2D" w:rsidRDefault="009B1ACF" w:rsidP="003902A2">
      <w:pPr>
        <w:spacing w:after="0" w:line="240" w:lineRule="auto"/>
        <w:ind w:left="426"/>
        <w:jc w:val="both"/>
      </w:pPr>
    </w:p>
    <w:p w14:paraId="61F2CCFE" w14:textId="38004B53" w:rsidR="00375A94" w:rsidRPr="00626F2D" w:rsidRDefault="003902A2" w:rsidP="003902A2">
      <w:pPr>
        <w:spacing w:after="0" w:line="240" w:lineRule="auto"/>
        <w:ind w:left="426"/>
        <w:jc w:val="both"/>
      </w:pPr>
      <w:r w:rsidRPr="00626F2D">
        <w:t>2)</w:t>
      </w:r>
      <w:r w:rsidR="00375A94" w:rsidRPr="00626F2D">
        <w:t xml:space="preserve"> Puntualidad en la asistencia a cuantas sesiones de actividades teóricas o prácticas se programen.</w:t>
      </w:r>
    </w:p>
    <w:p w14:paraId="2CD49E67" w14:textId="77777777" w:rsidR="009B1ACF" w:rsidRPr="00626F2D" w:rsidRDefault="009B1ACF" w:rsidP="003902A2">
      <w:pPr>
        <w:spacing w:after="0" w:line="240" w:lineRule="auto"/>
        <w:ind w:left="426"/>
        <w:jc w:val="both"/>
      </w:pPr>
    </w:p>
    <w:p w14:paraId="3AAF1865" w14:textId="55F26B0D" w:rsidR="00375A94" w:rsidRPr="00626F2D" w:rsidRDefault="003902A2" w:rsidP="003902A2">
      <w:pPr>
        <w:spacing w:after="0" w:line="240" w:lineRule="auto"/>
        <w:ind w:left="426"/>
        <w:jc w:val="both"/>
      </w:pPr>
      <w:r w:rsidRPr="00626F2D">
        <w:t>3)</w:t>
      </w:r>
      <w:r w:rsidR="00375A94" w:rsidRPr="00626F2D">
        <w:t xml:space="preserve"> Uso adecuado del lenguaje oral, tanto con el profesor, como con los compañeros y en particular, cuando se ejecutan actividades en las que el alumno realiza exposiciones prácticas simulando dirigir una determinada tarea propuesta; así como con el resto de personas que forman parte de la familia educativa de nuestro Instituto.</w:t>
      </w:r>
    </w:p>
    <w:p w14:paraId="73CDA13E" w14:textId="77777777" w:rsidR="009B1ACF" w:rsidRPr="00626F2D" w:rsidRDefault="009B1ACF" w:rsidP="003902A2">
      <w:pPr>
        <w:spacing w:after="0" w:line="240" w:lineRule="auto"/>
        <w:ind w:left="426"/>
        <w:jc w:val="both"/>
      </w:pPr>
    </w:p>
    <w:p w14:paraId="6A47B8A6" w14:textId="6DF3E464" w:rsidR="00375A94" w:rsidRPr="00626F2D" w:rsidRDefault="003902A2" w:rsidP="003902A2">
      <w:pPr>
        <w:spacing w:after="0" w:line="240" w:lineRule="auto"/>
        <w:ind w:left="426"/>
        <w:jc w:val="both"/>
      </w:pPr>
      <w:r w:rsidRPr="00626F2D">
        <w:t>4)</w:t>
      </w:r>
      <w:r w:rsidR="00375A94" w:rsidRPr="00626F2D">
        <w:t xml:space="preserve"> Utilización correcta en todo momento, de gestos, posturas y acciones, evitando todas aquellas que sean ofensivas, vejatorias, discriminatorias, o que atenten contra la propia idiosincrasia de profesores, compañeros y resto de personas que forman parte de la familia educativa de nuestro Instituto.</w:t>
      </w:r>
    </w:p>
    <w:p w14:paraId="32AFC0D5" w14:textId="77777777" w:rsidR="009B1ACF" w:rsidRPr="00626F2D" w:rsidRDefault="009B1ACF" w:rsidP="003902A2">
      <w:pPr>
        <w:spacing w:after="0" w:line="240" w:lineRule="auto"/>
        <w:ind w:left="426"/>
        <w:jc w:val="both"/>
      </w:pPr>
    </w:p>
    <w:p w14:paraId="5C83AFF7" w14:textId="1B0D0896" w:rsidR="00375A94" w:rsidRPr="00626F2D" w:rsidRDefault="003902A2" w:rsidP="003902A2">
      <w:pPr>
        <w:spacing w:after="0" w:line="240" w:lineRule="auto"/>
        <w:ind w:left="426"/>
        <w:jc w:val="both"/>
      </w:pPr>
      <w:r w:rsidRPr="00626F2D">
        <w:t>5)</w:t>
      </w:r>
      <w:r w:rsidR="00375A94" w:rsidRPr="00626F2D">
        <w:t xml:space="preserve"> Respeto de instalaciones, materiales y todos aquellos elementos que conforman el Instituto, en especial a las que se corresponden con las actividades físico-deportivas.</w:t>
      </w:r>
    </w:p>
    <w:p w14:paraId="1B858838" w14:textId="77777777" w:rsidR="009B1ACF" w:rsidRPr="00626F2D" w:rsidRDefault="009B1ACF" w:rsidP="003902A2">
      <w:pPr>
        <w:spacing w:after="0" w:line="240" w:lineRule="auto"/>
        <w:ind w:left="426"/>
        <w:jc w:val="both"/>
      </w:pPr>
    </w:p>
    <w:p w14:paraId="430273A4" w14:textId="07B5CFA2" w:rsidR="00375A94" w:rsidRPr="00626F2D" w:rsidRDefault="003902A2" w:rsidP="003902A2">
      <w:pPr>
        <w:spacing w:after="0" w:line="240" w:lineRule="auto"/>
        <w:ind w:left="426"/>
        <w:jc w:val="both"/>
      </w:pPr>
      <w:r w:rsidRPr="00626F2D">
        <w:t>6)</w:t>
      </w:r>
      <w:r w:rsidR="00375A94" w:rsidRPr="00626F2D">
        <w:t xml:space="preserve"> Cuidado y uso adecuado del material específico del Departamento de Educación Física.</w:t>
      </w:r>
    </w:p>
    <w:p w14:paraId="6CC781D7" w14:textId="77777777" w:rsidR="009B1ACF" w:rsidRPr="00626F2D" w:rsidRDefault="009B1ACF" w:rsidP="003902A2">
      <w:pPr>
        <w:spacing w:after="0" w:line="240" w:lineRule="auto"/>
        <w:ind w:left="426"/>
        <w:jc w:val="both"/>
      </w:pPr>
    </w:p>
    <w:p w14:paraId="501B3D68" w14:textId="3013C036" w:rsidR="00375A94" w:rsidRPr="00626F2D" w:rsidRDefault="003902A2" w:rsidP="003902A2">
      <w:pPr>
        <w:spacing w:after="0" w:line="240" w:lineRule="auto"/>
        <w:ind w:left="426"/>
        <w:jc w:val="both"/>
      </w:pPr>
      <w:r w:rsidRPr="00626F2D">
        <w:t>7)</w:t>
      </w:r>
      <w:r w:rsidR="00375A94" w:rsidRPr="00626F2D">
        <w:t xml:space="preserve"> Respeto de las normas de higiene y salud, con especial interés en la evitación del alcoholismo, tabaquismo y otros tipos de drogodependencia, con el objetivo de crear hábitos estables saludables en los alumnos, que puedan ser transmitidos como valores a los futuros colectivos con los que trabajen nuestros alumnos en su vida profesional.</w:t>
      </w:r>
    </w:p>
    <w:p w14:paraId="5D14200C" w14:textId="77777777" w:rsidR="009B1ACF" w:rsidRPr="00626F2D" w:rsidRDefault="009B1ACF" w:rsidP="003902A2">
      <w:pPr>
        <w:spacing w:after="0" w:line="240" w:lineRule="auto"/>
        <w:ind w:left="426"/>
        <w:jc w:val="both"/>
      </w:pPr>
    </w:p>
    <w:p w14:paraId="400FAF06" w14:textId="30B75729" w:rsidR="00375A94" w:rsidRPr="00626F2D" w:rsidRDefault="003902A2" w:rsidP="003902A2">
      <w:pPr>
        <w:spacing w:after="0" w:line="240" w:lineRule="auto"/>
        <w:ind w:left="426"/>
        <w:jc w:val="both"/>
      </w:pPr>
      <w:r w:rsidRPr="00626F2D">
        <w:t>8)</w:t>
      </w:r>
      <w:r w:rsidR="00375A94" w:rsidRPr="00626F2D">
        <w:t xml:space="preserve"> Respeto máximo de usuarios, personal, instalaciones y materiales ajenas al propio Centro, en especial en aquellas actividades que por necesidades de programación se realizan fuera del Instituto, (Polideportivo Municipal Cavaleri, Parque Periurbano de Porzuna, etc.).</w:t>
      </w:r>
    </w:p>
    <w:p w14:paraId="681E47FF" w14:textId="77777777" w:rsidR="009B1ACF" w:rsidRPr="00626F2D" w:rsidRDefault="009B1ACF" w:rsidP="003902A2">
      <w:pPr>
        <w:spacing w:after="0" w:line="240" w:lineRule="auto"/>
        <w:ind w:left="426"/>
        <w:jc w:val="both"/>
      </w:pPr>
    </w:p>
    <w:p w14:paraId="34BA56C4" w14:textId="41534C6A" w:rsidR="00375A94" w:rsidRPr="00626F2D" w:rsidRDefault="003902A2" w:rsidP="003902A2">
      <w:pPr>
        <w:spacing w:after="0" w:line="240" w:lineRule="auto"/>
        <w:ind w:left="426"/>
        <w:jc w:val="both"/>
      </w:pPr>
      <w:r w:rsidRPr="00626F2D">
        <w:t>9)</w:t>
      </w:r>
      <w:r w:rsidR="00375A94" w:rsidRPr="00626F2D">
        <w:t xml:space="preserve"> Respeto a los valores humanos, en particular todos aquellos que hacen especial referencia al respeto de las opiniones de los demás, trato con otras personas, coeducación y solidaridad.</w:t>
      </w:r>
    </w:p>
    <w:p w14:paraId="6B9F7205" w14:textId="77777777" w:rsidR="00D14E80" w:rsidRPr="00626F2D" w:rsidRDefault="00D14E80" w:rsidP="00CE4512">
      <w:pPr>
        <w:spacing w:after="0" w:line="240" w:lineRule="auto"/>
        <w:rPr>
          <w:rFonts w:ascii="Verdana" w:hAnsi="Verdana"/>
          <w:sz w:val="20"/>
          <w:szCs w:val="20"/>
        </w:rPr>
      </w:pPr>
    </w:p>
    <w:p w14:paraId="5EE61B55" w14:textId="77777777" w:rsidR="00375A94" w:rsidRPr="00626F2D" w:rsidRDefault="00375A94" w:rsidP="00CE4512">
      <w:pPr>
        <w:spacing w:after="0" w:line="240" w:lineRule="auto"/>
        <w:rPr>
          <w:rFonts w:ascii="Verdana" w:hAnsi="Verdana"/>
          <w:sz w:val="20"/>
          <w:szCs w:val="20"/>
        </w:rPr>
      </w:pPr>
      <w:r w:rsidRPr="00626F2D">
        <w:rPr>
          <w:rFonts w:ascii="Verdana" w:hAnsi="Verdana"/>
          <w:b/>
          <w:sz w:val="20"/>
          <w:szCs w:val="20"/>
        </w:rPr>
        <w:t>Queda patente que</w:t>
      </w:r>
      <w:r w:rsidRPr="00626F2D">
        <w:rPr>
          <w:rFonts w:ascii="Verdana" w:hAnsi="Verdana"/>
          <w:sz w:val="20"/>
          <w:szCs w:val="20"/>
        </w:rPr>
        <w:t>:</w:t>
      </w:r>
    </w:p>
    <w:p w14:paraId="04B50F8A" w14:textId="77777777" w:rsidR="00CE4512" w:rsidRPr="00626F2D" w:rsidRDefault="00CE4512" w:rsidP="00CE4512">
      <w:pPr>
        <w:spacing w:after="0" w:line="240" w:lineRule="auto"/>
        <w:rPr>
          <w:rFonts w:ascii="Verdana" w:hAnsi="Verdana"/>
          <w:sz w:val="20"/>
          <w:szCs w:val="20"/>
        </w:rPr>
      </w:pPr>
    </w:p>
    <w:p w14:paraId="3CB36CE9" w14:textId="3611DEB6" w:rsidR="00D14E80" w:rsidRPr="00626F2D" w:rsidRDefault="003902A2" w:rsidP="003902A2">
      <w:pPr>
        <w:spacing w:after="0" w:line="240" w:lineRule="auto"/>
        <w:jc w:val="both"/>
      </w:pPr>
      <w:r w:rsidRPr="00626F2D">
        <w:t xml:space="preserve">- </w:t>
      </w:r>
      <w:r w:rsidR="00D14E80" w:rsidRPr="00626F2D">
        <w:t>La asistencia a clase y la realización de las s</w:t>
      </w:r>
      <w:r w:rsidR="00FB4C76" w:rsidRPr="00626F2D">
        <w:t>esiones prácticas es muy importante</w:t>
      </w:r>
      <w:r w:rsidR="00D14E80" w:rsidRPr="00626F2D">
        <w:t xml:space="preserve">. </w:t>
      </w:r>
    </w:p>
    <w:p w14:paraId="33CD9F5E" w14:textId="77777777" w:rsidR="003902A2" w:rsidRPr="00626F2D" w:rsidRDefault="003902A2" w:rsidP="003902A2">
      <w:pPr>
        <w:spacing w:after="0" w:line="240" w:lineRule="auto"/>
        <w:jc w:val="both"/>
      </w:pPr>
    </w:p>
    <w:p w14:paraId="4A66091A" w14:textId="41E129B8" w:rsidR="00D14E80" w:rsidRPr="00626F2D" w:rsidRDefault="003902A2" w:rsidP="003902A2">
      <w:pPr>
        <w:spacing w:after="0" w:line="240" w:lineRule="auto"/>
        <w:jc w:val="both"/>
      </w:pPr>
      <w:r w:rsidRPr="00626F2D">
        <w:t>- Q</w:t>
      </w:r>
      <w:r w:rsidR="00D14E80" w:rsidRPr="00626F2D">
        <w:t xml:space="preserve">ue se haya computado un </w:t>
      </w:r>
      <w:r w:rsidR="00E023EE" w:rsidRPr="00626F2D">
        <w:t>número de faltas elevado en relación a</w:t>
      </w:r>
      <w:r w:rsidR="00D14E80" w:rsidRPr="00626F2D">
        <w:t xml:space="preserve"> las clases por evaluación</w:t>
      </w:r>
      <w:r w:rsidR="00FB4C76" w:rsidRPr="00626F2D">
        <w:t>, será difícil para el alumno adquirir los conocimientos y experiencias suficientes para la superación del módulo</w:t>
      </w:r>
      <w:r w:rsidR="00D14E80" w:rsidRPr="00626F2D">
        <w:t>.</w:t>
      </w:r>
    </w:p>
    <w:p w14:paraId="07D7F994" w14:textId="77777777" w:rsidR="00CE4512" w:rsidRPr="00626F2D" w:rsidRDefault="00CE4512" w:rsidP="003902A2">
      <w:pPr>
        <w:spacing w:after="0" w:line="240" w:lineRule="auto"/>
        <w:jc w:val="both"/>
      </w:pPr>
    </w:p>
    <w:p w14:paraId="4F8D575E" w14:textId="6DF4622A" w:rsidR="007C7CC5" w:rsidRPr="00626F2D" w:rsidRDefault="003902A2" w:rsidP="003902A2">
      <w:pPr>
        <w:spacing w:after="0" w:line="240" w:lineRule="auto"/>
        <w:jc w:val="both"/>
      </w:pPr>
      <w:r w:rsidRPr="00626F2D">
        <w:lastRenderedPageBreak/>
        <w:t xml:space="preserve">- </w:t>
      </w:r>
      <w:r w:rsidR="00D14E80" w:rsidRPr="00626F2D">
        <w:t>Es obligatori</w:t>
      </w:r>
      <w:r w:rsidR="00E11039" w:rsidRPr="00626F2D">
        <w:t xml:space="preserve">a así mismo la totalidad de la </w:t>
      </w:r>
      <w:r w:rsidR="00D14E80" w:rsidRPr="00626F2D">
        <w:t>entrega de cualquier trabajo pedido en cada uno de los bloques</w:t>
      </w:r>
      <w:r w:rsidR="002A7C0B" w:rsidRPr="00626F2D">
        <w:t>/unidades de aprendizaje</w:t>
      </w:r>
      <w:r w:rsidR="00D14E80" w:rsidRPr="00626F2D">
        <w:t xml:space="preserve">, tanto en las </w:t>
      </w:r>
      <w:r w:rsidR="00E11039" w:rsidRPr="00626F2D">
        <w:t xml:space="preserve">clases teóricas </w:t>
      </w:r>
      <w:r w:rsidR="009B1ACF" w:rsidRPr="00626F2D">
        <w:t>como prácticas.</w:t>
      </w:r>
    </w:p>
    <w:p w14:paraId="71EB501A" w14:textId="525D52A3" w:rsidR="009A5F82" w:rsidRPr="00626F2D" w:rsidRDefault="009A5F82" w:rsidP="009A5F82">
      <w:pPr>
        <w:rPr>
          <w:rFonts w:ascii="Verdana" w:hAnsi="Verdana"/>
          <w:sz w:val="20"/>
          <w:szCs w:val="20"/>
        </w:rPr>
      </w:pPr>
      <w:r w:rsidRPr="00626F2D">
        <w:rPr>
          <w:rFonts w:ascii="Verdana" w:hAnsi="Verdana"/>
          <w:sz w:val="20"/>
          <w:szCs w:val="20"/>
        </w:rPr>
        <w:br w:type="page"/>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13"/>
        <w:gridCol w:w="5740"/>
        <w:gridCol w:w="709"/>
        <w:gridCol w:w="709"/>
        <w:gridCol w:w="567"/>
      </w:tblGrid>
      <w:tr w:rsidR="00626F2D" w:rsidRPr="00626F2D" w14:paraId="2AEC261E" w14:textId="77777777" w:rsidTr="00E11039">
        <w:trPr>
          <w:trHeight w:val="398"/>
        </w:trPr>
        <w:tc>
          <w:tcPr>
            <w:tcW w:w="10038" w:type="dxa"/>
            <w:gridSpan w:val="5"/>
            <w:tcBorders>
              <w:top w:val="single" w:sz="18" w:space="0" w:color="4089AE"/>
              <w:left w:val="single" w:sz="18" w:space="0" w:color="4089AE"/>
              <w:bottom w:val="single" w:sz="18" w:space="0" w:color="4089AE"/>
              <w:right w:val="single" w:sz="18" w:space="0" w:color="4089AE"/>
            </w:tcBorders>
            <w:shd w:val="clear" w:color="auto" w:fill="F3F3F3"/>
            <w:tcMar>
              <w:top w:w="100" w:type="dxa"/>
              <w:left w:w="115" w:type="dxa"/>
              <w:bottom w:w="100" w:type="dxa"/>
              <w:right w:w="115" w:type="dxa"/>
            </w:tcMar>
            <w:hideMark/>
          </w:tcPr>
          <w:p w14:paraId="7C5D860A" w14:textId="77777777" w:rsidR="007C7CC5" w:rsidRPr="00626F2D" w:rsidRDefault="007C7CC5" w:rsidP="00880F2C">
            <w:pPr>
              <w:spacing w:before="200" w:after="120" w:line="240" w:lineRule="auto"/>
              <w:ind w:left="113" w:right="113"/>
              <w:jc w:val="center"/>
              <w:rPr>
                <w:rFonts w:ascii="Times New Roman" w:eastAsia="Times New Roman" w:hAnsi="Times New Roman" w:cs="Times New Roman"/>
                <w:sz w:val="24"/>
                <w:szCs w:val="24"/>
                <w:lang w:eastAsia="es-ES"/>
              </w:rPr>
            </w:pPr>
            <w:r w:rsidRPr="00626F2D">
              <w:rPr>
                <w:rFonts w:ascii="Dosis" w:eastAsia="Times New Roman" w:hAnsi="Dosis" w:cs="Times New Roman"/>
                <w:sz w:val="24"/>
                <w:szCs w:val="24"/>
                <w:lang w:eastAsia="es-ES"/>
              </w:rPr>
              <w:lastRenderedPageBreak/>
              <w:t>Tabla de valoración de conductas y actitudes</w:t>
            </w:r>
          </w:p>
        </w:tc>
      </w:tr>
      <w:tr w:rsidR="00626F2D" w:rsidRPr="00626F2D" w14:paraId="14F6123D" w14:textId="77777777" w:rsidTr="00E11039">
        <w:trPr>
          <w:trHeight w:val="308"/>
        </w:trPr>
        <w:tc>
          <w:tcPr>
            <w:tcW w:w="8053" w:type="dxa"/>
            <w:gridSpan w:val="2"/>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6970ED28" w14:textId="546DA97F" w:rsidR="007C7CC5" w:rsidRPr="00626F2D" w:rsidRDefault="007C7CC5" w:rsidP="00E11039">
            <w:pPr>
              <w:spacing w:before="80" w:after="120" w:line="240" w:lineRule="auto"/>
              <w:ind w:right="-236"/>
              <w:jc w:val="center"/>
              <w:outlineLvl w:val="2"/>
              <w:rPr>
                <w:rFonts w:ascii="Times New Roman" w:eastAsia="Times New Roman" w:hAnsi="Times New Roman" w:cs="Times New Roman"/>
                <w:b/>
                <w:bCs/>
                <w:sz w:val="27"/>
                <w:szCs w:val="27"/>
                <w:lang w:eastAsia="es-ES"/>
              </w:rPr>
            </w:pPr>
            <w:r w:rsidRPr="00626F2D">
              <w:rPr>
                <w:rFonts w:ascii="Dosis" w:eastAsia="Times New Roman" w:hAnsi="Dosis" w:cs="Times New Roman"/>
                <w:lang w:eastAsia="es-ES"/>
              </w:rPr>
              <w:t>NUNCA: 0</w:t>
            </w:r>
            <w:r w:rsidR="00E11039" w:rsidRPr="00626F2D">
              <w:rPr>
                <w:rFonts w:ascii="Dosis" w:eastAsia="Times New Roman" w:hAnsi="Dosis" w:cs="Times New Roman"/>
                <w:lang w:eastAsia="es-ES"/>
              </w:rPr>
              <w:t xml:space="preserve">       </w:t>
            </w:r>
            <w:r w:rsidRPr="00626F2D">
              <w:rPr>
                <w:rFonts w:ascii="Dosis" w:eastAsia="Times New Roman" w:hAnsi="Dosis" w:cs="Times New Roman"/>
                <w:lang w:eastAsia="es-ES"/>
              </w:rPr>
              <w:t xml:space="preserve"> </w:t>
            </w:r>
            <w:r w:rsidR="00E11039" w:rsidRPr="00626F2D">
              <w:rPr>
                <w:rFonts w:ascii="Dosis" w:eastAsia="Times New Roman" w:hAnsi="Dosis" w:cs="Times New Roman"/>
                <w:lang w:eastAsia="es-ES"/>
              </w:rPr>
              <w:t xml:space="preserve">     </w:t>
            </w:r>
            <w:r w:rsidRPr="00626F2D">
              <w:rPr>
                <w:rFonts w:ascii="Dosis" w:eastAsia="Times New Roman" w:hAnsi="Dosis" w:cs="Times New Roman"/>
                <w:lang w:eastAsia="es-ES"/>
              </w:rPr>
              <w:t xml:space="preserve">HABITUALMENTE: 1 </w:t>
            </w:r>
            <w:r w:rsidR="00E11039" w:rsidRPr="00626F2D">
              <w:rPr>
                <w:rFonts w:ascii="Dosis" w:eastAsia="Times New Roman" w:hAnsi="Dosis" w:cs="Times New Roman"/>
                <w:lang w:eastAsia="es-ES"/>
              </w:rPr>
              <w:t xml:space="preserve">         </w:t>
            </w:r>
            <w:r w:rsidRPr="00626F2D">
              <w:rPr>
                <w:rFonts w:ascii="Dosis" w:eastAsia="Times New Roman" w:hAnsi="Dosis" w:cs="Times New Roman"/>
                <w:lang w:eastAsia="es-ES"/>
              </w:rPr>
              <w:t>SIEMPRE: 2</w:t>
            </w:r>
          </w:p>
        </w:tc>
        <w:tc>
          <w:tcPr>
            <w:tcW w:w="709" w:type="dxa"/>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2C470BE5" w14:textId="6B6CFBF0" w:rsidR="007C7CC5" w:rsidRPr="00626F2D" w:rsidRDefault="007C7CC5" w:rsidP="009A5F82">
            <w:pPr>
              <w:spacing w:before="500" w:after="0" w:line="240" w:lineRule="auto"/>
              <w:ind w:right="113"/>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3CA02D67" w14:textId="4F0A2830" w:rsidR="007C7CC5" w:rsidRPr="00626F2D" w:rsidRDefault="007C7CC5" w:rsidP="009A5F82">
            <w:pPr>
              <w:spacing w:before="500" w:after="0" w:line="240" w:lineRule="auto"/>
              <w:ind w:right="113"/>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67FAA0C2" w14:textId="53B498F8" w:rsidR="007C7CC5" w:rsidRPr="00626F2D" w:rsidRDefault="007C7CC5" w:rsidP="009A5F82">
            <w:pPr>
              <w:spacing w:before="500" w:after="0" w:line="240" w:lineRule="auto"/>
              <w:ind w:right="113"/>
              <w:rPr>
                <w:rFonts w:ascii="Times New Roman" w:eastAsia="Times New Roman" w:hAnsi="Times New Roman" w:cs="Times New Roman"/>
                <w:sz w:val="24"/>
                <w:szCs w:val="24"/>
                <w:lang w:eastAsia="es-ES"/>
              </w:rPr>
            </w:pPr>
          </w:p>
        </w:tc>
      </w:tr>
      <w:tr w:rsidR="00626F2D" w:rsidRPr="00626F2D" w14:paraId="0F5E181A" w14:textId="77777777" w:rsidTr="00E11039">
        <w:trPr>
          <w:trHeight w:val="290"/>
        </w:trPr>
        <w:tc>
          <w:tcPr>
            <w:tcW w:w="2313" w:type="dxa"/>
            <w:vMerge w:val="restart"/>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3F2666E2" w14:textId="77777777" w:rsidR="007C7CC5" w:rsidRPr="00626F2D" w:rsidRDefault="007C7CC5" w:rsidP="00880F2C">
            <w:pPr>
              <w:spacing w:after="120" w:line="240" w:lineRule="auto"/>
              <w:rPr>
                <w:rFonts w:ascii="Times New Roman" w:eastAsia="Times New Roman" w:hAnsi="Times New Roman" w:cs="Times New Roman"/>
                <w:lang w:eastAsia="es-ES"/>
              </w:rPr>
            </w:pPr>
            <w:r w:rsidRPr="00626F2D">
              <w:rPr>
                <w:rFonts w:ascii="Dosis" w:eastAsia="Times New Roman" w:hAnsi="Dosis" w:cs="Times New Roman"/>
                <w:lang w:eastAsia="es-ES"/>
              </w:rPr>
              <w:t xml:space="preserve">Responsabilidad en el trabajo </w:t>
            </w:r>
          </w:p>
        </w:tc>
        <w:tc>
          <w:tcPr>
            <w:tcW w:w="5740"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3F45B2D6"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Es puntual en el trabajo</w:t>
            </w: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6FEA8133"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126B69FB" w14:textId="77777777" w:rsidR="007C7CC5" w:rsidRPr="00626F2D" w:rsidRDefault="007C7CC5" w:rsidP="00E11039">
            <w:pPr>
              <w:spacing w:after="0" w:line="240" w:lineRule="auto"/>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3DCD7DC1" w14:textId="77777777" w:rsidR="007C7CC5" w:rsidRPr="00626F2D" w:rsidRDefault="007C7CC5" w:rsidP="00E11039">
            <w:pPr>
              <w:spacing w:before="500" w:after="0" w:line="240" w:lineRule="auto"/>
              <w:ind w:right="113"/>
              <w:rPr>
                <w:rFonts w:ascii="Times New Roman" w:eastAsia="Times New Roman" w:hAnsi="Times New Roman" w:cs="Times New Roman"/>
                <w:sz w:val="24"/>
                <w:szCs w:val="24"/>
                <w:lang w:eastAsia="es-ES"/>
              </w:rPr>
            </w:pPr>
          </w:p>
        </w:tc>
      </w:tr>
      <w:tr w:rsidR="00626F2D" w:rsidRPr="00626F2D" w14:paraId="633CAEB4" w14:textId="77777777" w:rsidTr="00E11039">
        <w:trPr>
          <w:trHeight w:val="77"/>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27CF5FC2"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599965CC"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Aprovecha el tiempo y tiene constancia en la ejecución de las tareas</w:t>
            </w: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6CE33885"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63FC385B" w14:textId="77777777" w:rsidR="007C7CC5" w:rsidRPr="00626F2D" w:rsidRDefault="007C7CC5" w:rsidP="00E11039">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5E0AE694" w14:textId="77777777" w:rsidR="007C7CC5" w:rsidRPr="00626F2D" w:rsidRDefault="007C7CC5" w:rsidP="00E11039">
            <w:pPr>
              <w:spacing w:before="500" w:after="0" w:line="240" w:lineRule="auto"/>
              <w:ind w:right="113"/>
              <w:rPr>
                <w:rFonts w:ascii="Times New Roman" w:eastAsia="Times New Roman" w:hAnsi="Times New Roman" w:cs="Times New Roman"/>
                <w:sz w:val="24"/>
                <w:szCs w:val="24"/>
                <w:lang w:eastAsia="es-ES"/>
              </w:rPr>
            </w:pPr>
          </w:p>
        </w:tc>
      </w:tr>
      <w:tr w:rsidR="00626F2D" w:rsidRPr="00626F2D" w14:paraId="524351E3" w14:textId="77777777" w:rsidTr="00E11039">
        <w:trPr>
          <w:trHeight w:val="224"/>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2A0721A8"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6EA303F1"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Es riguroso/a en la aplicación de las diferentes tareas</w:t>
            </w: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7EDB338D"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3A55A3EE" w14:textId="77777777" w:rsidR="007C7CC5" w:rsidRPr="00626F2D" w:rsidRDefault="007C7CC5" w:rsidP="00E11039">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027EB71C" w14:textId="77777777" w:rsidR="007C7CC5" w:rsidRPr="00626F2D" w:rsidRDefault="007C7CC5" w:rsidP="00E11039">
            <w:pPr>
              <w:spacing w:before="500" w:after="0" w:line="240" w:lineRule="auto"/>
              <w:ind w:right="113"/>
              <w:rPr>
                <w:rFonts w:ascii="Times New Roman" w:eastAsia="Times New Roman" w:hAnsi="Times New Roman" w:cs="Times New Roman"/>
                <w:sz w:val="24"/>
                <w:szCs w:val="24"/>
                <w:lang w:eastAsia="es-ES"/>
              </w:rPr>
            </w:pPr>
          </w:p>
        </w:tc>
      </w:tr>
      <w:tr w:rsidR="00626F2D" w:rsidRPr="00626F2D" w14:paraId="3068D042" w14:textId="77777777" w:rsidTr="00E11039">
        <w:trPr>
          <w:trHeight w:val="245"/>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7BA94B74"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28C097C1"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Acepta y cumple las normas y las responsabilidades asignadas</w:t>
            </w: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7F8A8F44"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01A720D6" w14:textId="77777777" w:rsidR="007C7CC5" w:rsidRPr="00626F2D" w:rsidRDefault="007C7CC5" w:rsidP="00E11039">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03A37269" w14:textId="77777777" w:rsidR="007C7CC5" w:rsidRPr="00626F2D" w:rsidRDefault="007C7CC5" w:rsidP="00E11039">
            <w:pPr>
              <w:spacing w:before="500" w:after="0" w:line="240" w:lineRule="auto"/>
              <w:ind w:right="113"/>
              <w:rPr>
                <w:rFonts w:ascii="Times New Roman" w:eastAsia="Times New Roman" w:hAnsi="Times New Roman" w:cs="Times New Roman"/>
                <w:sz w:val="24"/>
                <w:szCs w:val="24"/>
                <w:lang w:eastAsia="es-ES"/>
              </w:rPr>
            </w:pPr>
          </w:p>
        </w:tc>
      </w:tr>
      <w:tr w:rsidR="00626F2D" w:rsidRPr="00626F2D" w14:paraId="03411D54" w14:textId="77777777" w:rsidTr="00E11039">
        <w:trPr>
          <w:trHeight w:val="316"/>
        </w:trPr>
        <w:tc>
          <w:tcPr>
            <w:tcW w:w="2313" w:type="dxa"/>
            <w:vMerge w:val="restart"/>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400A3619" w14:textId="77777777" w:rsidR="007C7CC5" w:rsidRPr="00626F2D" w:rsidRDefault="007C7CC5" w:rsidP="00880F2C">
            <w:pPr>
              <w:spacing w:after="120" w:line="240" w:lineRule="auto"/>
              <w:rPr>
                <w:rFonts w:ascii="Times New Roman" w:eastAsia="Times New Roman" w:hAnsi="Times New Roman" w:cs="Times New Roman"/>
                <w:lang w:eastAsia="es-ES"/>
              </w:rPr>
            </w:pPr>
            <w:r w:rsidRPr="00626F2D">
              <w:rPr>
                <w:rFonts w:ascii="Dosis" w:eastAsia="Times New Roman" w:hAnsi="Dosis" w:cs="Times New Roman"/>
                <w:lang w:eastAsia="es-ES"/>
              </w:rPr>
              <w:t>Iniciativa y autonomía</w:t>
            </w:r>
          </w:p>
        </w:tc>
        <w:tc>
          <w:tcPr>
            <w:tcW w:w="5740"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62CA2786"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 xml:space="preserve">Argumenta las decisiones y muestra seguridad en la ejecución de las actividades solicitadas </w:t>
            </w: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005B17F3"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41B277B4"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76A71798"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583D458A" w14:textId="77777777" w:rsidTr="00E11039">
        <w:trPr>
          <w:trHeight w:val="91"/>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740EE3C6"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7A450EFA"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Aporta de ideas y propuestas nuevas</w:t>
            </w: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465C7AE4"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64E35039"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7F897AE9"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100F0828" w14:textId="77777777" w:rsidTr="00E11039">
        <w:trPr>
          <w:trHeight w:val="239"/>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41A19394"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6EA76370"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Toma decisiones y es autosuficiente ante la aparición de problemas o la falta de recursos</w:t>
            </w: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269EB540"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319C31F1"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5034AE49"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6DCEE14A" w14:textId="77777777" w:rsidTr="00E11039">
        <w:trPr>
          <w:trHeight w:val="256"/>
        </w:trPr>
        <w:tc>
          <w:tcPr>
            <w:tcW w:w="2313" w:type="dxa"/>
            <w:vMerge w:val="restart"/>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2BB88DA5" w14:textId="77777777" w:rsidR="007C7CC5" w:rsidRPr="00626F2D" w:rsidRDefault="007C7CC5" w:rsidP="00880F2C">
            <w:pPr>
              <w:spacing w:after="120" w:line="240" w:lineRule="auto"/>
              <w:rPr>
                <w:rFonts w:ascii="Times New Roman" w:eastAsia="Times New Roman" w:hAnsi="Times New Roman" w:cs="Times New Roman"/>
                <w:lang w:eastAsia="es-ES"/>
              </w:rPr>
            </w:pPr>
            <w:r w:rsidRPr="00626F2D">
              <w:rPr>
                <w:rFonts w:ascii="Dosis" w:eastAsia="Times New Roman" w:hAnsi="Dosis" w:cs="Times New Roman"/>
                <w:lang w:eastAsia="es-ES"/>
              </w:rPr>
              <w:t>Metodología, orden y pulcritud</w:t>
            </w:r>
          </w:p>
        </w:tc>
        <w:tc>
          <w:tcPr>
            <w:tcW w:w="5740"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621EC5BC"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 xml:space="preserve">Presenta los trabajos y actividades con pulcritud </w:t>
            </w: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5194B27C"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50901C2F"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43960872"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018C724B" w14:textId="77777777" w:rsidTr="00E11039">
        <w:trPr>
          <w:trHeight w:val="71"/>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34A5D8F5"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5980F942"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Utiliza los materiales y el mobiliario del centro con el debido cuidado</w:t>
            </w: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43E7330A"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179DED36"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20A1FDA5"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50FFF55B" w14:textId="77777777" w:rsidTr="00E11039">
        <w:trPr>
          <w:trHeight w:val="440"/>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04096870"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77F84536"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Su apariencia personal es correcta en las situaciones de atención a la persona usuaria</w:t>
            </w: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0A841A9F"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08FDEC81"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1066C0D2"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3B946228" w14:textId="77777777" w:rsidTr="00E11039">
        <w:trPr>
          <w:trHeight w:val="250"/>
        </w:trPr>
        <w:tc>
          <w:tcPr>
            <w:tcW w:w="2313" w:type="dxa"/>
            <w:vMerge w:val="restart"/>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06747F53" w14:textId="77777777" w:rsidR="007C7CC5" w:rsidRPr="00626F2D" w:rsidRDefault="007C7CC5" w:rsidP="00880F2C">
            <w:pPr>
              <w:spacing w:after="120"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24"/>
                <w:szCs w:val="24"/>
                <w:lang w:eastAsia="es-ES"/>
              </w:rPr>
              <w:t>Participación en el trabajo de equipo</w:t>
            </w:r>
          </w:p>
        </w:tc>
        <w:tc>
          <w:tcPr>
            <w:tcW w:w="5740"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3E454FC5"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Colabora con las otras personas del equipo de trabajo en la realización de las tareas</w:t>
            </w: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04121063"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440B54F2"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01C69D7C"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510AC6FA" w14:textId="77777777" w:rsidTr="00E11039">
        <w:trPr>
          <w:trHeight w:val="201"/>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468676A5"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2F8267D1"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 xml:space="preserve">Busca el consenso entre diferentes puntos de vista en la toma de decisiones </w:t>
            </w: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38D58887"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72E38772"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1DD0098A"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4F4F3013" w14:textId="77777777" w:rsidTr="00E11039">
        <w:trPr>
          <w:trHeight w:val="380"/>
        </w:trPr>
        <w:tc>
          <w:tcPr>
            <w:tcW w:w="2313" w:type="dxa"/>
            <w:vMerge w:val="restart"/>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2580487A" w14:textId="77777777" w:rsidR="007C7CC5" w:rsidRPr="00626F2D" w:rsidRDefault="007C7CC5" w:rsidP="00880F2C">
            <w:pPr>
              <w:spacing w:after="0" w:line="240" w:lineRule="auto"/>
              <w:ind w:right="-238"/>
              <w:outlineLvl w:val="0"/>
              <w:rPr>
                <w:rFonts w:ascii="Times New Roman" w:eastAsia="Times New Roman" w:hAnsi="Times New Roman" w:cs="Times New Roman"/>
                <w:b/>
                <w:bCs/>
                <w:kern w:val="36"/>
                <w:lang w:eastAsia="es-ES"/>
              </w:rPr>
            </w:pPr>
            <w:r w:rsidRPr="00626F2D">
              <w:rPr>
                <w:rFonts w:ascii="Dosis" w:eastAsia="Times New Roman" w:hAnsi="Dosis" w:cs="Times New Roman"/>
                <w:kern w:val="36"/>
                <w:lang w:eastAsia="es-ES"/>
              </w:rPr>
              <w:t>Habilidades comunicativas y empatía</w:t>
            </w:r>
          </w:p>
        </w:tc>
        <w:tc>
          <w:tcPr>
            <w:tcW w:w="5740"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45693A20"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Dispone de habilidades para comunicarse con el niño/la niña con un trato y atención adecuadas</w:t>
            </w: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70E7B43D"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03FA8778"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3D2BAB16"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23B8A601" w14:textId="77777777" w:rsidTr="00E11039">
        <w:trPr>
          <w:trHeight w:val="440"/>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2BF434E0" w14:textId="77777777" w:rsidR="007C7CC5" w:rsidRPr="00626F2D" w:rsidRDefault="007C7CC5" w:rsidP="00880F2C">
            <w:pPr>
              <w:spacing w:after="0" w:line="240" w:lineRule="auto"/>
              <w:rPr>
                <w:rFonts w:ascii="Times New Roman" w:eastAsia="Times New Roman" w:hAnsi="Times New Roman" w:cs="Times New Roman"/>
                <w:b/>
                <w:bCs/>
                <w:kern w:val="36"/>
                <w:sz w:val="48"/>
                <w:szCs w:val="48"/>
                <w:lang w:eastAsia="es-ES"/>
              </w:rPr>
            </w:pPr>
          </w:p>
        </w:tc>
        <w:tc>
          <w:tcPr>
            <w:tcW w:w="5740"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529D4566" w14:textId="77777777" w:rsidR="007C7CC5" w:rsidRPr="00626F2D" w:rsidRDefault="007C7CC5" w:rsidP="00880F2C">
            <w:pPr>
              <w:spacing w:before="16" w:after="16" w:line="240" w:lineRule="auto"/>
              <w:ind w:right="-238"/>
              <w:outlineLvl w:val="0"/>
              <w:rPr>
                <w:rFonts w:ascii="Times New Roman" w:eastAsia="Times New Roman" w:hAnsi="Times New Roman" w:cs="Times New Roman"/>
                <w:b/>
                <w:bCs/>
                <w:kern w:val="36"/>
                <w:sz w:val="48"/>
                <w:szCs w:val="48"/>
                <w:lang w:eastAsia="es-ES"/>
              </w:rPr>
            </w:pPr>
            <w:r w:rsidRPr="00626F2D">
              <w:rPr>
                <w:rFonts w:ascii="Dosis" w:eastAsia="Times New Roman" w:hAnsi="Dosis" w:cs="Times New Roman"/>
                <w:kern w:val="36"/>
                <w:sz w:val="18"/>
                <w:szCs w:val="18"/>
                <w:lang w:eastAsia="es-ES"/>
              </w:rPr>
              <w:t>Se muestra tolerante y respetuoso hacia los niños/las niñas que necesitan atenciones especiales, así como a sus familiares</w:t>
            </w: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767C3397"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15D42A62"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076AB544"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71DACB6F" w14:textId="77777777" w:rsidTr="00E11039">
        <w:trPr>
          <w:trHeight w:val="440"/>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7DC545F5" w14:textId="77777777" w:rsidR="007C7CC5" w:rsidRPr="00626F2D" w:rsidRDefault="007C7CC5" w:rsidP="00880F2C">
            <w:pPr>
              <w:spacing w:after="0" w:line="240" w:lineRule="auto"/>
              <w:rPr>
                <w:rFonts w:ascii="Times New Roman" w:eastAsia="Times New Roman" w:hAnsi="Times New Roman" w:cs="Times New Roman"/>
                <w:b/>
                <w:bCs/>
                <w:kern w:val="36"/>
                <w:sz w:val="48"/>
                <w:szCs w:val="48"/>
                <w:lang w:eastAsia="es-ES"/>
              </w:rPr>
            </w:pPr>
          </w:p>
        </w:tc>
        <w:tc>
          <w:tcPr>
            <w:tcW w:w="5740"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1419C0CB" w14:textId="77777777" w:rsidR="007C7CC5" w:rsidRPr="00626F2D" w:rsidRDefault="007C7CC5" w:rsidP="00880F2C">
            <w:pPr>
              <w:spacing w:before="16" w:after="16" w:line="240" w:lineRule="auto"/>
              <w:ind w:right="-238"/>
              <w:outlineLvl w:val="0"/>
              <w:rPr>
                <w:rFonts w:ascii="Times New Roman" w:eastAsia="Times New Roman" w:hAnsi="Times New Roman" w:cs="Times New Roman"/>
                <w:b/>
                <w:bCs/>
                <w:kern w:val="36"/>
                <w:sz w:val="48"/>
                <w:szCs w:val="48"/>
                <w:lang w:eastAsia="es-ES"/>
              </w:rPr>
            </w:pPr>
            <w:r w:rsidRPr="00626F2D">
              <w:rPr>
                <w:rFonts w:ascii="Dosis" w:eastAsia="Times New Roman" w:hAnsi="Dosis" w:cs="Times New Roman"/>
                <w:kern w:val="36"/>
                <w:sz w:val="18"/>
                <w:szCs w:val="18"/>
                <w:lang w:eastAsia="es-ES"/>
              </w:rPr>
              <w:t>Muestra interés por detectar y comprender las necesidades particulares de cada niño/a</w:t>
            </w: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3B05D7BB"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6A31EC4F"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18438890"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6CBF49E0" w14:textId="77777777" w:rsidTr="00E11039">
        <w:trPr>
          <w:trHeight w:val="251"/>
        </w:trPr>
        <w:tc>
          <w:tcPr>
            <w:tcW w:w="2313" w:type="dxa"/>
            <w:vMerge w:val="restart"/>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71BB5A55" w14:textId="77777777" w:rsidR="007C7CC5" w:rsidRPr="00626F2D" w:rsidRDefault="007C7CC5" w:rsidP="00880F2C">
            <w:pPr>
              <w:spacing w:after="120" w:line="240" w:lineRule="auto"/>
              <w:rPr>
                <w:rFonts w:ascii="Times New Roman" w:eastAsia="Times New Roman" w:hAnsi="Times New Roman" w:cs="Times New Roman"/>
                <w:lang w:eastAsia="es-ES"/>
              </w:rPr>
            </w:pPr>
            <w:r w:rsidRPr="00626F2D">
              <w:rPr>
                <w:rFonts w:ascii="Dosis" w:eastAsia="Times New Roman" w:hAnsi="Dosis" w:cs="Times New Roman"/>
                <w:lang w:eastAsia="es-ES"/>
              </w:rPr>
              <w:t>Igualdad ante</w:t>
            </w:r>
          </w:p>
          <w:p w14:paraId="3B855635" w14:textId="77777777" w:rsidR="007C7CC5" w:rsidRPr="00626F2D" w:rsidRDefault="007C7CC5" w:rsidP="00880F2C">
            <w:pPr>
              <w:spacing w:after="120"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lang w:eastAsia="es-ES"/>
              </w:rPr>
              <w:t>las diferencias</w:t>
            </w:r>
          </w:p>
        </w:tc>
        <w:tc>
          <w:tcPr>
            <w:tcW w:w="5740"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vAlign w:val="center"/>
            <w:hideMark/>
          </w:tcPr>
          <w:p w14:paraId="0548F551"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Se muestra cordial, tolerante, con espíritu abierto y amable en su relación e interacción con el niño/la niña y los compañeros/las compañeras de trabajo</w:t>
            </w: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5AF7D188"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702E3594"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4" w:space="0" w:color="4089AE"/>
              <w:right w:val="single" w:sz="18" w:space="0" w:color="4089AE"/>
            </w:tcBorders>
            <w:shd w:val="clear" w:color="auto" w:fill="FFFFFF"/>
            <w:tcMar>
              <w:top w:w="100" w:type="dxa"/>
              <w:left w:w="115" w:type="dxa"/>
              <w:bottom w:w="100" w:type="dxa"/>
              <w:right w:w="115" w:type="dxa"/>
            </w:tcMar>
            <w:hideMark/>
          </w:tcPr>
          <w:p w14:paraId="37CA738A"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602365F5" w14:textId="77777777" w:rsidTr="00E11039">
        <w:trPr>
          <w:trHeight w:val="169"/>
        </w:trPr>
        <w:tc>
          <w:tcPr>
            <w:tcW w:w="2313" w:type="dxa"/>
            <w:vMerge/>
            <w:tcBorders>
              <w:top w:val="single" w:sz="18" w:space="0" w:color="4089AE"/>
              <w:left w:val="single" w:sz="18" w:space="0" w:color="4089AE"/>
              <w:bottom w:val="single" w:sz="18" w:space="0" w:color="4089AE"/>
              <w:right w:val="single" w:sz="18" w:space="0" w:color="4089AE"/>
            </w:tcBorders>
            <w:vAlign w:val="center"/>
            <w:hideMark/>
          </w:tcPr>
          <w:p w14:paraId="018200ED"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740"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736A42F6" w14:textId="77777777" w:rsidR="007C7CC5" w:rsidRPr="00626F2D" w:rsidRDefault="007C7CC5" w:rsidP="00880F2C">
            <w:pPr>
              <w:spacing w:before="16" w:after="16" w:line="240" w:lineRule="auto"/>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Muestra un trato no discriminatorio con el niño/la niña y sus familiares</w:t>
            </w: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4E97C06B"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2EBDA137"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4"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3BDE7460"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r w:rsidR="00626F2D" w:rsidRPr="00626F2D" w14:paraId="587B2DDF" w14:textId="77777777" w:rsidTr="00E11039">
        <w:trPr>
          <w:trHeight w:val="14"/>
        </w:trPr>
        <w:tc>
          <w:tcPr>
            <w:tcW w:w="8053" w:type="dxa"/>
            <w:gridSpan w:val="2"/>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vAlign w:val="center"/>
            <w:hideMark/>
          </w:tcPr>
          <w:p w14:paraId="490B5519" w14:textId="77777777" w:rsidR="007C7CC5" w:rsidRPr="00626F2D" w:rsidRDefault="007C7CC5" w:rsidP="00880F2C">
            <w:pPr>
              <w:spacing w:after="120" w:line="240" w:lineRule="auto"/>
              <w:jc w:val="right"/>
              <w:rPr>
                <w:rFonts w:ascii="Times New Roman" w:eastAsia="Times New Roman" w:hAnsi="Times New Roman" w:cs="Times New Roman"/>
                <w:sz w:val="24"/>
                <w:szCs w:val="24"/>
                <w:lang w:eastAsia="es-ES"/>
              </w:rPr>
            </w:pPr>
            <w:r w:rsidRPr="00626F2D">
              <w:rPr>
                <w:rFonts w:ascii="Dosis" w:eastAsia="Times New Roman" w:hAnsi="Dosis" w:cs="Times New Roman"/>
                <w:sz w:val="18"/>
                <w:szCs w:val="18"/>
                <w:lang w:eastAsia="es-ES"/>
              </w:rPr>
              <w:t>TOTAL</w:t>
            </w:r>
          </w:p>
        </w:tc>
        <w:tc>
          <w:tcPr>
            <w:tcW w:w="709" w:type="dxa"/>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52CC8BE7"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709" w:type="dxa"/>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0C20055F"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c>
          <w:tcPr>
            <w:tcW w:w="567" w:type="dxa"/>
            <w:tcBorders>
              <w:top w:val="single" w:sz="18" w:space="0" w:color="4089AE"/>
              <w:left w:val="single" w:sz="18" w:space="0" w:color="4089AE"/>
              <w:bottom w:val="single" w:sz="18" w:space="0" w:color="4089AE"/>
              <w:right w:val="single" w:sz="18" w:space="0" w:color="4089AE"/>
            </w:tcBorders>
            <w:shd w:val="clear" w:color="auto" w:fill="FFFFFF"/>
            <w:tcMar>
              <w:top w:w="100" w:type="dxa"/>
              <w:left w:w="115" w:type="dxa"/>
              <w:bottom w:w="100" w:type="dxa"/>
              <w:right w:w="115" w:type="dxa"/>
            </w:tcMar>
            <w:hideMark/>
          </w:tcPr>
          <w:p w14:paraId="437AC8EE" w14:textId="77777777" w:rsidR="007C7CC5" w:rsidRPr="00626F2D" w:rsidRDefault="007C7CC5" w:rsidP="00880F2C">
            <w:pPr>
              <w:spacing w:after="0" w:line="240" w:lineRule="auto"/>
              <w:rPr>
                <w:rFonts w:ascii="Times New Roman" w:eastAsia="Times New Roman" w:hAnsi="Times New Roman" w:cs="Times New Roman"/>
                <w:sz w:val="24"/>
                <w:szCs w:val="24"/>
                <w:lang w:eastAsia="es-ES"/>
              </w:rPr>
            </w:pPr>
          </w:p>
        </w:tc>
      </w:tr>
    </w:tbl>
    <w:p w14:paraId="55A60153" w14:textId="4907AC11" w:rsidR="00D14E80" w:rsidRPr="00626F2D" w:rsidRDefault="00D14E80" w:rsidP="00D14E80">
      <w:pPr>
        <w:rPr>
          <w:sz w:val="32"/>
          <w:szCs w:val="32"/>
          <w:u w:val="single"/>
        </w:rPr>
      </w:pPr>
      <w:r w:rsidRPr="00626F2D">
        <w:rPr>
          <w:sz w:val="32"/>
          <w:szCs w:val="32"/>
          <w:u w:val="single"/>
        </w:rPr>
        <w:lastRenderedPageBreak/>
        <w:t>Actividades</w:t>
      </w:r>
      <w:r w:rsidR="00674A5D" w:rsidRPr="00626F2D">
        <w:rPr>
          <w:sz w:val="32"/>
          <w:szCs w:val="32"/>
          <w:u w:val="single"/>
        </w:rPr>
        <w:t xml:space="preserve"> formativas</w:t>
      </w:r>
      <w:r w:rsidRPr="00626F2D">
        <w:rPr>
          <w:sz w:val="32"/>
          <w:szCs w:val="32"/>
          <w:u w:val="single"/>
        </w:rPr>
        <w:t>:</w:t>
      </w:r>
    </w:p>
    <w:p w14:paraId="51857D51" w14:textId="77777777" w:rsidR="0076598F" w:rsidRPr="00626F2D" w:rsidRDefault="0076598F" w:rsidP="0076598F">
      <w:pPr>
        <w:spacing w:after="0" w:line="140" w:lineRule="atLeast"/>
      </w:pPr>
      <w:r w:rsidRPr="00626F2D">
        <w:t>De enseñanza- animación:</w:t>
      </w:r>
    </w:p>
    <w:p w14:paraId="0925733B" w14:textId="77777777" w:rsidR="0076598F" w:rsidRPr="00626F2D" w:rsidRDefault="0076598F" w:rsidP="0076598F">
      <w:pPr>
        <w:pStyle w:val="Prrafodelista"/>
        <w:numPr>
          <w:ilvl w:val="0"/>
          <w:numId w:val="17"/>
        </w:numPr>
        <w:spacing w:after="0" w:line="140" w:lineRule="atLeast"/>
        <w:rPr>
          <w:sz w:val="22"/>
        </w:rPr>
      </w:pPr>
      <w:r w:rsidRPr="00626F2D">
        <w:rPr>
          <w:sz w:val="22"/>
        </w:rPr>
        <w:t>Clases prácticas y teóricas.</w:t>
      </w:r>
    </w:p>
    <w:p w14:paraId="7CC25A00" w14:textId="77777777" w:rsidR="0076598F" w:rsidRPr="00626F2D" w:rsidRDefault="0076598F" w:rsidP="0076598F">
      <w:pPr>
        <w:pStyle w:val="Prrafodelista"/>
        <w:numPr>
          <w:ilvl w:val="0"/>
          <w:numId w:val="17"/>
        </w:numPr>
        <w:spacing w:after="0" w:line="140" w:lineRule="atLeast"/>
        <w:rPr>
          <w:sz w:val="22"/>
        </w:rPr>
      </w:pPr>
      <w:r w:rsidRPr="00626F2D">
        <w:rPr>
          <w:sz w:val="22"/>
        </w:rPr>
        <w:t>Sesiones prácticas específicas.</w:t>
      </w:r>
    </w:p>
    <w:p w14:paraId="47039B59" w14:textId="77777777" w:rsidR="0076598F" w:rsidRPr="00626F2D" w:rsidRDefault="0076598F" w:rsidP="0076598F">
      <w:pPr>
        <w:pStyle w:val="Prrafodelista"/>
        <w:numPr>
          <w:ilvl w:val="0"/>
          <w:numId w:val="17"/>
        </w:numPr>
        <w:spacing w:after="0" w:line="140" w:lineRule="atLeast"/>
        <w:rPr>
          <w:sz w:val="22"/>
        </w:rPr>
      </w:pPr>
      <w:r w:rsidRPr="00626F2D">
        <w:rPr>
          <w:sz w:val="22"/>
        </w:rPr>
        <w:t>Grupos de trabajos.</w:t>
      </w:r>
    </w:p>
    <w:p w14:paraId="706B8E27" w14:textId="77777777" w:rsidR="0076598F" w:rsidRPr="00626F2D" w:rsidRDefault="0076598F" w:rsidP="0076598F">
      <w:pPr>
        <w:pStyle w:val="Prrafodelista"/>
        <w:numPr>
          <w:ilvl w:val="0"/>
          <w:numId w:val="17"/>
        </w:numPr>
        <w:spacing w:after="0" w:line="140" w:lineRule="atLeast"/>
        <w:rPr>
          <w:sz w:val="22"/>
        </w:rPr>
      </w:pPr>
      <w:r w:rsidRPr="00626F2D">
        <w:rPr>
          <w:sz w:val="22"/>
        </w:rPr>
        <w:t>Taller de supuestos prácticos.</w:t>
      </w:r>
    </w:p>
    <w:p w14:paraId="693972CA" w14:textId="77777777" w:rsidR="0076598F" w:rsidRPr="00626F2D" w:rsidRDefault="0076598F" w:rsidP="0076598F">
      <w:pPr>
        <w:pStyle w:val="Prrafodelista"/>
        <w:numPr>
          <w:ilvl w:val="0"/>
          <w:numId w:val="17"/>
        </w:numPr>
        <w:spacing w:after="0" w:line="140" w:lineRule="atLeast"/>
        <w:rPr>
          <w:b/>
          <w:sz w:val="22"/>
        </w:rPr>
      </w:pPr>
      <w:r w:rsidRPr="00626F2D">
        <w:rPr>
          <w:sz w:val="22"/>
        </w:rPr>
        <w:t>Trabajos varios</w:t>
      </w:r>
      <w:r w:rsidRPr="00626F2D">
        <w:rPr>
          <w:b/>
          <w:sz w:val="22"/>
        </w:rPr>
        <w:t>.</w:t>
      </w:r>
    </w:p>
    <w:p w14:paraId="5BF59CB4" w14:textId="77777777" w:rsidR="0076598F" w:rsidRPr="00626F2D" w:rsidRDefault="0076598F" w:rsidP="0076598F">
      <w:pPr>
        <w:spacing w:after="0" w:line="140" w:lineRule="atLeast"/>
      </w:pPr>
      <w:r w:rsidRPr="00626F2D">
        <w:t>Formativas Curriculares:</w:t>
      </w:r>
    </w:p>
    <w:p w14:paraId="78897FC0" w14:textId="77777777" w:rsidR="0076598F" w:rsidRPr="00626F2D" w:rsidRDefault="0076598F" w:rsidP="0076598F">
      <w:pPr>
        <w:pStyle w:val="Prrafodelista"/>
        <w:numPr>
          <w:ilvl w:val="0"/>
          <w:numId w:val="17"/>
        </w:numPr>
        <w:spacing w:after="0" w:line="140" w:lineRule="atLeast"/>
        <w:rPr>
          <w:sz w:val="22"/>
        </w:rPr>
      </w:pPr>
      <w:r w:rsidRPr="00626F2D">
        <w:rPr>
          <w:sz w:val="22"/>
        </w:rPr>
        <w:t>Semana blanca.</w:t>
      </w:r>
    </w:p>
    <w:p w14:paraId="4DF6EB33" w14:textId="77777777" w:rsidR="0076598F" w:rsidRPr="00626F2D" w:rsidRDefault="0076598F" w:rsidP="0076598F">
      <w:pPr>
        <w:pStyle w:val="Prrafodelista"/>
        <w:numPr>
          <w:ilvl w:val="0"/>
          <w:numId w:val="17"/>
        </w:numPr>
        <w:spacing w:after="0" w:line="140" w:lineRule="atLeast"/>
        <w:rPr>
          <w:sz w:val="22"/>
        </w:rPr>
      </w:pPr>
      <w:r w:rsidRPr="00626F2D">
        <w:rPr>
          <w:sz w:val="22"/>
        </w:rPr>
        <w:t>Semana verde.</w:t>
      </w:r>
    </w:p>
    <w:p w14:paraId="14A9E683" w14:textId="77777777" w:rsidR="0076598F" w:rsidRPr="00626F2D" w:rsidRDefault="0076598F" w:rsidP="0076598F">
      <w:pPr>
        <w:pStyle w:val="Prrafodelista"/>
        <w:numPr>
          <w:ilvl w:val="0"/>
          <w:numId w:val="17"/>
        </w:numPr>
        <w:spacing w:after="0" w:line="140" w:lineRule="atLeast"/>
        <w:rPr>
          <w:sz w:val="22"/>
        </w:rPr>
      </w:pPr>
      <w:r w:rsidRPr="00626F2D">
        <w:rPr>
          <w:sz w:val="22"/>
        </w:rPr>
        <w:t>Semana azul.</w:t>
      </w:r>
    </w:p>
    <w:p w14:paraId="54FCE10B" w14:textId="77777777" w:rsidR="0076598F" w:rsidRPr="00626F2D" w:rsidRDefault="0076598F" w:rsidP="0076598F">
      <w:pPr>
        <w:pStyle w:val="Prrafodelista"/>
        <w:numPr>
          <w:ilvl w:val="0"/>
          <w:numId w:val="17"/>
        </w:numPr>
        <w:spacing w:after="0" w:line="140" w:lineRule="atLeast"/>
        <w:rPr>
          <w:sz w:val="22"/>
        </w:rPr>
      </w:pPr>
      <w:r w:rsidRPr="00626F2D">
        <w:rPr>
          <w:sz w:val="22"/>
        </w:rPr>
        <w:t>Talleres con otras entidades.</w:t>
      </w:r>
    </w:p>
    <w:p w14:paraId="04523858" w14:textId="77777777" w:rsidR="0076598F" w:rsidRPr="00626F2D" w:rsidRDefault="0076598F" w:rsidP="0076598F">
      <w:pPr>
        <w:pStyle w:val="Prrafodelista"/>
        <w:numPr>
          <w:ilvl w:val="0"/>
          <w:numId w:val="17"/>
        </w:numPr>
        <w:spacing w:after="0" w:line="140" w:lineRule="atLeast"/>
        <w:rPr>
          <w:sz w:val="22"/>
        </w:rPr>
      </w:pPr>
      <w:r w:rsidRPr="00626F2D">
        <w:rPr>
          <w:sz w:val="22"/>
        </w:rPr>
        <w:t>Salidas formativas: Congresos, coloquios, conferencias..etc.</w:t>
      </w:r>
    </w:p>
    <w:p w14:paraId="6148372C" w14:textId="77777777" w:rsidR="0076598F" w:rsidRPr="00626F2D" w:rsidRDefault="0076598F" w:rsidP="0076598F">
      <w:pPr>
        <w:spacing w:after="0" w:line="140" w:lineRule="atLeast"/>
      </w:pPr>
      <w:r w:rsidRPr="00626F2D">
        <w:t>Complementarias:</w:t>
      </w:r>
    </w:p>
    <w:p w14:paraId="2A797D76" w14:textId="77777777" w:rsidR="0076598F" w:rsidRPr="00626F2D" w:rsidRDefault="0076598F" w:rsidP="0076598F">
      <w:pPr>
        <w:pStyle w:val="Prrafodelista"/>
        <w:numPr>
          <w:ilvl w:val="0"/>
          <w:numId w:val="17"/>
        </w:numPr>
        <w:spacing w:after="0" w:line="140" w:lineRule="atLeast"/>
        <w:rPr>
          <w:sz w:val="22"/>
        </w:rPr>
      </w:pPr>
      <w:r w:rsidRPr="00626F2D">
        <w:rPr>
          <w:sz w:val="22"/>
        </w:rPr>
        <w:t>Cursos monográficos.</w:t>
      </w:r>
    </w:p>
    <w:p w14:paraId="11CECF9E" w14:textId="77777777" w:rsidR="0076598F" w:rsidRPr="00626F2D" w:rsidRDefault="0076598F" w:rsidP="0076598F">
      <w:pPr>
        <w:pStyle w:val="Prrafodelista"/>
        <w:numPr>
          <w:ilvl w:val="0"/>
          <w:numId w:val="17"/>
        </w:numPr>
        <w:spacing w:after="0" w:line="140" w:lineRule="atLeast"/>
        <w:rPr>
          <w:sz w:val="22"/>
        </w:rPr>
      </w:pPr>
      <w:r w:rsidRPr="00626F2D">
        <w:rPr>
          <w:sz w:val="22"/>
        </w:rPr>
        <w:t>Talleres otros deportes/ actividades.</w:t>
      </w:r>
    </w:p>
    <w:p w14:paraId="45FF9945" w14:textId="77777777" w:rsidR="0076598F" w:rsidRPr="00626F2D" w:rsidRDefault="0076598F" w:rsidP="0076598F">
      <w:pPr>
        <w:pStyle w:val="Prrafodelista"/>
        <w:numPr>
          <w:ilvl w:val="0"/>
          <w:numId w:val="17"/>
        </w:numPr>
        <w:spacing w:after="0" w:line="140" w:lineRule="atLeast"/>
        <w:rPr>
          <w:sz w:val="22"/>
        </w:rPr>
      </w:pPr>
      <w:r w:rsidRPr="00626F2D">
        <w:rPr>
          <w:sz w:val="22"/>
        </w:rPr>
        <w:t>Coordinación con otras competencias/ entidades.</w:t>
      </w:r>
    </w:p>
    <w:p w14:paraId="79A7C0BB" w14:textId="77777777" w:rsidR="0076598F" w:rsidRPr="00626F2D" w:rsidRDefault="0076598F" w:rsidP="0076598F">
      <w:pPr>
        <w:spacing w:after="0" w:line="140" w:lineRule="atLeast"/>
      </w:pPr>
    </w:p>
    <w:p w14:paraId="3399CFE1" w14:textId="77777777" w:rsidR="0076598F" w:rsidRPr="00626F2D" w:rsidRDefault="0076598F" w:rsidP="0076598F">
      <w:pPr>
        <w:spacing w:after="0" w:line="140" w:lineRule="atLeast"/>
      </w:pPr>
      <w:r w:rsidRPr="00626F2D">
        <w:t>Extracurriculares:</w:t>
      </w:r>
    </w:p>
    <w:p w14:paraId="2EC8ADA7" w14:textId="77777777" w:rsidR="0076598F" w:rsidRPr="00626F2D" w:rsidRDefault="0076598F" w:rsidP="0076598F">
      <w:pPr>
        <w:pStyle w:val="Prrafodelista"/>
        <w:numPr>
          <w:ilvl w:val="0"/>
          <w:numId w:val="17"/>
        </w:numPr>
        <w:spacing w:after="0" w:line="140" w:lineRule="atLeast"/>
        <w:rPr>
          <w:sz w:val="22"/>
        </w:rPr>
      </w:pPr>
      <w:r w:rsidRPr="00626F2D">
        <w:rPr>
          <w:sz w:val="22"/>
        </w:rPr>
        <w:t>Visitas instalaciones varias.</w:t>
      </w:r>
    </w:p>
    <w:p w14:paraId="63BA9B02" w14:textId="77777777" w:rsidR="0076598F" w:rsidRPr="00626F2D" w:rsidRDefault="0076598F" w:rsidP="0076598F">
      <w:pPr>
        <w:pStyle w:val="Prrafodelista"/>
        <w:numPr>
          <w:ilvl w:val="0"/>
          <w:numId w:val="17"/>
        </w:numPr>
        <w:spacing w:after="0" w:line="140" w:lineRule="atLeast"/>
        <w:rPr>
          <w:sz w:val="22"/>
        </w:rPr>
      </w:pPr>
      <w:r w:rsidRPr="00626F2D">
        <w:rPr>
          <w:sz w:val="22"/>
        </w:rPr>
        <w:t>Viajes de apoyo profesional.</w:t>
      </w:r>
    </w:p>
    <w:p w14:paraId="08D9968A" w14:textId="77777777" w:rsidR="0076598F" w:rsidRPr="00626F2D" w:rsidRDefault="0076598F" w:rsidP="0076598F">
      <w:pPr>
        <w:pStyle w:val="Prrafodelista"/>
        <w:numPr>
          <w:ilvl w:val="0"/>
          <w:numId w:val="17"/>
        </w:numPr>
        <w:spacing w:after="0" w:line="140" w:lineRule="atLeast"/>
        <w:rPr>
          <w:sz w:val="22"/>
        </w:rPr>
      </w:pPr>
      <w:r w:rsidRPr="00626F2D">
        <w:rPr>
          <w:sz w:val="22"/>
        </w:rPr>
        <w:t>Análisis y observación de partidos, campeonatos en directo.</w:t>
      </w:r>
    </w:p>
    <w:p w14:paraId="57B9DDA8" w14:textId="77777777" w:rsidR="00E11039" w:rsidRPr="00626F2D" w:rsidRDefault="00E11039" w:rsidP="00E11039">
      <w:pPr>
        <w:spacing w:after="0" w:line="140" w:lineRule="atLeast"/>
        <w:rPr>
          <w:sz w:val="28"/>
          <w:szCs w:val="28"/>
          <w:u w:val="single"/>
        </w:rPr>
      </w:pPr>
    </w:p>
    <w:p w14:paraId="11AC0DD4" w14:textId="77777777" w:rsidR="00D14E80" w:rsidRPr="00626F2D" w:rsidRDefault="00D14E80" w:rsidP="00E11039">
      <w:pPr>
        <w:spacing w:after="0" w:line="140" w:lineRule="atLeast"/>
        <w:rPr>
          <w:sz w:val="28"/>
          <w:szCs w:val="28"/>
          <w:u w:val="single"/>
        </w:rPr>
      </w:pPr>
      <w:r w:rsidRPr="00626F2D">
        <w:rPr>
          <w:sz w:val="28"/>
          <w:szCs w:val="28"/>
          <w:u w:val="single"/>
        </w:rPr>
        <w:t>RECURSOS:</w:t>
      </w:r>
    </w:p>
    <w:p w14:paraId="109B2A87" w14:textId="77777777" w:rsidR="00D14E80" w:rsidRPr="00626F2D" w:rsidRDefault="00D14E80" w:rsidP="00E11039">
      <w:pPr>
        <w:pStyle w:val="Prrafodelista"/>
        <w:spacing w:after="0" w:line="140" w:lineRule="atLeast"/>
        <w:ind w:left="0"/>
        <w:rPr>
          <w:i/>
          <w:sz w:val="22"/>
        </w:rPr>
      </w:pPr>
      <w:r w:rsidRPr="00626F2D">
        <w:rPr>
          <w:i/>
          <w:sz w:val="22"/>
        </w:rPr>
        <w:t>Curriculares y Didácticos:</w:t>
      </w:r>
    </w:p>
    <w:p w14:paraId="2BBB2C79" w14:textId="77777777" w:rsidR="00D14E80" w:rsidRPr="00626F2D" w:rsidRDefault="00D14E80" w:rsidP="001B7583">
      <w:pPr>
        <w:pStyle w:val="Prrafodelista"/>
        <w:numPr>
          <w:ilvl w:val="0"/>
          <w:numId w:val="18"/>
        </w:numPr>
        <w:spacing w:after="0" w:line="140" w:lineRule="atLeast"/>
        <w:ind w:left="709"/>
      </w:pPr>
      <w:r w:rsidRPr="00626F2D">
        <w:t>Listas de clase.</w:t>
      </w:r>
    </w:p>
    <w:p w14:paraId="46A5F6F9" w14:textId="77777777" w:rsidR="00D14E80" w:rsidRPr="00626F2D" w:rsidRDefault="00D14E80" w:rsidP="001B7583">
      <w:pPr>
        <w:pStyle w:val="Prrafodelista"/>
        <w:numPr>
          <w:ilvl w:val="0"/>
          <w:numId w:val="18"/>
        </w:numPr>
        <w:spacing w:after="0" w:line="140" w:lineRule="atLeast"/>
        <w:ind w:left="709"/>
      </w:pPr>
      <w:r w:rsidRPr="00626F2D">
        <w:t>Registros personales.</w:t>
      </w:r>
    </w:p>
    <w:p w14:paraId="68008034" w14:textId="77777777" w:rsidR="00D14E80" w:rsidRPr="00626F2D" w:rsidRDefault="00D14E80" w:rsidP="001B7583">
      <w:pPr>
        <w:pStyle w:val="Prrafodelista"/>
        <w:numPr>
          <w:ilvl w:val="0"/>
          <w:numId w:val="18"/>
        </w:numPr>
        <w:spacing w:after="0" w:line="140" w:lineRule="atLeast"/>
        <w:ind w:left="709"/>
      </w:pPr>
      <w:r w:rsidRPr="00626F2D">
        <w:t>Registros anécdotas.</w:t>
      </w:r>
    </w:p>
    <w:p w14:paraId="76432B3F" w14:textId="77777777" w:rsidR="00D14E80" w:rsidRPr="00626F2D" w:rsidRDefault="00D14E80" w:rsidP="001B7583">
      <w:pPr>
        <w:pStyle w:val="Prrafodelista"/>
        <w:numPr>
          <w:ilvl w:val="0"/>
          <w:numId w:val="18"/>
        </w:numPr>
        <w:spacing w:after="0" w:line="140" w:lineRule="atLeast"/>
        <w:ind w:left="709"/>
      </w:pPr>
      <w:r w:rsidRPr="00626F2D">
        <w:t>Cuaderno alumnos.</w:t>
      </w:r>
    </w:p>
    <w:p w14:paraId="09DF005C" w14:textId="77777777" w:rsidR="00D14E80" w:rsidRPr="00626F2D" w:rsidRDefault="00D14E80" w:rsidP="001B7583">
      <w:pPr>
        <w:pStyle w:val="Prrafodelista"/>
        <w:numPr>
          <w:ilvl w:val="0"/>
          <w:numId w:val="18"/>
        </w:numPr>
        <w:spacing w:after="0" w:line="140" w:lineRule="atLeast"/>
        <w:ind w:left="709"/>
      </w:pPr>
      <w:r w:rsidRPr="00626F2D">
        <w:t>Apuntes Módulos.</w:t>
      </w:r>
    </w:p>
    <w:p w14:paraId="4B1D6F43" w14:textId="77777777" w:rsidR="00D14E80" w:rsidRPr="00626F2D" w:rsidRDefault="00D14E80" w:rsidP="001B7583">
      <w:pPr>
        <w:pStyle w:val="Prrafodelista"/>
        <w:numPr>
          <w:ilvl w:val="0"/>
          <w:numId w:val="18"/>
        </w:numPr>
        <w:spacing w:after="0" w:line="140" w:lineRule="atLeast"/>
        <w:ind w:left="709"/>
      </w:pPr>
      <w:r w:rsidRPr="00626F2D">
        <w:t>Grupos trabajos.</w:t>
      </w:r>
    </w:p>
    <w:p w14:paraId="43422CC4" w14:textId="77777777" w:rsidR="00D14E80" w:rsidRPr="00626F2D" w:rsidRDefault="00D14E80" w:rsidP="001B7583">
      <w:pPr>
        <w:pStyle w:val="Prrafodelista"/>
        <w:numPr>
          <w:ilvl w:val="0"/>
          <w:numId w:val="18"/>
        </w:numPr>
        <w:spacing w:after="0" w:line="140" w:lineRule="atLeast"/>
        <w:ind w:left="709"/>
      </w:pPr>
      <w:r w:rsidRPr="00626F2D">
        <w:t>Sesiones prácticas y teóricas.</w:t>
      </w:r>
    </w:p>
    <w:p w14:paraId="5CBC235C" w14:textId="77777777" w:rsidR="00D14E80" w:rsidRPr="00626F2D" w:rsidRDefault="00D14E80" w:rsidP="001B7583">
      <w:pPr>
        <w:pStyle w:val="Prrafodelista"/>
        <w:numPr>
          <w:ilvl w:val="0"/>
          <w:numId w:val="18"/>
        </w:numPr>
        <w:spacing w:after="0" w:line="140" w:lineRule="atLeast"/>
        <w:ind w:left="709"/>
      </w:pPr>
      <w:r w:rsidRPr="00626F2D">
        <w:t>Hojas observación.</w:t>
      </w:r>
    </w:p>
    <w:p w14:paraId="38A55731" w14:textId="77777777" w:rsidR="00D14E80" w:rsidRPr="00626F2D" w:rsidRDefault="00D14E80" w:rsidP="001B7583">
      <w:pPr>
        <w:pStyle w:val="Prrafodelista"/>
        <w:numPr>
          <w:ilvl w:val="0"/>
          <w:numId w:val="18"/>
        </w:numPr>
        <w:spacing w:after="0" w:line="140" w:lineRule="atLeast"/>
        <w:ind w:left="709"/>
      </w:pPr>
      <w:r w:rsidRPr="00626F2D">
        <w:t>Grupos trabajo.</w:t>
      </w:r>
    </w:p>
    <w:p w14:paraId="3A0EB351" w14:textId="77777777" w:rsidR="00D14E80" w:rsidRPr="00626F2D" w:rsidRDefault="00D14E80" w:rsidP="001B7583">
      <w:pPr>
        <w:pStyle w:val="Prrafodelista"/>
        <w:numPr>
          <w:ilvl w:val="0"/>
          <w:numId w:val="18"/>
        </w:numPr>
        <w:spacing w:after="0" w:line="140" w:lineRule="atLeast"/>
        <w:ind w:left="709"/>
      </w:pPr>
      <w:r w:rsidRPr="00626F2D">
        <w:t>Proyectos, grabaciones.</w:t>
      </w:r>
    </w:p>
    <w:p w14:paraId="6101ECF6" w14:textId="77777777" w:rsidR="00D14E80" w:rsidRPr="00626F2D" w:rsidRDefault="00D14E80" w:rsidP="001B7583">
      <w:pPr>
        <w:pStyle w:val="Prrafodelista"/>
        <w:numPr>
          <w:ilvl w:val="0"/>
          <w:numId w:val="18"/>
        </w:numPr>
        <w:spacing w:after="0" w:line="140" w:lineRule="atLeast"/>
        <w:ind w:left="709"/>
      </w:pPr>
      <w:r w:rsidRPr="00626F2D">
        <w:t xml:space="preserve">Mapas conceptuales. </w:t>
      </w:r>
    </w:p>
    <w:p w14:paraId="08C17646" w14:textId="6FE68492" w:rsidR="00D14E80" w:rsidRPr="00626F2D" w:rsidRDefault="00D14E80" w:rsidP="001B7583">
      <w:pPr>
        <w:pStyle w:val="Prrafodelista"/>
        <w:numPr>
          <w:ilvl w:val="0"/>
          <w:numId w:val="18"/>
        </w:numPr>
        <w:spacing w:after="0" w:line="140" w:lineRule="atLeast"/>
        <w:ind w:left="709"/>
      </w:pPr>
      <w:r w:rsidRPr="00626F2D">
        <w:t>Exámenes.</w:t>
      </w:r>
    </w:p>
    <w:p w14:paraId="7978D577" w14:textId="77777777" w:rsidR="009A5F82" w:rsidRPr="00626F2D" w:rsidRDefault="009A5F82" w:rsidP="00E11039">
      <w:pPr>
        <w:pStyle w:val="Prrafodelista"/>
        <w:spacing w:after="0" w:line="140" w:lineRule="atLeast"/>
        <w:ind w:left="0"/>
        <w:rPr>
          <w:sz w:val="22"/>
        </w:rPr>
      </w:pPr>
    </w:p>
    <w:p w14:paraId="00E301DF" w14:textId="77777777" w:rsidR="00D14E80" w:rsidRPr="00626F2D" w:rsidRDefault="00D14E80" w:rsidP="00E11039">
      <w:pPr>
        <w:pStyle w:val="Prrafodelista"/>
        <w:spacing w:after="0" w:line="140" w:lineRule="atLeast"/>
        <w:ind w:left="0"/>
        <w:rPr>
          <w:i/>
          <w:sz w:val="22"/>
        </w:rPr>
      </w:pPr>
      <w:r w:rsidRPr="00626F2D">
        <w:rPr>
          <w:i/>
          <w:sz w:val="22"/>
        </w:rPr>
        <w:t>Instalaciones:</w:t>
      </w:r>
    </w:p>
    <w:p w14:paraId="1FCB8275" w14:textId="77777777" w:rsidR="00D14E80" w:rsidRPr="00626F2D" w:rsidRDefault="00D14E80" w:rsidP="001B7583">
      <w:pPr>
        <w:pStyle w:val="Prrafodelista"/>
        <w:numPr>
          <w:ilvl w:val="0"/>
          <w:numId w:val="19"/>
        </w:numPr>
        <w:spacing w:after="0" w:line="140" w:lineRule="atLeast"/>
        <w:ind w:left="709"/>
        <w:rPr>
          <w:sz w:val="22"/>
        </w:rPr>
      </w:pPr>
      <w:r w:rsidRPr="00626F2D">
        <w:rPr>
          <w:sz w:val="22"/>
        </w:rPr>
        <w:t>Dependencias del ayuntamiento de Mairena del Aljarafe.</w:t>
      </w:r>
    </w:p>
    <w:p w14:paraId="5D58900E" w14:textId="77777777" w:rsidR="00D14E80" w:rsidRPr="00626F2D" w:rsidRDefault="00D14E80" w:rsidP="001B7583">
      <w:pPr>
        <w:pStyle w:val="Prrafodelista"/>
        <w:numPr>
          <w:ilvl w:val="0"/>
          <w:numId w:val="19"/>
        </w:numPr>
        <w:spacing w:after="0" w:line="140" w:lineRule="atLeast"/>
        <w:ind w:left="709"/>
        <w:rPr>
          <w:sz w:val="22"/>
        </w:rPr>
      </w:pPr>
      <w:r w:rsidRPr="00626F2D">
        <w:rPr>
          <w:sz w:val="22"/>
        </w:rPr>
        <w:t>Club Rio grande.</w:t>
      </w:r>
    </w:p>
    <w:p w14:paraId="61E8B658" w14:textId="5E380482" w:rsidR="00D14E80" w:rsidRPr="00626F2D" w:rsidRDefault="00D14E80" w:rsidP="001B7583">
      <w:pPr>
        <w:pStyle w:val="Prrafodelista"/>
        <w:numPr>
          <w:ilvl w:val="0"/>
          <w:numId w:val="19"/>
        </w:numPr>
        <w:spacing w:after="0" w:line="140" w:lineRule="atLeast"/>
        <w:ind w:left="709"/>
        <w:rPr>
          <w:sz w:val="22"/>
        </w:rPr>
      </w:pPr>
      <w:r w:rsidRPr="00626F2D">
        <w:rPr>
          <w:sz w:val="22"/>
        </w:rPr>
        <w:t>Aulas y dependencias del I.E.S. Juan de Mairena.</w:t>
      </w:r>
    </w:p>
    <w:p w14:paraId="2611D6DB" w14:textId="77777777" w:rsidR="00B568D7" w:rsidRPr="00626F2D" w:rsidRDefault="00B568D7" w:rsidP="00E11039">
      <w:pPr>
        <w:pStyle w:val="Prrafodelista"/>
        <w:spacing w:after="0" w:line="140" w:lineRule="atLeast"/>
        <w:ind w:left="0"/>
        <w:rPr>
          <w:sz w:val="22"/>
        </w:rPr>
      </w:pPr>
    </w:p>
    <w:p w14:paraId="37A84435" w14:textId="77777777" w:rsidR="00D14E80" w:rsidRPr="00626F2D" w:rsidRDefault="00D14E80" w:rsidP="00E11039">
      <w:pPr>
        <w:pStyle w:val="Prrafodelista"/>
        <w:spacing w:after="0" w:line="140" w:lineRule="atLeast"/>
        <w:ind w:left="0"/>
        <w:rPr>
          <w:i/>
          <w:sz w:val="22"/>
        </w:rPr>
      </w:pPr>
      <w:r w:rsidRPr="00626F2D">
        <w:rPr>
          <w:i/>
          <w:sz w:val="22"/>
        </w:rPr>
        <w:t>Equipamiento y materiales:</w:t>
      </w:r>
    </w:p>
    <w:p w14:paraId="463C19B7"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Portatil</w:t>
      </w:r>
    </w:p>
    <w:p w14:paraId="0AB352A2"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Cañon proyector</w:t>
      </w:r>
    </w:p>
    <w:p w14:paraId="1C75B977"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Pantallas</w:t>
      </w:r>
    </w:p>
    <w:p w14:paraId="6B58CEF0"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Apuntes</w:t>
      </w:r>
    </w:p>
    <w:p w14:paraId="4907BCAE"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Fotocopias</w:t>
      </w:r>
    </w:p>
    <w:p w14:paraId="48DE43D7"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Fichas de registros y evaluatorias</w:t>
      </w:r>
    </w:p>
    <w:p w14:paraId="11DD66C6"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Equipo de música y archivos musicales</w:t>
      </w:r>
    </w:p>
    <w:p w14:paraId="75BC8155"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Colchonetas, conos, Bancos</w:t>
      </w:r>
    </w:p>
    <w:p w14:paraId="5BBA9E0D"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t>Altavoz</w:t>
      </w:r>
    </w:p>
    <w:p w14:paraId="214E4273"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rPr>
          <w:rFonts w:ascii="Arial" w:hAnsi="Arial" w:cs="Arial"/>
          <w:sz w:val="20"/>
          <w:szCs w:val="20"/>
          <w:lang w:val="es-ES_tradnl"/>
        </w:rPr>
        <w:lastRenderedPageBreak/>
        <w:t>Red informática</w:t>
      </w:r>
    </w:p>
    <w:p w14:paraId="5257F491" w14:textId="77777777" w:rsidR="00A757E2" w:rsidRPr="00626F2D" w:rsidRDefault="00A757E2" w:rsidP="00A757E2">
      <w:pPr>
        <w:numPr>
          <w:ilvl w:val="0"/>
          <w:numId w:val="35"/>
        </w:numPr>
        <w:tabs>
          <w:tab w:val="clear" w:pos="1770"/>
          <w:tab w:val="num" w:pos="426"/>
        </w:tabs>
        <w:spacing w:after="0" w:line="240" w:lineRule="auto"/>
        <w:ind w:left="426"/>
        <w:jc w:val="both"/>
        <w:rPr>
          <w:rFonts w:ascii="Arial" w:hAnsi="Arial" w:cs="Arial"/>
          <w:sz w:val="20"/>
          <w:szCs w:val="20"/>
          <w:lang w:val="es-ES_tradnl"/>
        </w:rPr>
      </w:pPr>
      <w:r w:rsidRPr="00626F2D">
        <w:t>Materiales fungibles; folios, globos, tizas, gomas..etc.</w:t>
      </w:r>
    </w:p>
    <w:p w14:paraId="197F6A4F" w14:textId="77777777" w:rsidR="00E11039" w:rsidRPr="00626F2D" w:rsidRDefault="00E11039" w:rsidP="00E11039">
      <w:pPr>
        <w:spacing w:after="0" w:line="240" w:lineRule="auto"/>
        <w:ind w:firstLine="352"/>
        <w:jc w:val="both"/>
      </w:pPr>
    </w:p>
    <w:p w14:paraId="570797F2" w14:textId="603BA7EB" w:rsidR="009E381C" w:rsidRPr="00626F2D" w:rsidRDefault="009F04DF" w:rsidP="009E381C">
      <w:r w:rsidRPr="00626F2D">
        <w:rPr>
          <w:sz w:val="28"/>
          <w:szCs w:val="28"/>
          <w:u w:val="single"/>
        </w:rPr>
        <w:t>Instrumentos de evaluación:</w:t>
      </w:r>
    </w:p>
    <w:p w14:paraId="595D12C1" w14:textId="296B05B4" w:rsidR="009E381C" w:rsidRPr="00626F2D" w:rsidRDefault="002A7C87" w:rsidP="005A732A">
      <w:pPr>
        <w:pStyle w:val="Prrafodelista"/>
        <w:numPr>
          <w:ilvl w:val="0"/>
          <w:numId w:val="3"/>
        </w:numPr>
        <w:rPr>
          <w:sz w:val="22"/>
        </w:rPr>
      </w:pPr>
      <w:r w:rsidRPr="00626F2D">
        <w:rPr>
          <w:sz w:val="22"/>
        </w:rPr>
        <w:t>Exámenes</w:t>
      </w:r>
      <w:r w:rsidR="009E381C" w:rsidRPr="00626F2D">
        <w:rPr>
          <w:sz w:val="22"/>
        </w:rPr>
        <w:t xml:space="preserve"> escritos.</w:t>
      </w:r>
    </w:p>
    <w:p w14:paraId="62A548E8" w14:textId="77777777" w:rsidR="009E381C" w:rsidRPr="00626F2D" w:rsidRDefault="009E381C" w:rsidP="005A732A">
      <w:pPr>
        <w:pStyle w:val="Prrafodelista"/>
        <w:numPr>
          <w:ilvl w:val="0"/>
          <w:numId w:val="3"/>
        </w:numPr>
        <w:rPr>
          <w:sz w:val="22"/>
        </w:rPr>
      </w:pPr>
      <w:r w:rsidRPr="00626F2D">
        <w:rPr>
          <w:sz w:val="22"/>
        </w:rPr>
        <w:t>Trabajos individuales- parejas –grupos.</w:t>
      </w:r>
    </w:p>
    <w:p w14:paraId="79EAE177" w14:textId="77777777" w:rsidR="009E381C" w:rsidRPr="00626F2D" w:rsidRDefault="009E381C" w:rsidP="005A732A">
      <w:pPr>
        <w:pStyle w:val="Prrafodelista"/>
        <w:numPr>
          <w:ilvl w:val="0"/>
          <w:numId w:val="3"/>
        </w:numPr>
        <w:rPr>
          <w:sz w:val="22"/>
        </w:rPr>
      </w:pPr>
      <w:r w:rsidRPr="00626F2D">
        <w:rPr>
          <w:sz w:val="22"/>
        </w:rPr>
        <w:t>Preguntas cortas orales y escritas.</w:t>
      </w:r>
    </w:p>
    <w:p w14:paraId="42D895BB" w14:textId="77777777" w:rsidR="009E381C" w:rsidRPr="00626F2D" w:rsidRDefault="009E381C" w:rsidP="005A732A">
      <w:pPr>
        <w:pStyle w:val="Prrafodelista"/>
        <w:numPr>
          <w:ilvl w:val="0"/>
          <w:numId w:val="3"/>
        </w:numPr>
        <w:rPr>
          <w:sz w:val="22"/>
        </w:rPr>
      </w:pPr>
      <w:r w:rsidRPr="00626F2D">
        <w:rPr>
          <w:sz w:val="22"/>
        </w:rPr>
        <w:t>Preguntas de Interpretación.</w:t>
      </w:r>
    </w:p>
    <w:p w14:paraId="09F4F862" w14:textId="09C6982B" w:rsidR="009E381C" w:rsidRPr="00626F2D" w:rsidRDefault="009E381C" w:rsidP="005A732A">
      <w:pPr>
        <w:pStyle w:val="Prrafodelista"/>
        <w:numPr>
          <w:ilvl w:val="0"/>
          <w:numId w:val="3"/>
        </w:numPr>
        <w:rPr>
          <w:sz w:val="22"/>
        </w:rPr>
      </w:pPr>
      <w:r w:rsidRPr="00626F2D">
        <w:rPr>
          <w:sz w:val="22"/>
        </w:rPr>
        <w:t>Cuestionarios</w:t>
      </w:r>
      <w:r w:rsidR="002A7C87" w:rsidRPr="00626F2D">
        <w:rPr>
          <w:sz w:val="22"/>
        </w:rPr>
        <w:t>.</w:t>
      </w:r>
    </w:p>
    <w:p w14:paraId="15E98C17" w14:textId="77777777" w:rsidR="009E381C" w:rsidRPr="00626F2D" w:rsidRDefault="009E381C" w:rsidP="005A732A">
      <w:pPr>
        <w:pStyle w:val="Prrafodelista"/>
        <w:numPr>
          <w:ilvl w:val="0"/>
          <w:numId w:val="3"/>
        </w:numPr>
        <w:rPr>
          <w:sz w:val="22"/>
        </w:rPr>
      </w:pPr>
      <w:r w:rsidRPr="00626F2D">
        <w:rPr>
          <w:sz w:val="22"/>
        </w:rPr>
        <w:t>Mapas conceptuales.</w:t>
      </w:r>
    </w:p>
    <w:p w14:paraId="3BB00295" w14:textId="77777777" w:rsidR="009E381C" w:rsidRPr="00626F2D" w:rsidRDefault="009E381C" w:rsidP="005A732A">
      <w:pPr>
        <w:pStyle w:val="Prrafodelista"/>
        <w:numPr>
          <w:ilvl w:val="0"/>
          <w:numId w:val="3"/>
        </w:numPr>
        <w:rPr>
          <w:sz w:val="22"/>
        </w:rPr>
      </w:pPr>
      <w:r w:rsidRPr="00626F2D">
        <w:rPr>
          <w:sz w:val="22"/>
        </w:rPr>
        <w:t>Resolución de Problemas.</w:t>
      </w:r>
    </w:p>
    <w:p w14:paraId="6A5FD8C1" w14:textId="77777777" w:rsidR="009E381C" w:rsidRPr="00626F2D" w:rsidRDefault="009E381C" w:rsidP="005A732A">
      <w:pPr>
        <w:pStyle w:val="Prrafodelista"/>
        <w:numPr>
          <w:ilvl w:val="0"/>
          <w:numId w:val="3"/>
        </w:numPr>
        <w:rPr>
          <w:sz w:val="22"/>
        </w:rPr>
      </w:pPr>
      <w:r w:rsidRPr="00626F2D">
        <w:rPr>
          <w:sz w:val="22"/>
        </w:rPr>
        <w:t>Ficheros.</w:t>
      </w:r>
    </w:p>
    <w:p w14:paraId="2195CECA" w14:textId="44FF181B" w:rsidR="009E381C" w:rsidRPr="00626F2D" w:rsidRDefault="002A7C87" w:rsidP="005A732A">
      <w:pPr>
        <w:pStyle w:val="Prrafodelista"/>
        <w:numPr>
          <w:ilvl w:val="0"/>
          <w:numId w:val="3"/>
        </w:numPr>
        <w:rPr>
          <w:sz w:val="22"/>
        </w:rPr>
      </w:pPr>
      <w:r w:rsidRPr="00626F2D">
        <w:rPr>
          <w:sz w:val="22"/>
        </w:rPr>
        <w:t>Trabajos monográficos.</w:t>
      </w:r>
    </w:p>
    <w:p w14:paraId="0CA67085" w14:textId="37223C84" w:rsidR="009E381C" w:rsidRPr="00626F2D" w:rsidRDefault="009E381C" w:rsidP="005A732A">
      <w:pPr>
        <w:pStyle w:val="Prrafodelista"/>
        <w:numPr>
          <w:ilvl w:val="0"/>
          <w:numId w:val="3"/>
        </w:numPr>
        <w:rPr>
          <w:sz w:val="22"/>
        </w:rPr>
      </w:pPr>
      <w:r w:rsidRPr="00626F2D">
        <w:rPr>
          <w:sz w:val="22"/>
        </w:rPr>
        <w:t>Cuaderno de clase.</w:t>
      </w:r>
    </w:p>
    <w:p w14:paraId="68374C18" w14:textId="77777777" w:rsidR="009E381C" w:rsidRPr="00626F2D" w:rsidRDefault="009E381C" w:rsidP="005A732A">
      <w:pPr>
        <w:pStyle w:val="Prrafodelista"/>
        <w:numPr>
          <w:ilvl w:val="0"/>
          <w:numId w:val="4"/>
        </w:numPr>
        <w:rPr>
          <w:sz w:val="22"/>
        </w:rPr>
      </w:pPr>
      <w:r w:rsidRPr="00626F2D">
        <w:rPr>
          <w:sz w:val="22"/>
        </w:rPr>
        <w:t>Exámenes prácticos.</w:t>
      </w:r>
    </w:p>
    <w:p w14:paraId="2C6F3440" w14:textId="77777777" w:rsidR="009E381C" w:rsidRPr="00626F2D" w:rsidRDefault="009E381C" w:rsidP="005A732A">
      <w:pPr>
        <w:pStyle w:val="Prrafodelista"/>
        <w:numPr>
          <w:ilvl w:val="0"/>
          <w:numId w:val="4"/>
        </w:numPr>
        <w:rPr>
          <w:sz w:val="22"/>
        </w:rPr>
      </w:pPr>
      <w:r w:rsidRPr="00626F2D">
        <w:rPr>
          <w:sz w:val="22"/>
        </w:rPr>
        <w:t>Grupos de trabajos.</w:t>
      </w:r>
    </w:p>
    <w:p w14:paraId="2686D263" w14:textId="77777777" w:rsidR="009E381C" w:rsidRPr="00626F2D" w:rsidRDefault="009E381C" w:rsidP="005A732A">
      <w:pPr>
        <w:pStyle w:val="Prrafodelista"/>
        <w:numPr>
          <w:ilvl w:val="0"/>
          <w:numId w:val="4"/>
        </w:numPr>
        <w:rPr>
          <w:sz w:val="22"/>
        </w:rPr>
      </w:pPr>
      <w:r w:rsidRPr="00626F2D">
        <w:rPr>
          <w:sz w:val="22"/>
        </w:rPr>
        <w:t>Plantillas</w:t>
      </w:r>
      <w:r w:rsidR="002A7E58" w:rsidRPr="00626F2D">
        <w:rPr>
          <w:sz w:val="22"/>
        </w:rPr>
        <w:t>/ fichas</w:t>
      </w:r>
      <w:r w:rsidRPr="00626F2D">
        <w:rPr>
          <w:sz w:val="22"/>
        </w:rPr>
        <w:t xml:space="preserve"> de observación.</w:t>
      </w:r>
    </w:p>
    <w:p w14:paraId="1D41E50D" w14:textId="77777777" w:rsidR="009E381C" w:rsidRPr="00626F2D" w:rsidRDefault="009E381C" w:rsidP="005A732A">
      <w:pPr>
        <w:pStyle w:val="Prrafodelista"/>
        <w:numPr>
          <w:ilvl w:val="0"/>
          <w:numId w:val="4"/>
        </w:numPr>
        <w:rPr>
          <w:sz w:val="22"/>
        </w:rPr>
      </w:pPr>
      <w:r w:rsidRPr="00626F2D">
        <w:rPr>
          <w:sz w:val="22"/>
        </w:rPr>
        <w:t>Talleres.</w:t>
      </w:r>
    </w:p>
    <w:p w14:paraId="189031E8" w14:textId="77777777" w:rsidR="002A7E58" w:rsidRPr="00626F2D" w:rsidRDefault="002A7E58" w:rsidP="005A732A">
      <w:pPr>
        <w:pStyle w:val="Prrafodelista"/>
        <w:numPr>
          <w:ilvl w:val="0"/>
          <w:numId w:val="4"/>
        </w:numPr>
        <w:rPr>
          <w:sz w:val="22"/>
        </w:rPr>
      </w:pPr>
      <w:r w:rsidRPr="00626F2D">
        <w:rPr>
          <w:sz w:val="22"/>
        </w:rPr>
        <w:t>Registros de asistencia, puntualidad.</w:t>
      </w:r>
    </w:p>
    <w:p w14:paraId="28411BC8" w14:textId="245028BD" w:rsidR="009E381C" w:rsidRPr="00626F2D" w:rsidRDefault="00880F2C" w:rsidP="005A732A">
      <w:pPr>
        <w:pStyle w:val="Prrafodelista"/>
        <w:numPr>
          <w:ilvl w:val="0"/>
          <w:numId w:val="4"/>
        </w:numPr>
        <w:rPr>
          <w:sz w:val="22"/>
        </w:rPr>
      </w:pPr>
      <w:r w:rsidRPr="00626F2D">
        <w:rPr>
          <w:sz w:val="22"/>
        </w:rPr>
        <w:t>Filmaciones y grabaciones.</w:t>
      </w:r>
    </w:p>
    <w:p w14:paraId="64D3A251" w14:textId="77777777" w:rsidR="009E381C" w:rsidRPr="00626F2D" w:rsidRDefault="009E381C" w:rsidP="005A732A">
      <w:pPr>
        <w:pStyle w:val="Prrafodelista"/>
        <w:numPr>
          <w:ilvl w:val="0"/>
          <w:numId w:val="5"/>
        </w:numPr>
        <w:rPr>
          <w:sz w:val="22"/>
        </w:rPr>
      </w:pPr>
      <w:r w:rsidRPr="00626F2D">
        <w:rPr>
          <w:sz w:val="22"/>
        </w:rPr>
        <w:t>Listas de asistencia.</w:t>
      </w:r>
    </w:p>
    <w:p w14:paraId="2606F563" w14:textId="77777777" w:rsidR="009E381C" w:rsidRPr="00626F2D" w:rsidRDefault="009E381C" w:rsidP="005A732A">
      <w:pPr>
        <w:pStyle w:val="Prrafodelista"/>
        <w:numPr>
          <w:ilvl w:val="0"/>
          <w:numId w:val="5"/>
        </w:numPr>
        <w:rPr>
          <w:sz w:val="22"/>
        </w:rPr>
      </w:pPr>
      <w:r w:rsidRPr="00626F2D">
        <w:rPr>
          <w:sz w:val="22"/>
        </w:rPr>
        <w:t>Registros anecdóticos.</w:t>
      </w:r>
    </w:p>
    <w:p w14:paraId="7400A962" w14:textId="77777777" w:rsidR="009E381C" w:rsidRPr="00626F2D" w:rsidRDefault="009E381C" w:rsidP="005A732A">
      <w:pPr>
        <w:pStyle w:val="Prrafodelista"/>
        <w:numPr>
          <w:ilvl w:val="0"/>
          <w:numId w:val="5"/>
        </w:numPr>
        <w:rPr>
          <w:sz w:val="22"/>
        </w:rPr>
      </w:pPr>
      <w:r w:rsidRPr="00626F2D">
        <w:rPr>
          <w:sz w:val="22"/>
        </w:rPr>
        <w:t>Cuestionarios.</w:t>
      </w:r>
    </w:p>
    <w:p w14:paraId="586F0D4F" w14:textId="77777777" w:rsidR="009E381C" w:rsidRPr="00626F2D" w:rsidRDefault="009E381C" w:rsidP="005A732A">
      <w:pPr>
        <w:pStyle w:val="Prrafodelista"/>
        <w:numPr>
          <w:ilvl w:val="0"/>
          <w:numId w:val="5"/>
        </w:numPr>
        <w:rPr>
          <w:sz w:val="22"/>
        </w:rPr>
      </w:pPr>
      <w:r w:rsidRPr="00626F2D">
        <w:rPr>
          <w:sz w:val="22"/>
        </w:rPr>
        <w:t>Autoevaluación.</w:t>
      </w:r>
    </w:p>
    <w:p w14:paraId="375E8184" w14:textId="77777777" w:rsidR="009E381C" w:rsidRPr="00626F2D" w:rsidRDefault="009E381C" w:rsidP="005A732A">
      <w:pPr>
        <w:pStyle w:val="Prrafodelista"/>
        <w:numPr>
          <w:ilvl w:val="0"/>
          <w:numId w:val="5"/>
        </w:numPr>
        <w:rPr>
          <w:sz w:val="22"/>
        </w:rPr>
      </w:pPr>
      <w:r w:rsidRPr="00626F2D">
        <w:rPr>
          <w:sz w:val="22"/>
        </w:rPr>
        <w:t>Diario de clases.</w:t>
      </w:r>
    </w:p>
    <w:p w14:paraId="78E76791" w14:textId="77777777" w:rsidR="00A757E2" w:rsidRPr="00626F2D" w:rsidRDefault="00A757E2" w:rsidP="00A757E2">
      <w:pPr>
        <w:jc w:val="both"/>
      </w:pPr>
      <w:r w:rsidRPr="00626F2D">
        <w:t>Será importante utilizar técnicas, procedimientos, recursos y herramientas didácticas que contribuyan a optimizar los aprendizajes, ofreciendo además al alumnado un amplio abanico de posibilidades para sus futuras intervenciones didácticas.</w:t>
      </w:r>
    </w:p>
    <w:p w14:paraId="3534DE99" w14:textId="77777777" w:rsidR="002A7C0B" w:rsidRPr="00626F2D" w:rsidRDefault="002A7C0B" w:rsidP="00B14428">
      <w:pPr>
        <w:rPr>
          <w:b/>
          <w:sz w:val="28"/>
          <w:szCs w:val="28"/>
          <w:u w:val="single"/>
        </w:rPr>
      </w:pPr>
    </w:p>
    <w:p w14:paraId="357C2C03" w14:textId="77777777" w:rsidR="002A7C0B" w:rsidRPr="00626F2D" w:rsidRDefault="002A7C0B">
      <w:pPr>
        <w:rPr>
          <w:b/>
          <w:sz w:val="28"/>
          <w:szCs w:val="28"/>
          <w:u w:val="single"/>
        </w:rPr>
      </w:pPr>
      <w:r w:rsidRPr="00626F2D">
        <w:rPr>
          <w:b/>
          <w:sz w:val="28"/>
          <w:szCs w:val="28"/>
          <w:u w:val="single"/>
        </w:rPr>
        <w:br w:type="page"/>
      </w:r>
    </w:p>
    <w:p w14:paraId="7E243F9E" w14:textId="484C62EE" w:rsidR="00B14428" w:rsidRPr="00626F2D" w:rsidRDefault="002A7C87" w:rsidP="00B14428">
      <w:pPr>
        <w:rPr>
          <w:b/>
          <w:sz w:val="28"/>
          <w:szCs w:val="28"/>
          <w:u w:val="single"/>
        </w:rPr>
      </w:pPr>
      <w:r w:rsidRPr="00626F2D">
        <w:rPr>
          <w:b/>
          <w:sz w:val="28"/>
          <w:szCs w:val="28"/>
          <w:u w:val="single"/>
        </w:rPr>
        <w:lastRenderedPageBreak/>
        <w:t>CALIFICACIÓN</w:t>
      </w:r>
      <w:r w:rsidR="0052467D" w:rsidRPr="00626F2D">
        <w:rPr>
          <w:b/>
          <w:sz w:val="28"/>
          <w:szCs w:val="28"/>
          <w:u w:val="single"/>
        </w:rPr>
        <w:t xml:space="preserve"> de las actividades físico-deportivas de </w:t>
      </w:r>
      <w:r w:rsidR="00B568D7" w:rsidRPr="00626F2D">
        <w:rPr>
          <w:b/>
          <w:sz w:val="28"/>
          <w:szCs w:val="28"/>
          <w:u w:val="single"/>
        </w:rPr>
        <w:t>JUEGOS Y ACTIVIDADES FÍSICO-RECREATIVAS Y DE ANIMACIÓN TURÍSTICA</w:t>
      </w:r>
    </w:p>
    <w:p w14:paraId="5ABD2EF2" w14:textId="042729C3" w:rsidR="00B14428" w:rsidRPr="00626F2D" w:rsidRDefault="00B14428" w:rsidP="001B7583">
      <w:pPr>
        <w:pStyle w:val="Prrafodelista"/>
        <w:numPr>
          <w:ilvl w:val="0"/>
          <w:numId w:val="21"/>
        </w:numPr>
        <w:shd w:val="clear" w:color="auto" w:fill="FFFFFF"/>
        <w:spacing w:after="0" w:line="240" w:lineRule="auto"/>
        <w:rPr>
          <w:b/>
          <w:sz w:val="24"/>
          <w:szCs w:val="24"/>
        </w:rPr>
      </w:pPr>
      <w:r w:rsidRPr="00626F2D">
        <w:rPr>
          <w:b/>
          <w:sz w:val="24"/>
          <w:szCs w:val="24"/>
        </w:rPr>
        <w:t xml:space="preserve">Pruebas escrita (obligatoria), representa el 50% de la nota trimestral: </w:t>
      </w:r>
    </w:p>
    <w:p w14:paraId="05F08021" w14:textId="77777777" w:rsidR="00B14428" w:rsidRPr="00626F2D" w:rsidRDefault="00B14428" w:rsidP="00B14428">
      <w:pPr>
        <w:pStyle w:val="Prrafodelista"/>
        <w:shd w:val="clear" w:color="auto" w:fill="FFFFFF"/>
        <w:spacing w:after="0" w:line="240" w:lineRule="auto"/>
        <w:jc w:val="both"/>
        <w:rPr>
          <w:sz w:val="24"/>
          <w:szCs w:val="24"/>
        </w:rPr>
      </w:pPr>
    </w:p>
    <w:p w14:paraId="4ECB9632" w14:textId="77777777" w:rsidR="00B14428" w:rsidRPr="00626F2D" w:rsidRDefault="00B14428" w:rsidP="001B7583">
      <w:pPr>
        <w:pStyle w:val="Prrafodelista"/>
        <w:numPr>
          <w:ilvl w:val="0"/>
          <w:numId w:val="9"/>
        </w:numPr>
        <w:shd w:val="clear" w:color="auto" w:fill="FFFFFF"/>
        <w:spacing w:after="0" w:line="240" w:lineRule="auto"/>
        <w:ind w:left="1134"/>
        <w:jc w:val="both"/>
        <w:rPr>
          <w:sz w:val="24"/>
          <w:szCs w:val="24"/>
        </w:rPr>
      </w:pPr>
      <w:r w:rsidRPr="00626F2D">
        <w:rPr>
          <w:sz w:val="24"/>
          <w:szCs w:val="24"/>
        </w:rPr>
        <w:t>Cada trimestre el alumno demostrará sus conocimientos de los temas teóricos tratados en clase (véase: unidad de aprendizaje de cada trimestre).</w:t>
      </w:r>
    </w:p>
    <w:p w14:paraId="5753DEA1" w14:textId="77777777" w:rsidR="00B14428" w:rsidRPr="00626F2D" w:rsidRDefault="00B14428" w:rsidP="001B7583">
      <w:pPr>
        <w:pStyle w:val="Prrafodelista"/>
        <w:numPr>
          <w:ilvl w:val="0"/>
          <w:numId w:val="9"/>
        </w:numPr>
        <w:shd w:val="clear" w:color="auto" w:fill="FFFFFF"/>
        <w:spacing w:after="0" w:line="240" w:lineRule="auto"/>
        <w:ind w:left="1134"/>
        <w:jc w:val="both"/>
        <w:rPr>
          <w:sz w:val="24"/>
          <w:szCs w:val="24"/>
        </w:rPr>
      </w:pPr>
      <w:r w:rsidRPr="00626F2D">
        <w:rPr>
          <w:sz w:val="24"/>
          <w:szCs w:val="24"/>
        </w:rPr>
        <w:t>En cada trimestre el profesor explicará, con antelación, las condiciones de realización de cada prueba o examen escrito: tipo de preguntas, número de preguntas, sistema de valoración.</w:t>
      </w:r>
    </w:p>
    <w:p w14:paraId="289E24B1" w14:textId="7D8F1A30" w:rsidR="00B14428" w:rsidRPr="00626F2D" w:rsidRDefault="00B14428" w:rsidP="001B7583">
      <w:pPr>
        <w:pStyle w:val="Prrafodelista"/>
        <w:numPr>
          <w:ilvl w:val="0"/>
          <w:numId w:val="9"/>
        </w:numPr>
        <w:shd w:val="clear" w:color="auto" w:fill="FFFFFF"/>
        <w:spacing w:after="0" w:line="240" w:lineRule="auto"/>
        <w:ind w:left="1134"/>
        <w:jc w:val="both"/>
        <w:rPr>
          <w:sz w:val="24"/>
          <w:szCs w:val="24"/>
        </w:rPr>
      </w:pPr>
      <w:r w:rsidRPr="00626F2D">
        <w:rPr>
          <w:sz w:val="24"/>
          <w:szCs w:val="24"/>
        </w:rPr>
        <w:t>La superación d</w:t>
      </w:r>
      <w:r w:rsidR="00D74BE4" w:rsidRPr="00626F2D">
        <w:rPr>
          <w:sz w:val="24"/>
          <w:szCs w:val="24"/>
        </w:rPr>
        <w:t>e cada prueba (con una puntuació</w:t>
      </w:r>
      <w:r w:rsidRPr="00626F2D">
        <w:rPr>
          <w:sz w:val="24"/>
          <w:szCs w:val="24"/>
        </w:rPr>
        <w:t>n mínima de 5) supone la eliminación de esa parte de la materia. El alumnado que no supere algún examen trimestral podrá realizar una prueba de recuperación en la 3ª evaluación. Si vuelve a suspenderlo, podrá realizar una última recuperación en la evaluación final de Junio.</w:t>
      </w:r>
    </w:p>
    <w:p w14:paraId="5A158086" w14:textId="77777777" w:rsidR="00B14428" w:rsidRPr="00626F2D" w:rsidRDefault="00B14428" w:rsidP="00B14428">
      <w:pPr>
        <w:pStyle w:val="Prrafodelista"/>
        <w:shd w:val="clear" w:color="auto" w:fill="FFFFFF"/>
        <w:spacing w:after="0" w:line="240" w:lineRule="auto"/>
        <w:ind w:left="1134"/>
        <w:rPr>
          <w:sz w:val="24"/>
          <w:szCs w:val="24"/>
        </w:rPr>
      </w:pPr>
    </w:p>
    <w:p w14:paraId="3B393119" w14:textId="2E7FE48C" w:rsidR="00B14428" w:rsidRPr="00626F2D" w:rsidRDefault="00B14428" w:rsidP="001B7583">
      <w:pPr>
        <w:pStyle w:val="Prrafodelista"/>
        <w:numPr>
          <w:ilvl w:val="0"/>
          <w:numId w:val="21"/>
        </w:numPr>
        <w:shd w:val="clear" w:color="auto" w:fill="FFFFFF"/>
        <w:spacing w:after="0" w:line="240" w:lineRule="auto"/>
        <w:rPr>
          <w:b/>
          <w:sz w:val="24"/>
          <w:szCs w:val="24"/>
        </w:rPr>
      </w:pPr>
      <w:r w:rsidRPr="00626F2D">
        <w:rPr>
          <w:b/>
          <w:sz w:val="24"/>
          <w:szCs w:val="24"/>
        </w:rPr>
        <w:t>Pruebas prácticas/tareas (obligatoria):</w:t>
      </w:r>
    </w:p>
    <w:p w14:paraId="76703798" w14:textId="77777777" w:rsidR="00B14428" w:rsidRPr="00626F2D" w:rsidRDefault="00B14428" w:rsidP="00B14428">
      <w:pPr>
        <w:pStyle w:val="Prrafodelista"/>
        <w:shd w:val="clear" w:color="auto" w:fill="FFFFFF"/>
        <w:spacing w:after="0" w:line="240" w:lineRule="auto"/>
        <w:rPr>
          <w:sz w:val="24"/>
          <w:szCs w:val="24"/>
        </w:rPr>
      </w:pPr>
    </w:p>
    <w:p w14:paraId="332FC3E4" w14:textId="77777777" w:rsidR="00B14428" w:rsidRPr="00626F2D" w:rsidRDefault="00B14428" w:rsidP="001B7583">
      <w:pPr>
        <w:pStyle w:val="Prrafodelista"/>
        <w:numPr>
          <w:ilvl w:val="0"/>
          <w:numId w:val="9"/>
        </w:numPr>
        <w:shd w:val="clear" w:color="auto" w:fill="FFFFFF"/>
        <w:spacing w:after="0" w:line="240" w:lineRule="auto"/>
        <w:ind w:left="1134"/>
        <w:rPr>
          <w:sz w:val="24"/>
          <w:szCs w:val="24"/>
        </w:rPr>
      </w:pPr>
      <w:r w:rsidRPr="00626F2D">
        <w:rPr>
          <w:sz w:val="24"/>
          <w:szCs w:val="24"/>
        </w:rPr>
        <w:t>Se proponen en cada trimestre 2 pruebas prácticas (una individual y otra en grupos de 2 a 3 personas-) sobre contenidos de la unidad de aprendizaje, en la que el alumno/a debe demostrar su capacitación vinculada a los resultados de aprendizaje.</w:t>
      </w:r>
    </w:p>
    <w:p w14:paraId="544A0B1D" w14:textId="77777777" w:rsidR="00B14428" w:rsidRPr="00626F2D" w:rsidRDefault="00B14428" w:rsidP="001B7583">
      <w:pPr>
        <w:pStyle w:val="Prrafodelista"/>
        <w:numPr>
          <w:ilvl w:val="0"/>
          <w:numId w:val="9"/>
        </w:numPr>
        <w:shd w:val="clear" w:color="auto" w:fill="FFFFFF"/>
        <w:spacing w:after="0" w:line="240" w:lineRule="auto"/>
        <w:ind w:left="1134"/>
        <w:rPr>
          <w:sz w:val="24"/>
          <w:szCs w:val="24"/>
        </w:rPr>
      </w:pPr>
      <w:r w:rsidRPr="00626F2D">
        <w:rPr>
          <w:sz w:val="24"/>
          <w:szCs w:val="24"/>
        </w:rPr>
        <w:t>Una prueba práctica (la individual) computará el 20% de la nota trimestral y la otra (la realizada en grupo) un 30% de la nota trimestral.</w:t>
      </w:r>
    </w:p>
    <w:p w14:paraId="1F254181" w14:textId="77777777" w:rsidR="00B14428" w:rsidRPr="00626F2D" w:rsidRDefault="00B14428" w:rsidP="001B7583">
      <w:pPr>
        <w:pStyle w:val="Prrafodelista"/>
        <w:numPr>
          <w:ilvl w:val="0"/>
          <w:numId w:val="9"/>
        </w:numPr>
        <w:shd w:val="clear" w:color="auto" w:fill="FFFFFF"/>
        <w:spacing w:after="0" w:line="240" w:lineRule="auto"/>
        <w:ind w:left="1134"/>
        <w:rPr>
          <w:sz w:val="24"/>
          <w:szCs w:val="24"/>
        </w:rPr>
      </w:pPr>
      <w:r w:rsidRPr="00626F2D">
        <w:rPr>
          <w:sz w:val="24"/>
          <w:szCs w:val="24"/>
        </w:rPr>
        <w:t>En cada trimestre el profesor explicará las condiciones de realización de cada prueba: fecha de entrega, extensión, contenido, formato, criterios específicos de evaluación, etc.</w:t>
      </w:r>
    </w:p>
    <w:p w14:paraId="3D54B0CB" w14:textId="77777777" w:rsidR="00B14428" w:rsidRPr="00626F2D" w:rsidRDefault="00B14428" w:rsidP="001B7583">
      <w:pPr>
        <w:pStyle w:val="Prrafodelista"/>
        <w:numPr>
          <w:ilvl w:val="0"/>
          <w:numId w:val="9"/>
        </w:numPr>
        <w:shd w:val="clear" w:color="auto" w:fill="FFFFFF"/>
        <w:spacing w:after="0" w:line="240" w:lineRule="auto"/>
        <w:ind w:left="1134"/>
        <w:rPr>
          <w:sz w:val="24"/>
          <w:szCs w:val="24"/>
        </w:rPr>
      </w:pPr>
      <w:r w:rsidRPr="00626F2D">
        <w:rPr>
          <w:sz w:val="24"/>
          <w:szCs w:val="24"/>
        </w:rPr>
        <w:t>El alumnado también podrá entregar trabajos voluntarios para mejorar su calificación, siempre que supere el 5 de nota trimestral, pero antes de su realización, deberá informar al profesor, quien decidirá el modo en que deberá hacerse.</w:t>
      </w:r>
    </w:p>
    <w:p w14:paraId="30A853F9" w14:textId="12D7DC95" w:rsidR="00B14428" w:rsidRPr="00626F2D" w:rsidRDefault="00B14428" w:rsidP="001B7583">
      <w:pPr>
        <w:pStyle w:val="Prrafodelista"/>
        <w:numPr>
          <w:ilvl w:val="0"/>
          <w:numId w:val="9"/>
        </w:numPr>
        <w:shd w:val="clear" w:color="auto" w:fill="FFFFFF"/>
        <w:spacing w:after="0" w:line="240" w:lineRule="auto"/>
        <w:ind w:left="1134"/>
        <w:rPr>
          <w:sz w:val="24"/>
          <w:szCs w:val="24"/>
        </w:rPr>
      </w:pPr>
      <w:r w:rsidRPr="00626F2D">
        <w:rPr>
          <w:sz w:val="24"/>
          <w:szCs w:val="24"/>
        </w:rPr>
        <w:t>La entrega y/o presentación de cada prueba práctica es obligatoria y condición indispensable para superar el módulo (independientemente de que no supere la prueba con un mínimo de 5).</w:t>
      </w:r>
    </w:p>
    <w:p w14:paraId="2B11268F" w14:textId="6598755E" w:rsidR="003902A2" w:rsidRPr="00626F2D" w:rsidRDefault="003902A2" w:rsidP="00B14428">
      <w:pPr>
        <w:pStyle w:val="Textoindependiente2"/>
        <w:spacing w:after="0" w:line="240" w:lineRule="auto"/>
        <w:jc w:val="both"/>
      </w:pPr>
    </w:p>
    <w:p w14:paraId="0CC25E81" w14:textId="66D5DAB9" w:rsidR="00B568D7" w:rsidRPr="00626F2D" w:rsidRDefault="002A7C87" w:rsidP="00064165">
      <w:pPr>
        <w:rPr>
          <w:b/>
          <w:sz w:val="24"/>
          <w:szCs w:val="24"/>
        </w:rPr>
      </w:pPr>
      <w:r w:rsidRPr="00626F2D">
        <w:rPr>
          <w:b/>
          <w:sz w:val="24"/>
          <w:szCs w:val="24"/>
        </w:rPr>
        <w:t>Criterio específico para baremar</w:t>
      </w:r>
      <w:r w:rsidR="002A7C0B" w:rsidRPr="00626F2D">
        <w:rPr>
          <w:b/>
          <w:sz w:val="24"/>
          <w:szCs w:val="24"/>
        </w:rPr>
        <w:t>, cada trimestre,</w:t>
      </w:r>
      <w:r w:rsidRPr="00626F2D">
        <w:rPr>
          <w:b/>
          <w:sz w:val="24"/>
          <w:szCs w:val="24"/>
        </w:rPr>
        <w:t xml:space="preserve"> los porcentajes establecidos (A=50%, B=30% y 20%), obtener, al menos, un 4 en la prueba escrita.</w:t>
      </w:r>
    </w:p>
    <w:p w14:paraId="7E3607D5" w14:textId="77777777" w:rsidR="00B14428" w:rsidRPr="00626F2D" w:rsidRDefault="00B14428" w:rsidP="00B568D7">
      <w:pPr>
        <w:spacing w:after="0" w:line="240" w:lineRule="auto"/>
        <w:rPr>
          <w:b/>
          <w:sz w:val="28"/>
          <w:szCs w:val="28"/>
          <w:u w:val="single"/>
        </w:rPr>
      </w:pPr>
    </w:p>
    <w:p w14:paraId="32CBAEBE" w14:textId="4A4A5036" w:rsidR="002A7C0B" w:rsidRPr="00626F2D" w:rsidRDefault="002A7C0B" w:rsidP="001B7583">
      <w:pPr>
        <w:pStyle w:val="Prrafodelista"/>
        <w:numPr>
          <w:ilvl w:val="0"/>
          <w:numId w:val="21"/>
        </w:numPr>
        <w:shd w:val="clear" w:color="auto" w:fill="FFFFFF"/>
        <w:spacing w:after="0" w:line="240" w:lineRule="auto"/>
        <w:rPr>
          <w:b/>
          <w:sz w:val="24"/>
          <w:szCs w:val="24"/>
        </w:rPr>
      </w:pPr>
      <w:r w:rsidRPr="00626F2D">
        <w:rPr>
          <w:b/>
          <w:sz w:val="24"/>
          <w:szCs w:val="24"/>
        </w:rPr>
        <w:t>CALIFICACIÓN DEFINITIVA del MÓDULO:</w:t>
      </w:r>
    </w:p>
    <w:p w14:paraId="2B441A84" w14:textId="697C765E" w:rsidR="002A7C0B" w:rsidRPr="00626F2D" w:rsidRDefault="002A7C0B" w:rsidP="002A7C0B">
      <w:pPr>
        <w:pStyle w:val="Prrafodelista"/>
        <w:shd w:val="clear" w:color="auto" w:fill="FFFFFF"/>
        <w:spacing w:after="0" w:line="240" w:lineRule="auto"/>
        <w:rPr>
          <w:sz w:val="24"/>
          <w:szCs w:val="24"/>
        </w:rPr>
      </w:pPr>
      <w:r w:rsidRPr="00626F2D">
        <w:rPr>
          <w:sz w:val="24"/>
          <w:szCs w:val="24"/>
        </w:rPr>
        <w:t>- Se obtendrá de la media aritmética de los tres trimestres, siempre y cuando haya superado cada trimestre con, al menos, un 5 de nota.</w:t>
      </w:r>
    </w:p>
    <w:p w14:paraId="53DBD01C" w14:textId="47ABB737" w:rsidR="002A7C0B" w:rsidRPr="00626F2D" w:rsidRDefault="002A7C0B" w:rsidP="00B568D7">
      <w:pPr>
        <w:spacing w:after="0" w:line="240" w:lineRule="auto"/>
        <w:rPr>
          <w:b/>
          <w:sz w:val="28"/>
          <w:szCs w:val="28"/>
          <w:u w:val="single"/>
        </w:rPr>
      </w:pPr>
    </w:p>
    <w:p w14:paraId="7C3BFDCA" w14:textId="77777777" w:rsidR="00635E9F" w:rsidRPr="00626F2D" w:rsidRDefault="00635E9F" w:rsidP="00635E9F">
      <w:pPr>
        <w:pStyle w:val="Prrafodelista"/>
        <w:ind w:left="340"/>
        <w:rPr>
          <w:sz w:val="24"/>
          <w:szCs w:val="24"/>
        </w:rPr>
      </w:pPr>
    </w:p>
    <w:p w14:paraId="2484169C" w14:textId="5E396AC5" w:rsidR="00635E9F" w:rsidRPr="00626F2D" w:rsidRDefault="00635E9F" w:rsidP="00635E9F">
      <w:pPr>
        <w:rPr>
          <w:rFonts w:ascii="Dosis" w:eastAsia="Times New Roman" w:hAnsi="Dosis" w:cs="Times New Roman"/>
          <w:sz w:val="32"/>
          <w:szCs w:val="32"/>
          <w:u w:val="single"/>
          <w:lang w:eastAsia="es-ES"/>
        </w:rPr>
      </w:pPr>
      <w:r w:rsidRPr="00626F2D">
        <w:rPr>
          <w:b/>
          <w:sz w:val="28"/>
          <w:szCs w:val="28"/>
          <w:u w:val="single"/>
        </w:rPr>
        <w:t>Actividades de recuperación</w:t>
      </w:r>
      <w:r w:rsidRPr="00626F2D">
        <w:rPr>
          <w:rFonts w:ascii="Dosis" w:eastAsia="Times New Roman" w:hAnsi="Dosis" w:cs="Times New Roman"/>
          <w:sz w:val="32"/>
          <w:szCs w:val="32"/>
          <w:u w:val="single"/>
          <w:lang w:eastAsia="es-ES"/>
        </w:rPr>
        <w:t>.</w:t>
      </w:r>
    </w:p>
    <w:p w14:paraId="7A642B9F" w14:textId="77777777" w:rsidR="00635E9F" w:rsidRPr="00626F2D" w:rsidRDefault="00635E9F" w:rsidP="00635E9F">
      <w:pPr>
        <w:spacing w:after="0" w:line="240" w:lineRule="auto"/>
        <w:jc w:val="both"/>
        <w:rPr>
          <w:rFonts w:ascii="Times New Roman" w:eastAsia="Times New Roman" w:hAnsi="Times New Roman" w:cs="Times New Roman"/>
          <w:sz w:val="24"/>
          <w:szCs w:val="24"/>
          <w:lang w:eastAsia="es-ES"/>
        </w:rPr>
      </w:pPr>
      <w:r w:rsidRPr="00626F2D">
        <w:rPr>
          <w:rFonts w:ascii="Times New Roman" w:eastAsia="Times New Roman" w:hAnsi="Times New Roman" w:cs="Times New Roman"/>
          <w:sz w:val="24"/>
          <w:szCs w:val="24"/>
          <w:lang w:eastAsia="es-ES"/>
        </w:rPr>
        <w:lastRenderedPageBreak/>
        <w:t>Se realizarán actividades de recuperación para las pruebas prácticas en la evaluación siguiente a la prueba práctica no superada, dedicándose una sesión de clase o el espacio del recreo, según el número de alumnos y alumnas a recuperar. En el caso de la tercera evaluación se realizarán dichas pruebas de recuperación en un momento del trimestre entre la prueba original no superada y las pruebas finales</w:t>
      </w:r>
    </w:p>
    <w:p w14:paraId="6FEA6181" w14:textId="77777777" w:rsidR="00635E9F" w:rsidRPr="00626F2D" w:rsidRDefault="00635E9F" w:rsidP="00635E9F">
      <w:pPr>
        <w:spacing w:after="0" w:line="240" w:lineRule="auto"/>
        <w:jc w:val="both"/>
        <w:rPr>
          <w:rFonts w:ascii="Times New Roman" w:eastAsia="Times New Roman" w:hAnsi="Times New Roman" w:cs="Times New Roman"/>
          <w:sz w:val="24"/>
          <w:szCs w:val="24"/>
          <w:lang w:eastAsia="es-ES"/>
        </w:rPr>
      </w:pPr>
    </w:p>
    <w:p w14:paraId="0DAB7DB0" w14:textId="77777777" w:rsidR="00635E9F" w:rsidRPr="00626F2D" w:rsidRDefault="00635E9F" w:rsidP="00635E9F">
      <w:pPr>
        <w:spacing w:after="0" w:line="240" w:lineRule="auto"/>
        <w:jc w:val="both"/>
        <w:rPr>
          <w:rFonts w:ascii="Times New Roman" w:eastAsia="Times New Roman" w:hAnsi="Times New Roman" w:cs="Times New Roman"/>
          <w:sz w:val="24"/>
          <w:szCs w:val="24"/>
          <w:lang w:eastAsia="es-ES"/>
        </w:rPr>
      </w:pPr>
      <w:r w:rsidRPr="00626F2D">
        <w:rPr>
          <w:rFonts w:ascii="Times New Roman" w:eastAsia="Times New Roman" w:hAnsi="Times New Roman" w:cs="Times New Roman"/>
          <w:sz w:val="24"/>
          <w:szCs w:val="24"/>
          <w:lang w:eastAsia="es-ES"/>
        </w:rPr>
        <w:t>Para la recuperación de los elementos teóricos, se dará una fecha concreta en la siguiente evaluación para la presentación de los mismos. De la misma forma que lo dicho anteriormente, en el caso de la tercera evaluación se dará una fecha para la presentación de recuperación de dicho elemento teórico en un momento del trimestre entre la prueba original no superada y las pruebas finales</w:t>
      </w:r>
    </w:p>
    <w:p w14:paraId="07018B1A" w14:textId="77777777" w:rsidR="00635E9F" w:rsidRPr="00626F2D" w:rsidRDefault="00635E9F" w:rsidP="00635E9F">
      <w:pPr>
        <w:spacing w:after="0" w:line="240" w:lineRule="auto"/>
        <w:jc w:val="both"/>
        <w:rPr>
          <w:rFonts w:ascii="Times New Roman" w:eastAsia="Times New Roman" w:hAnsi="Times New Roman" w:cs="Times New Roman"/>
          <w:sz w:val="24"/>
          <w:szCs w:val="24"/>
          <w:lang w:eastAsia="es-ES"/>
        </w:rPr>
      </w:pPr>
    </w:p>
    <w:p w14:paraId="614226D4" w14:textId="77777777" w:rsidR="00635E9F" w:rsidRPr="00626F2D" w:rsidRDefault="00635E9F" w:rsidP="00635E9F">
      <w:pPr>
        <w:spacing w:after="0" w:line="240" w:lineRule="auto"/>
        <w:jc w:val="both"/>
        <w:rPr>
          <w:rFonts w:ascii="Times New Roman" w:eastAsia="Times New Roman" w:hAnsi="Times New Roman" w:cs="Times New Roman"/>
          <w:sz w:val="24"/>
          <w:szCs w:val="24"/>
          <w:lang w:eastAsia="es-ES"/>
        </w:rPr>
      </w:pPr>
      <w:r w:rsidRPr="00626F2D">
        <w:rPr>
          <w:rFonts w:ascii="Times New Roman" w:eastAsia="Times New Roman" w:hAnsi="Times New Roman" w:cs="Times New Roman"/>
          <w:sz w:val="24"/>
          <w:szCs w:val="24"/>
          <w:lang w:eastAsia="es-ES"/>
        </w:rPr>
        <w:t>Se determina un periodo de una semana al final del curso para repetir y entregar las actividades y los trabajos no superados y para realizar los exámenes de recuperación de la materia no superada anteriormente.</w:t>
      </w:r>
    </w:p>
    <w:p w14:paraId="41D890AC" w14:textId="77777777" w:rsidR="00635E9F" w:rsidRPr="00626F2D" w:rsidRDefault="00635E9F" w:rsidP="00635E9F">
      <w:pPr>
        <w:spacing w:line="360" w:lineRule="auto"/>
        <w:jc w:val="both"/>
        <w:rPr>
          <w:rFonts w:ascii="Verdana" w:hAnsi="Verdana"/>
          <w:i/>
          <w:iCs/>
          <w:szCs w:val="20"/>
        </w:rPr>
      </w:pPr>
    </w:p>
    <w:p w14:paraId="21A0A448" w14:textId="38E084BB" w:rsidR="00635E9F" w:rsidRPr="00626F2D" w:rsidRDefault="00635E9F" w:rsidP="00B568D7">
      <w:pPr>
        <w:spacing w:after="0" w:line="240" w:lineRule="auto"/>
        <w:rPr>
          <w:b/>
          <w:sz w:val="28"/>
          <w:szCs w:val="28"/>
          <w:u w:val="single"/>
        </w:rPr>
      </w:pPr>
    </w:p>
    <w:p w14:paraId="1850D8A5" w14:textId="77777777" w:rsidR="00635E9F" w:rsidRPr="00626F2D" w:rsidRDefault="00635E9F" w:rsidP="00B568D7">
      <w:pPr>
        <w:spacing w:after="0" w:line="240" w:lineRule="auto"/>
        <w:rPr>
          <w:b/>
          <w:sz w:val="28"/>
          <w:szCs w:val="28"/>
          <w:u w:val="single"/>
        </w:rPr>
      </w:pPr>
    </w:p>
    <w:p w14:paraId="45A9392A" w14:textId="77777777" w:rsidR="00B568D7" w:rsidRPr="00626F2D" w:rsidRDefault="00B568D7" w:rsidP="00B568D7">
      <w:pPr>
        <w:tabs>
          <w:tab w:val="center" w:pos="4252"/>
        </w:tabs>
        <w:spacing w:after="0" w:line="240" w:lineRule="auto"/>
        <w:jc w:val="both"/>
        <w:rPr>
          <w:b/>
          <w:sz w:val="28"/>
          <w:szCs w:val="28"/>
          <w:u w:val="single"/>
        </w:rPr>
      </w:pPr>
      <w:r w:rsidRPr="00626F2D">
        <w:rPr>
          <w:b/>
          <w:sz w:val="28"/>
          <w:szCs w:val="28"/>
          <w:u w:val="single"/>
        </w:rPr>
        <w:t>Actividades para subir nota o ampliaciones:</w:t>
      </w:r>
    </w:p>
    <w:p w14:paraId="0802D9A7" w14:textId="77777777" w:rsidR="00B568D7" w:rsidRPr="00626F2D" w:rsidRDefault="00B568D7" w:rsidP="00B568D7">
      <w:pPr>
        <w:spacing w:after="0" w:line="240" w:lineRule="auto"/>
        <w:jc w:val="both"/>
        <w:rPr>
          <w:rFonts w:ascii="Times New Roman" w:eastAsia="Times New Roman" w:hAnsi="Times New Roman" w:cs="Times New Roman"/>
          <w:sz w:val="24"/>
          <w:szCs w:val="24"/>
          <w:u w:val="single"/>
          <w:lang w:eastAsia="es-ES"/>
        </w:rPr>
      </w:pPr>
    </w:p>
    <w:p w14:paraId="70648387" w14:textId="77777777" w:rsidR="00B568D7" w:rsidRPr="00626F2D" w:rsidRDefault="00B568D7" w:rsidP="001B7583">
      <w:pPr>
        <w:pStyle w:val="Prrafodelista"/>
        <w:numPr>
          <w:ilvl w:val="0"/>
          <w:numId w:val="8"/>
        </w:numPr>
        <w:spacing w:after="0" w:line="240" w:lineRule="auto"/>
        <w:ind w:left="709"/>
        <w:jc w:val="both"/>
        <w:rPr>
          <w:sz w:val="22"/>
        </w:rPr>
      </w:pPr>
      <w:r w:rsidRPr="00626F2D">
        <w:rPr>
          <w:sz w:val="22"/>
        </w:rPr>
        <w:t>El profesor establecerá un periodo de una o dos semanas antes de la finalización del curso (en función de la demanda y necesidades presentadas), así como el procedimiento para realizar o presentar actividades que motiven subir su nota definitiva.</w:t>
      </w:r>
    </w:p>
    <w:p w14:paraId="5B16C428" w14:textId="77777777" w:rsidR="00B568D7" w:rsidRPr="00626F2D" w:rsidRDefault="00B568D7" w:rsidP="001B7583">
      <w:pPr>
        <w:pStyle w:val="Prrafodelista"/>
        <w:numPr>
          <w:ilvl w:val="0"/>
          <w:numId w:val="8"/>
        </w:numPr>
        <w:spacing w:after="0" w:line="240" w:lineRule="auto"/>
        <w:ind w:left="709"/>
        <w:jc w:val="both"/>
        <w:rPr>
          <w:sz w:val="22"/>
        </w:rPr>
      </w:pPr>
      <w:r w:rsidRPr="00626F2D">
        <w:rPr>
          <w:sz w:val="22"/>
        </w:rPr>
        <w:t>Para que el alumno pueda utilizar esta opción es necesario que haya superado todas las evaluaciones anteriores.</w:t>
      </w:r>
    </w:p>
    <w:p w14:paraId="137024F3" w14:textId="77777777" w:rsidR="00B568D7" w:rsidRPr="00626F2D" w:rsidRDefault="00B568D7" w:rsidP="00B568D7">
      <w:pPr>
        <w:spacing w:after="0" w:line="240" w:lineRule="auto"/>
      </w:pPr>
    </w:p>
    <w:p w14:paraId="58765AD3" w14:textId="77777777" w:rsidR="00635E9F" w:rsidRPr="00626F2D" w:rsidRDefault="00635E9F" w:rsidP="00635E9F">
      <w:pPr>
        <w:pStyle w:val="Prrafodelista"/>
        <w:spacing w:after="0"/>
        <w:ind w:left="685"/>
        <w:rPr>
          <w:b/>
          <w:sz w:val="24"/>
          <w:szCs w:val="24"/>
        </w:rPr>
        <w:sectPr w:rsidR="00635E9F" w:rsidRPr="00626F2D" w:rsidSect="0076598F">
          <w:pgSz w:w="11906" w:h="16838"/>
          <w:pgMar w:top="1418" w:right="1701" w:bottom="1276" w:left="1701" w:header="709" w:footer="709" w:gutter="0"/>
          <w:cols w:space="708"/>
          <w:docGrid w:linePitch="360"/>
        </w:sectPr>
      </w:pPr>
    </w:p>
    <w:p w14:paraId="05ACB90D" w14:textId="77777777" w:rsidR="00635E9F" w:rsidRPr="00626F2D" w:rsidRDefault="00635E9F" w:rsidP="00635E9F">
      <w:pPr>
        <w:rPr>
          <w:rFonts w:ascii="Arial" w:eastAsia="Times New Roman" w:hAnsi="Arial" w:cs="Arial"/>
          <w:sz w:val="16"/>
          <w:szCs w:val="16"/>
          <w:lang w:eastAsia="zh-CN"/>
        </w:rPr>
      </w:pPr>
    </w:p>
    <w:p w14:paraId="4E43E563" w14:textId="77777777" w:rsidR="00635E9F" w:rsidRPr="00626F2D" w:rsidRDefault="00635E9F" w:rsidP="00635E9F">
      <w:pPr>
        <w:suppressAutoHyphens/>
        <w:spacing w:after="0" w:line="240" w:lineRule="auto"/>
        <w:rPr>
          <w:rFonts w:ascii="Arial" w:eastAsia="Times New Roman" w:hAnsi="Arial" w:cs="Arial"/>
          <w:sz w:val="16"/>
          <w:szCs w:val="16"/>
          <w:lang w:eastAsia="zh-CN"/>
        </w:rPr>
      </w:pPr>
    </w:p>
    <w:p w14:paraId="1DC3F39D" w14:textId="4CCCC947" w:rsidR="00635E9F" w:rsidRPr="00626F2D" w:rsidRDefault="00635E9F" w:rsidP="00635E9F">
      <w:pPr>
        <w:pStyle w:val="Ttulo2"/>
        <w:pBdr>
          <w:top w:val="nil"/>
          <w:left w:val="nil"/>
          <w:bottom w:val="nil"/>
          <w:right w:val="nil"/>
          <w:between w:val="nil"/>
        </w:pBdr>
        <w:spacing w:before="120" w:after="120" w:line="288" w:lineRule="auto"/>
        <w:ind w:left="360"/>
        <w:jc w:val="both"/>
        <w:rPr>
          <w:color w:val="auto"/>
        </w:rPr>
      </w:pPr>
      <w:bookmarkStart w:id="1" w:name="Tbl_RA_CritEv_InstrEv_Conten_Ponderac"/>
      <w:r w:rsidRPr="00626F2D">
        <w:rPr>
          <w:color w:val="auto"/>
        </w:rPr>
        <w:t>5.2 INSTRUMENTOS Y PONDERACIÓN</w:t>
      </w:r>
      <w:bookmarkStart w:id="2" w:name="_GoBack"/>
      <w:bookmarkEnd w:id="2"/>
    </w:p>
    <w:bookmarkEnd w:id="1"/>
    <w:p w14:paraId="0165900D" w14:textId="2BD9A73C" w:rsidR="00635E9F" w:rsidRDefault="00635E9F" w:rsidP="00635E9F">
      <w:pPr>
        <w:pStyle w:val="Descripcin"/>
        <w:keepNext/>
        <w:rPr>
          <w:rFonts w:ascii="Verdana" w:hAnsi="Verdana"/>
          <w:b/>
          <w:color w:val="auto"/>
        </w:rPr>
      </w:pPr>
      <w:r w:rsidRPr="00626F2D">
        <w:rPr>
          <w:rFonts w:ascii="Verdana" w:hAnsi="Verdana"/>
          <w:b/>
          <w:color w:val="auto"/>
        </w:rPr>
        <w:t>entre Resultados de Aprendizaje (R.A.), Criterios de Evaluación, Instrumentos, Contenidos del Módulo Profesional y su ponderación.</w:t>
      </w:r>
    </w:p>
    <w:p w14:paraId="12A10381" w14:textId="77777777" w:rsidR="00626F2D" w:rsidRPr="00626F2D" w:rsidRDefault="00626F2D" w:rsidP="00626F2D">
      <w:pPr>
        <w:pStyle w:val="Textoindependiente"/>
        <w:ind w:left="0" w:firstLine="0"/>
        <w:jc w:val="both"/>
        <w:rPr>
          <w:b/>
          <w:sz w:val="22"/>
          <w:szCs w:val="22"/>
        </w:rPr>
      </w:pPr>
      <w:r w:rsidRPr="00626F2D">
        <w:rPr>
          <w:b/>
          <w:sz w:val="22"/>
          <w:szCs w:val="22"/>
        </w:rPr>
        <w:t>La unidad de aprendizaje 1T se encuentra vinculada con los siguientes bloques de contenidos:</w:t>
      </w:r>
    </w:p>
    <w:p w14:paraId="46102051" w14:textId="77777777" w:rsidR="00626F2D" w:rsidRPr="00626F2D" w:rsidRDefault="00626F2D" w:rsidP="00626F2D">
      <w:pPr>
        <w:pStyle w:val="Textoindependiente"/>
        <w:ind w:left="0" w:firstLine="0"/>
        <w:rPr>
          <w:rFonts w:asciiTheme="minorHAnsi" w:eastAsiaTheme="minorEastAsia" w:hAnsiTheme="minorHAnsi" w:cstheme="minorBidi"/>
          <w:sz w:val="22"/>
          <w:szCs w:val="22"/>
          <w:lang w:val="es-ES_tradnl" w:bidi="ar-SA"/>
        </w:rPr>
      </w:pPr>
      <w:r w:rsidRPr="00626F2D">
        <w:rPr>
          <w:rFonts w:asciiTheme="minorHAnsi" w:eastAsiaTheme="minorEastAsia" w:hAnsiTheme="minorHAnsi" w:cstheme="minorBidi"/>
          <w:sz w:val="22"/>
          <w:szCs w:val="22"/>
          <w:lang w:val="es-ES_tradnl" w:bidi="ar-SA"/>
        </w:rPr>
        <w:t>BLOQUE 1: Programación de veladas, actividades culturales, juegos y actividades físico- recreativas</w:t>
      </w:r>
    </w:p>
    <w:p w14:paraId="73B49399" w14:textId="77777777" w:rsidR="00626F2D" w:rsidRPr="00626F2D" w:rsidRDefault="00626F2D" w:rsidP="00626F2D">
      <w:pPr>
        <w:pStyle w:val="Textoindependiente"/>
        <w:ind w:left="0" w:firstLine="0"/>
        <w:rPr>
          <w:rFonts w:asciiTheme="minorHAnsi" w:eastAsiaTheme="minorEastAsia" w:hAnsiTheme="minorHAnsi" w:cstheme="minorBidi"/>
          <w:sz w:val="22"/>
          <w:szCs w:val="22"/>
          <w:lang w:val="es-ES_tradnl" w:bidi="ar-SA"/>
        </w:rPr>
      </w:pPr>
      <w:r w:rsidRPr="00626F2D">
        <w:rPr>
          <w:rFonts w:asciiTheme="minorHAnsi" w:eastAsiaTheme="minorEastAsia" w:hAnsiTheme="minorHAnsi" w:cstheme="minorBidi"/>
          <w:sz w:val="22"/>
          <w:szCs w:val="22"/>
          <w:lang w:val="es-ES_tradnl" w:bidi="ar-SA"/>
        </w:rPr>
        <w:t>BLOQUE 2: Organiza los recursos y medios para el desarrollo de las actividades de animación.</w:t>
      </w:r>
    </w:p>
    <w:p w14:paraId="718F3C0E" w14:textId="77777777" w:rsidR="00626F2D" w:rsidRPr="00626F2D" w:rsidRDefault="00626F2D" w:rsidP="00626F2D">
      <w:pPr>
        <w:pStyle w:val="Textoindependiente"/>
        <w:tabs>
          <w:tab w:val="left" w:pos="9072"/>
        </w:tabs>
        <w:ind w:left="0" w:firstLine="0"/>
        <w:jc w:val="both"/>
        <w:rPr>
          <w:sz w:val="22"/>
          <w:szCs w:val="22"/>
        </w:rPr>
      </w:pPr>
    </w:p>
    <w:tbl>
      <w:tblPr>
        <w:tblW w:w="1020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01"/>
        <w:gridCol w:w="4406"/>
      </w:tblGrid>
      <w:tr w:rsidR="00626F2D" w:rsidRPr="00626F2D" w14:paraId="592BE3B7" w14:textId="77777777" w:rsidTr="00B0707F">
        <w:tc>
          <w:tcPr>
            <w:tcW w:w="10207" w:type="dxa"/>
            <w:gridSpan w:val="2"/>
            <w:shd w:val="clear" w:color="auto" w:fill="C0C0C0"/>
          </w:tcPr>
          <w:p w14:paraId="1EFFDF72" w14:textId="77777777" w:rsidR="00626F2D" w:rsidRPr="00626F2D" w:rsidRDefault="00626F2D" w:rsidP="00B0707F">
            <w:pPr>
              <w:tabs>
                <w:tab w:val="left" w:pos="1573"/>
                <w:tab w:val="left" w:pos="9498"/>
              </w:tabs>
            </w:pPr>
            <w:r w:rsidRPr="00626F2D">
              <w:rPr>
                <w:b/>
              </w:rPr>
              <w:t>Unidad de Aprendizaje 1T:  Juegos de animación físico-recreativa y animación turística</w:t>
            </w:r>
          </w:p>
        </w:tc>
      </w:tr>
      <w:tr w:rsidR="00626F2D" w:rsidRPr="00626F2D" w14:paraId="2109F789" w14:textId="77777777" w:rsidTr="00B0707F">
        <w:tc>
          <w:tcPr>
            <w:tcW w:w="5801" w:type="dxa"/>
          </w:tcPr>
          <w:p w14:paraId="03CBD261" w14:textId="77777777" w:rsidR="00626F2D" w:rsidRPr="00626F2D" w:rsidRDefault="00626F2D" w:rsidP="00B0707F">
            <w:pPr>
              <w:tabs>
                <w:tab w:val="left" w:pos="1573"/>
                <w:tab w:val="left" w:pos="9498"/>
              </w:tabs>
            </w:pPr>
            <w:r w:rsidRPr="00626F2D">
              <w:rPr>
                <w:b/>
              </w:rPr>
              <w:t>Temporalización</w:t>
            </w:r>
            <w:r w:rsidRPr="00626F2D">
              <w:t>: 1 trimestre</w:t>
            </w:r>
          </w:p>
        </w:tc>
        <w:tc>
          <w:tcPr>
            <w:tcW w:w="4406" w:type="dxa"/>
          </w:tcPr>
          <w:p w14:paraId="3D52801F" w14:textId="77777777" w:rsidR="00626F2D" w:rsidRPr="00626F2D" w:rsidRDefault="00626F2D" w:rsidP="00B0707F">
            <w:pPr>
              <w:tabs>
                <w:tab w:val="left" w:pos="1573"/>
                <w:tab w:val="left" w:pos="9498"/>
              </w:tabs>
            </w:pPr>
            <w:r w:rsidRPr="00626F2D">
              <w:rPr>
                <w:b/>
              </w:rPr>
              <w:t>Duración</w:t>
            </w:r>
            <w:r w:rsidRPr="00626F2D">
              <w:t xml:space="preserve">: </w:t>
            </w:r>
            <w:r w:rsidRPr="00626F2D">
              <w:rPr>
                <w:rFonts w:ascii="Cambria" w:eastAsia="Times New Roman" w:hAnsi="Cambria" w:cs="Times New Roman"/>
                <w:shd w:val="clear" w:color="auto" w:fill="FFFFFF"/>
              </w:rPr>
              <w:t>13 semanas</w:t>
            </w:r>
            <w:r w:rsidRPr="00626F2D">
              <w:rPr>
                <w:rFonts w:ascii="Arial" w:eastAsia="Times New Roman" w:hAnsi="Arial" w:cs="Arial"/>
                <w:shd w:val="clear" w:color="auto" w:fill="FFFFFF"/>
              </w:rPr>
              <w:t> </w:t>
            </w:r>
            <w:r w:rsidRPr="00626F2D">
              <w:t>(lunes 2h y viernes 1h)</w:t>
            </w:r>
          </w:p>
        </w:tc>
      </w:tr>
    </w:tbl>
    <w:p w14:paraId="166A072F" w14:textId="77777777" w:rsidR="00626F2D" w:rsidRPr="00626F2D" w:rsidRDefault="00626F2D" w:rsidP="00626F2D">
      <w:pPr>
        <w:tabs>
          <w:tab w:val="left" w:pos="1573"/>
          <w:tab w:val="left" w:pos="9498"/>
        </w:tabs>
      </w:pP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299"/>
        <w:gridCol w:w="1840"/>
        <w:gridCol w:w="1368"/>
        <w:gridCol w:w="2093"/>
        <w:gridCol w:w="8"/>
      </w:tblGrid>
      <w:tr w:rsidR="00626F2D" w:rsidRPr="00626F2D" w14:paraId="61EC10BB" w14:textId="77777777" w:rsidTr="00B0707F">
        <w:trPr>
          <w:trHeight w:val="278"/>
          <w:jc w:val="center"/>
        </w:trPr>
        <w:tc>
          <w:tcPr>
            <w:tcW w:w="5546" w:type="dxa"/>
            <w:gridSpan w:val="2"/>
            <w:shd w:val="clear" w:color="auto" w:fill="2194BD"/>
          </w:tcPr>
          <w:p w14:paraId="7CA24354" w14:textId="77777777" w:rsidR="00626F2D" w:rsidRPr="00626F2D" w:rsidRDefault="00626F2D" w:rsidP="00B0707F">
            <w:pPr>
              <w:jc w:val="center"/>
            </w:pPr>
            <w:r w:rsidRPr="00626F2D">
              <w:rPr>
                <w:b/>
              </w:rPr>
              <w:t>Objetivos Generales</w:t>
            </w:r>
          </w:p>
        </w:tc>
        <w:tc>
          <w:tcPr>
            <w:tcW w:w="4727" w:type="dxa"/>
            <w:gridSpan w:val="4"/>
            <w:shd w:val="clear" w:color="auto" w:fill="2194BD"/>
          </w:tcPr>
          <w:p w14:paraId="77FDE2A0" w14:textId="77777777" w:rsidR="00626F2D" w:rsidRPr="00626F2D" w:rsidRDefault="00626F2D" w:rsidP="00B0707F">
            <w:pPr>
              <w:jc w:val="center"/>
            </w:pPr>
            <w:r w:rsidRPr="00626F2D">
              <w:rPr>
                <w:b/>
              </w:rPr>
              <w:t>Competencias profesionales</w:t>
            </w:r>
          </w:p>
        </w:tc>
      </w:tr>
      <w:tr w:rsidR="00626F2D" w:rsidRPr="00626F2D" w14:paraId="7C64C2A0" w14:textId="77777777" w:rsidTr="00B0707F">
        <w:trPr>
          <w:trHeight w:val="277"/>
          <w:jc w:val="center"/>
        </w:trPr>
        <w:tc>
          <w:tcPr>
            <w:tcW w:w="5546" w:type="dxa"/>
            <w:gridSpan w:val="2"/>
            <w:shd w:val="clear" w:color="auto" w:fill="auto"/>
          </w:tcPr>
          <w:p w14:paraId="384AB279" w14:textId="77777777" w:rsidR="00626F2D" w:rsidRPr="00626F2D" w:rsidRDefault="00626F2D" w:rsidP="00B0707F">
            <w:pPr>
              <w:jc w:val="both"/>
            </w:pPr>
            <w:r w:rsidRPr="00626F2D">
              <w:rPr>
                <w:b/>
              </w:rPr>
              <w:t>r)</w:t>
            </w:r>
            <w:r w:rsidRPr="00626F2D">
              <w:t xml:space="preserve"> Desarrollar la creatividad y el espíritu de innovación para responder a los retos que se presentan en los procesos y en la organización del trabajo y de la vida personal.</w:t>
            </w:r>
          </w:p>
          <w:p w14:paraId="24AD8BF3" w14:textId="77777777" w:rsidR="00626F2D" w:rsidRPr="00626F2D" w:rsidRDefault="00626F2D" w:rsidP="00B0707F">
            <w:pPr>
              <w:jc w:val="both"/>
            </w:pPr>
            <w:r w:rsidRPr="00626F2D">
              <w:rPr>
                <w:b/>
              </w:rPr>
              <w:t>i)</w:t>
            </w:r>
            <w:r w:rsidRPr="00626F2D">
              <w:t xml:space="preserve"> Establecer los elementos de la programación, los recursos, las adaptaciones y las estrategias de animación, relacionándolos con las características de los potenciales participantes para programar la recreación mediante actividades físico-deportivas y juegos.</w:t>
            </w:r>
          </w:p>
        </w:tc>
        <w:tc>
          <w:tcPr>
            <w:tcW w:w="4727" w:type="dxa"/>
            <w:gridSpan w:val="4"/>
            <w:shd w:val="clear" w:color="auto" w:fill="auto"/>
          </w:tcPr>
          <w:p w14:paraId="30DEA166" w14:textId="77777777" w:rsidR="00626F2D" w:rsidRPr="00626F2D" w:rsidRDefault="00626F2D" w:rsidP="00B0707F">
            <w:pPr>
              <w:jc w:val="both"/>
            </w:pPr>
            <w:r w:rsidRPr="00626F2D">
              <w:rPr>
                <w:b/>
              </w:rPr>
              <w:t>j)</w:t>
            </w:r>
            <w:r w:rsidRPr="00626F2D">
              <w:t xml:space="preserve"> Diseñar, adaptar y secuenciar ejercicios y tareas de las sesiones o actividades de recreación, para todo tipo de participantes, respetando los objetivos y las fases de las sesiones o actividades.</w:t>
            </w:r>
          </w:p>
          <w:p w14:paraId="67E2A1C4" w14:textId="77777777" w:rsidR="00626F2D" w:rsidRPr="00626F2D" w:rsidRDefault="00626F2D" w:rsidP="00B0707F">
            <w:pPr>
              <w:jc w:val="both"/>
            </w:pPr>
            <w:r w:rsidRPr="00626F2D">
              <w:rPr>
                <w:b/>
              </w:rPr>
              <w:t>m)</w:t>
            </w:r>
            <w:r w:rsidRPr="00626F2D">
              <w:t xml:space="preserve"> Dirigir y dinamizar las actividades recreativas físico-deportivas y los juegos programados, adaptándolos a la dinámica de la actividad y del grupo.</w:t>
            </w:r>
          </w:p>
        </w:tc>
      </w:tr>
      <w:tr w:rsidR="00626F2D" w:rsidRPr="00626F2D" w14:paraId="42B8184B" w14:textId="77777777" w:rsidTr="00B0707F">
        <w:trPr>
          <w:trHeight w:val="281"/>
          <w:jc w:val="center"/>
        </w:trPr>
        <w:tc>
          <w:tcPr>
            <w:tcW w:w="10273" w:type="dxa"/>
            <w:gridSpan w:val="6"/>
            <w:shd w:val="clear" w:color="auto" w:fill="2194BD"/>
          </w:tcPr>
          <w:p w14:paraId="408B7FF1" w14:textId="77777777" w:rsidR="00626F2D" w:rsidRPr="00626F2D" w:rsidRDefault="00626F2D" w:rsidP="00B0707F">
            <w:pPr>
              <w:jc w:val="center"/>
              <w:rPr>
                <w:b/>
              </w:rPr>
            </w:pPr>
            <w:r w:rsidRPr="00626F2D">
              <w:rPr>
                <w:b/>
              </w:rPr>
              <w:t>Resultados de Aprendizaje y vinculación con la Orden</w:t>
            </w:r>
          </w:p>
        </w:tc>
      </w:tr>
      <w:tr w:rsidR="00626F2D" w:rsidRPr="00626F2D" w14:paraId="34EDD7B0" w14:textId="77777777" w:rsidTr="00B0707F">
        <w:trPr>
          <w:trHeight w:val="412"/>
          <w:jc w:val="center"/>
        </w:trPr>
        <w:tc>
          <w:tcPr>
            <w:tcW w:w="5198" w:type="dxa"/>
            <w:shd w:val="clear" w:color="auto" w:fill="auto"/>
          </w:tcPr>
          <w:p w14:paraId="2B88C39F" w14:textId="77777777" w:rsidR="00626F2D" w:rsidRPr="00626F2D" w:rsidRDefault="00626F2D" w:rsidP="00B0707F">
            <w:pPr>
              <w:jc w:val="both"/>
            </w:pPr>
            <w:r w:rsidRPr="00626F2D">
              <w:lastRenderedPageBreak/>
              <w:t>- Programa juegos de animación para la recreación y actividad lúdica.</w:t>
            </w:r>
          </w:p>
          <w:p w14:paraId="38C58474" w14:textId="77777777" w:rsidR="00626F2D" w:rsidRPr="00626F2D" w:rsidRDefault="00626F2D" w:rsidP="00B0707F">
            <w:pPr>
              <w:jc w:val="both"/>
            </w:pPr>
            <w:r w:rsidRPr="00626F2D">
              <w:t>- Organiza los recursos y medios para el desarrollo de juegos de animación.</w:t>
            </w:r>
          </w:p>
          <w:p w14:paraId="0C7719E1" w14:textId="77777777" w:rsidR="00626F2D" w:rsidRPr="00626F2D" w:rsidRDefault="00626F2D" w:rsidP="00B0707F">
            <w:pPr>
              <w:jc w:val="both"/>
            </w:pPr>
            <w:r w:rsidRPr="00626F2D">
              <w:t>- Conoce los contenidos básicos de animación.</w:t>
            </w:r>
          </w:p>
        </w:tc>
        <w:tc>
          <w:tcPr>
            <w:tcW w:w="5075" w:type="dxa"/>
            <w:gridSpan w:val="5"/>
            <w:shd w:val="clear" w:color="auto" w:fill="auto"/>
          </w:tcPr>
          <w:p w14:paraId="50288802" w14:textId="77777777" w:rsidR="00626F2D" w:rsidRPr="00626F2D" w:rsidRDefault="00626F2D" w:rsidP="00B0707F">
            <w:pPr>
              <w:ind w:left="-15" w:firstLine="15"/>
              <w:jc w:val="both"/>
            </w:pPr>
            <w:r w:rsidRPr="00626F2D">
              <w:rPr>
                <w:b/>
              </w:rPr>
              <w:t>1</w:t>
            </w:r>
            <w:r w:rsidRPr="00626F2D">
              <w:t>. Programa veladas y actividades culturales con fines de animación turística y juegos y actividades físico-deportivas recreativas, analizando sus adaptaciones a diferentes contextos.</w:t>
            </w:r>
          </w:p>
          <w:p w14:paraId="3DF68234" w14:textId="77777777" w:rsidR="00626F2D" w:rsidRPr="00626F2D" w:rsidRDefault="00626F2D" w:rsidP="00B0707F">
            <w:pPr>
              <w:jc w:val="both"/>
            </w:pPr>
          </w:p>
        </w:tc>
      </w:tr>
      <w:tr w:rsidR="00626F2D" w:rsidRPr="00626F2D" w14:paraId="58B29AF9" w14:textId="77777777" w:rsidTr="00B0707F">
        <w:trPr>
          <w:trHeight w:val="312"/>
          <w:jc w:val="center"/>
        </w:trPr>
        <w:tc>
          <w:tcPr>
            <w:tcW w:w="10273" w:type="dxa"/>
            <w:gridSpan w:val="6"/>
            <w:shd w:val="clear" w:color="auto" w:fill="2194BD"/>
          </w:tcPr>
          <w:p w14:paraId="237849C4" w14:textId="77777777" w:rsidR="00626F2D" w:rsidRPr="00626F2D" w:rsidRDefault="00626F2D" w:rsidP="00B0707F">
            <w:pPr>
              <w:jc w:val="center"/>
              <w:rPr>
                <w:b/>
              </w:rPr>
            </w:pPr>
            <w:r w:rsidRPr="00626F2D">
              <w:rPr>
                <w:b/>
              </w:rPr>
              <w:t>Objetivos Específicos</w:t>
            </w:r>
          </w:p>
        </w:tc>
      </w:tr>
      <w:tr w:rsidR="00626F2D" w:rsidRPr="00626F2D" w14:paraId="258E29FE" w14:textId="77777777" w:rsidTr="00B0707F">
        <w:trPr>
          <w:trHeight w:val="676"/>
          <w:jc w:val="center"/>
        </w:trPr>
        <w:tc>
          <w:tcPr>
            <w:tcW w:w="10273" w:type="dxa"/>
            <w:gridSpan w:val="6"/>
            <w:shd w:val="clear" w:color="auto" w:fill="auto"/>
          </w:tcPr>
          <w:p w14:paraId="56F03A31" w14:textId="77777777" w:rsidR="00626F2D" w:rsidRPr="00626F2D" w:rsidRDefault="00626F2D" w:rsidP="00B0707F">
            <w:r w:rsidRPr="00626F2D">
              <w:t>1. Conocer el juego como contenido de recreación y animación turística.</w:t>
            </w:r>
          </w:p>
          <w:p w14:paraId="58F54DAE" w14:textId="77777777" w:rsidR="00626F2D" w:rsidRPr="00626F2D" w:rsidRDefault="00626F2D" w:rsidP="00B0707F">
            <w:r w:rsidRPr="00626F2D">
              <w:t>2. Conocer las clasificaciones de juegos más destacadas de la bibliografía especializada.</w:t>
            </w:r>
          </w:p>
          <w:p w14:paraId="55B1EAEB" w14:textId="77777777" w:rsidR="00626F2D" w:rsidRPr="00626F2D" w:rsidRDefault="00626F2D" w:rsidP="00B0707F">
            <w:r w:rsidRPr="00626F2D">
              <w:t>3. Establecer y aplicar los criterios básicos para la realización de juegos de recreación y animación.</w:t>
            </w:r>
          </w:p>
        </w:tc>
      </w:tr>
      <w:tr w:rsidR="00626F2D" w:rsidRPr="00626F2D" w14:paraId="5917094B" w14:textId="77777777" w:rsidTr="00B0707F">
        <w:trPr>
          <w:gridAfter w:val="1"/>
          <w:wAfter w:w="8" w:type="dxa"/>
          <w:jc w:val="center"/>
        </w:trPr>
        <w:tc>
          <w:tcPr>
            <w:tcW w:w="5546" w:type="dxa"/>
            <w:gridSpan w:val="2"/>
            <w:shd w:val="clear" w:color="auto" w:fill="47838F"/>
          </w:tcPr>
          <w:p w14:paraId="59EDA8F9" w14:textId="77777777" w:rsidR="00626F2D" w:rsidRPr="00626F2D" w:rsidRDefault="00626F2D" w:rsidP="00B0707F">
            <w:pPr>
              <w:jc w:val="center"/>
              <w:rPr>
                <w:b/>
              </w:rPr>
            </w:pPr>
            <w:r w:rsidRPr="00626F2D">
              <w:rPr>
                <w:b/>
              </w:rPr>
              <w:t>Aspectos del Saber Hacer/Estar</w:t>
            </w:r>
          </w:p>
        </w:tc>
        <w:tc>
          <w:tcPr>
            <w:tcW w:w="4719" w:type="dxa"/>
            <w:gridSpan w:val="3"/>
            <w:shd w:val="clear" w:color="auto" w:fill="47838F"/>
          </w:tcPr>
          <w:p w14:paraId="0D783F0A" w14:textId="77777777" w:rsidR="00626F2D" w:rsidRPr="00626F2D" w:rsidRDefault="00626F2D" w:rsidP="00B0707F">
            <w:pPr>
              <w:jc w:val="center"/>
              <w:rPr>
                <w:b/>
              </w:rPr>
            </w:pPr>
            <w:r w:rsidRPr="00626F2D">
              <w:rPr>
                <w:b/>
              </w:rPr>
              <w:t>Aspectos del Saber (temas)</w:t>
            </w:r>
          </w:p>
        </w:tc>
      </w:tr>
      <w:tr w:rsidR="00626F2D" w:rsidRPr="00626F2D" w14:paraId="33E72B0E" w14:textId="77777777" w:rsidTr="00B0707F">
        <w:trPr>
          <w:gridAfter w:val="1"/>
          <w:wAfter w:w="8" w:type="dxa"/>
          <w:jc w:val="center"/>
        </w:trPr>
        <w:tc>
          <w:tcPr>
            <w:tcW w:w="5546" w:type="dxa"/>
            <w:gridSpan w:val="2"/>
            <w:shd w:val="clear" w:color="auto" w:fill="auto"/>
          </w:tcPr>
          <w:p w14:paraId="63CC77F5" w14:textId="77777777" w:rsidR="00626F2D" w:rsidRPr="00626F2D" w:rsidRDefault="00626F2D" w:rsidP="00B0707F">
            <w:pPr>
              <w:jc w:val="both"/>
            </w:pPr>
            <w:r w:rsidRPr="00626F2D">
              <w:t>- Elaboración de fichas de juegos para su aplicación práctica.</w:t>
            </w:r>
          </w:p>
          <w:p w14:paraId="3622D98E" w14:textId="77777777" w:rsidR="00626F2D" w:rsidRPr="00626F2D" w:rsidRDefault="00626F2D" w:rsidP="00B0707F">
            <w:pPr>
              <w:jc w:val="both"/>
            </w:pPr>
            <w:r w:rsidRPr="00626F2D">
              <w:t>- Diseño y confección de una micro sesión de juegos en progresión técnica para su puesta en práctica en un contexto profesional de animación.</w:t>
            </w:r>
          </w:p>
          <w:p w14:paraId="7200F779" w14:textId="77777777" w:rsidR="00626F2D" w:rsidRPr="00626F2D" w:rsidRDefault="00626F2D" w:rsidP="00B0707F">
            <w:pPr>
              <w:jc w:val="both"/>
            </w:pPr>
            <w:r w:rsidRPr="00626F2D">
              <w:t>- Dirección y animación de grupos para la recreación y la actividad física.</w:t>
            </w:r>
          </w:p>
          <w:p w14:paraId="2A22C376" w14:textId="77777777" w:rsidR="00626F2D" w:rsidRPr="00626F2D" w:rsidRDefault="00626F2D" w:rsidP="00B0707F">
            <w:pPr>
              <w:jc w:val="both"/>
            </w:pPr>
            <w:r w:rsidRPr="00626F2D">
              <w:t>- Autonomía para desarrollar la capacidad para el trabajo cooperativo en grupo.</w:t>
            </w:r>
          </w:p>
        </w:tc>
        <w:tc>
          <w:tcPr>
            <w:tcW w:w="4719" w:type="dxa"/>
            <w:gridSpan w:val="3"/>
            <w:shd w:val="clear" w:color="auto" w:fill="auto"/>
          </w:tcPr>
          <w:p w14:paraId="12B14BEE" w14:textId="77777777" w:rsidR="00626F2D" w:rsidRPr="00626F2D" w:rsidRDefault="00626F2D" w:rsidP="00B0707F">
            <w:pPr>
              <w:tabs>
                <w:tab w:val="left" w:pos="426"/>
                <w:tab w:val="left" w:pos="9498"/>
              </w:tabs>
              <w:jc w:val="both"/>
            </w:pPr>
            <w:r w:rsidRPr="00626F2D">
              <w:rPr>
                <w:b/>
              </w:rPr>
              <w:t>t1.</w:t>
            </w:r>
            <w:r w:rsidRPr="00626F2D">
              <w:t xml:space="preserve"> El juego.  Aproximación terminológica y conceptual.  Definición y características. </w:t>
            </w:r>
            <w:r w:rsidRPr="00626F2D">
              <w:rPr>
                <w:spacing w:val="-3"/>
              </w:rPr>
              <w:t>Teorías</w:t>
            </w:r>
            <w:r w:rsidRPr="00626F2D">
              <w:rPr>
                <w:spacing w:val="-6"/>
              </w:rPr>
              <w:t xml:space="preserve"> </w:t>
            </w:r>
            <w:r w:rsidRPr="00626F2D">
              <w:t>acerca</w:t>
            </w:r>
            <w:r w:rsidRPr="00626F2D">
              <w:rPr>
                <w:spacing w:val="-5"/>
              </w:rPr>
              <w:t xml:space="preserve"> </w:t>
            </w:r>
            <w:r w:rsidRPr="00626F2D">
              <w:t>del</w:t>
            </w:r>
            <w:r w:rsidRPr="00626F2D">
              <w:rPr>
                <w:spacing w:val="-5"/>
              </w:rPr>
              <w:t xml:space="preserve"> </w:t>
            </w:r>
            <w:r w:rsidRPr="00626F2D">
              <w:t>juego.</w:t>
            </w:r>
            <w:r w:rsidRPr="00626F2D">
              <w:rPr>
                <w:spacing w:val="-6"/>
              </w:rPr>
              <w:t xml:space="preserve"> </w:t>
            </w:r>
          </w:p>
          <w:p w14:paraId="36BA9692" w14:textId="77777777" w:rsidR="00626F2D" w:rsidRPr="00626F2D" w:rsidRDefault="00626F2D" w:rsidP="00B0707F">
            <w:pPr>
              <w:tabs>
                <w:tab w:val="left" w:pos="1573"/>
                <w:tab w:val="left" w:pos="9498"/>
              </w:tabs>
              <w:jc w:val="both"/>
              <w:rPr>
                <w:spacing w:val="-5"/>
              </w:rPr>
            </w:pPr>
            <w:r w:rsidRPr="00626F2D">
              <w:rPr>
                <w:b/>
              </w:rPr>
              <w:t>t2.</w:t>
            </w:r>
            <w:r w:rsidRPr="00626F2D">
              <w:t xml:space="preserve"> El juego. Función</w:t>
            </w:r>
            <w:r w:rsidRPr="00626F2D">
              <w:rPr>
                <w:spacing w:val="-5"/>
              </w:rPr>
              <w:t xml:space="preserve"> </w:t>
            </w:r>
            <w:r w:rsidRPr="00626F2D">
              <w:t>recreativa</w:t>
            </w:r>
            <w:r w:rsidRPr="00626F2D">
              <w:rPr>
                <w:spacing w:val="-5"/>
              </w:rPr>
              <w:t xml:space="preserve"> </w:t>
            </w:r>
            <w:r w:rsidRPr="00626F2D">
              <w:t>y</w:t>
            </w:r>
            <w:r w:rsidRPr="00626F2D">
              <w:rPr>
                <w:spacing w:val="-6"/>
              </w:rPr>
              <w:t xml:space="preserve"> </w:t>
            </w:r>
            <w:r w:rsidRPr="00626F2D">
              <w:t>valor</w:t>
            </w:r>
            <w:r w:rsidRPr="00626F2D">
              <w:rPr>
                <w:spacing w:val="-5"/>
              </w:rPr>
              <w:t xml:space="preserve"> </w:t>
            </w:r>
            <w:r w:rsidRPr="00626F2D">
              <w:t>educativo (ocio, recreación, tiempo libre).</w:t>
            </w:r>
            <w:r w:rsidRPr="00626F2D">
              <w:rPr>
                <w:spacing w:val="-5"/>
              </w:rPr>
              <w:t xml:space="preserve"> </w:t>
            </w:r>
          </w:p>
          <w:p w14:paraId="2F2F1FDA" w14:textId="77777777" w:rsidR="00626F2D" w:rsidRPr="00626F2D" w:rsidRDefault="00626F2D" w:rsidP="00B0707F">
            <w:pPr>
              <w:tabs>
                <w:tab w:val="left" w:pos="1573"/>
                <w:tab w:val="left" w:pos="9498"/>
              </w:tabs>
              <w:jc w:val="both"/>
            </w:pPr>
            <w:r w:rsidRPr="00626F2D">
              <w:rPr>
                <w:b/>
              </w:rPr>
              <w:t>t3.</w:t>
            </w:r>
            <w:r w:rsidRPr="00626F2D">
              <w:t xml:space="preserve"> Tipos de juegos, clasificaciones y utilización en diferentes</w:t>
            </w:r>
            <w:r w:rsidRPr="00626F2D">
              <w:rPr>
                <w:spacing w:val="-4"/>
              </w:rPr>
              <w:t xml:space="preserve"> </w:t>
            </w:r>
            <w:r w:rsidRPr="00626F2D">
              <w:t>contextos.  Juegos motores y</w:t>
            </w:r>
            <w:r w:rsidRPr="00626F2D">
              <w:rPr>
                <w:spacing w:val="-1"/>
              </w:rPr>
              <w:t xml:space="preserve"> </w:t>
            </w:r>
            <w:r w:rsidRPr="00626F2D">
              <w:t xml:space="preserve">sensomotores. </w:t>
            </w:r>
          </w:p>
          <w:p w14:paraId="3DE5CC9B" w14:textId="77777777" w:rsidR="00626F2D" w:rsidRPr="00626F2D" w:rsidRDefault="00626F2D" w:rsidP="00B0707F">
            <w:pPr>
              <w:tabs>
                <w:tab w:val="left" w:pos="1573"/>
                <w:tab w:val="left" w:pos="9498"/>
              </w:tabs>
              <w:jc w:val="both"/>
            </w:pPr>
            <w:r w:rsidRPr="00626F2D">
              <w:rPr>
                <w:b/>
              </w:rPr>
              <w:t>t4.</w:t>
            </w:r>
            <w:r w:rsidRPr="00626F2D">
              <w:t xml:space="preserve"> La</w:t>
            </w:r>
            <w:r w:rsidRPr="00626F2D">
              <w:rPr>
                <w:spacing w:val="-29"/>
              </w:rPr>
              <w:t xml:space="preserve"> </w:t>
            </w:r>
            <w:r w:rsidRPr="00626F2D">
              <w:t>sesión</w:t>
            </w:r>
            <w:r w:rsidRPr="00626F2D">
              <w:rPr>
                <w:spacing w:val="-28"/>
              </w:rPr>
              <w:t xml:space="preserve"> </w:t>
            </w:r>
            <w:r w:rsidRPr="00626F2D">
              <w:t>de</w:t>
            </w:r>
            <w:r w:rsidRPr="00626F2D">
              <w:rPr>
                <w:spacing w:val="-28"/>
              </w:rPr>
              <w:t xml:space="preserve"> </w:t>
            </w:r>
            <w:r w:rsidRPr="00626F2D">
              <w:t>juegos.</w:t>
            </w:r>
            <w:r w:rsidRPr="00626F2D">
              <w:rPr>
                <w:spacing w:val="-28"/>
              </w:rPr>
              <w:t xml:space="preserve"> </w:t>
            </w:r>
            <w:r w:rsidRPr="00626F2D">
              <w:t xml:space="preserve"> Criterios</w:t>
            </w:r>
            <w:r w:rsidRPr="00626F2D">
              <w:rPr>
                <w:spacing w:val="-28"/>
              </w:rPr>
              <w:t xml:space="preserve"> </w:t>
            </w:r>
            <w:r w:rsidRPr="00626F2D">
              <w:t>para</w:t>
            </w:r>
            <w:r w:rsidRPr="00626F2D">
              <w:rPr>
                <w:spacing w:val="-29"/>
              </w:rPr>
              <w:t xml:space="preserve"> </w:t>
            </w:r>
            <w:r w:rsidRPr="00626F2D">
              <w:t>su</w:t>
            </w:r>
            <w:r w:rsidRPr="00626F2D">
              <w:rPr>
                <w:spacing w:val="-28"/>
              </w:rPr>
              <w:t xml:space="preserve"> </w:t>
            </w:r>
            <w:r w:rsidRPr="00626F2D">
              <w:t>elaboración.</w:t>
            </w:r>
            <w:r w:rsidRPr="00626F2D">
              <w:rPr>
                <w:spacing w:val="-28"/>
              </w:rPr>
              <w:t xml:space="preserve"> </w:t>
            </w:r>
          </w:p>
        </w:tc>
      </w:tr>
      <w:tr w:rsidR="00626F2D" w:rsidRPr="00626F2D" w14:paraId="248B4826" w14:textId="77777777" w:rsidTr="00B0707F">
        <w:trPr>
          <w:trHeight w:val="310"/>
          <w:jc w:val="center"/>
        </w:trPr>
        <w:tc>
          <w:tcPr>
            <w:tcW w:w="10273" w:type="dxa"/>
            <w:gridSpan w:val="6"/>
            <w:shd w:val="clear" w:color="auto" w:fill="47838F"/>
          </w:tcPr>
          <w:p w14:paraId="466B7C45" w14:textId="77777777" w:rsidR="00626F2D" w:rsidRPr="00626F2D" w:rsidRDefault="00626F2D" w:rsidP="00B0707F">
            <w:pPr>
              <w:jc w:val="center"/>
              <w:rPr>
                <w:b/>
              </w:rPr>
            </w:pPr>
            <w:r w:rsidRPr="00626F2D">
              <w:rPr>
                <w:b/>
              </w:rPr>
              <w:t>Tareas y Actividades</w:t>
            </w:r>
          </w:p>
        </w:tc>
      </w:tr>
      <w:tr w:rsidR="00626F2D" w:rsidRPr="00626F2D" w14:paraId="5669AA8C" w14:textId="77777777" w:rsidTr="00B0707F">
        <w:trPr>
          <w:trHeight w:val="2365"/>
          <w:jc w:val="center"/>
        </w:trPr>
        <w:tc>
          <w:tcPr>
            <w:tcW w:w="10273" w:type="dxa"/>
            <w:gridSpan w:val="6"/>
            <w:shd w:val="clear" w:color="auto" w:fill="FFFFFF"/>
          </w:tcPr>
          <w:p w14:paraId="0E5B8E8F" w14:textId="77777777" w:rsidR="00626F2D" w:rsidRPr="00626F2D" w:rsidRDefault="00626F2D" w:rsidP="00B0707F">
            <w:pPr>
              <w:tabs>
                <w:tab w:val="left" w:pos="1573"/>
                <w:tab w:val="left" w:pos="9498"/>
              </w:tabs>
              <w:jc w:val="both"/>
            </w:pPr>
            <w:r w:rsidRPr="00626F2D">
              <w:lastRenderedPageBreak/>
              <w:t>- Presentación y exposición de los temas relacionados vinculados al Bloque de Contenido 1 de la Orden.</w:t>
            </w:r>
          </w:p>
          <w:p w14:paraId="6978B2A1" w14:textId="77777777" w:rsidR="00626F2D" w:rsidRPr="00626F2D" w:rsidRDefault="00626F2D" w:rsidP="00B0707F">
            <w:pPr>
              <w:tabs>
                <w:tab w:val="left" w:pos="1573"/>
                <w:tab w:val="left" w:pos="9498"/>
              </w:tabs>
              <w:jc w:val="both"/>
            </w:pPr>
            <w:r w:rsidRPr="00626F2D">
              <w:t>- Juegos de presentación y conocimiento. Juegos de desinhibición, distensión y confianza. Juegos sensoriales (vista, oído, tacto). Juegos emocionales: riesgo, vértigo. Juegos de expresión, representación, escenificación. Juegos de baile y ritmo con soporte musical. Juegos para el desarrollo de las capacidades físicas (fuerza, velocidad, resistencia y flexibilidad). Juegos para el desarrollo de las habilidades motrices básicas: desplazamientos, saltos, giros y lanzamientos. Juegos para el desarrollo de las habilidades perceptivo-motrices: coordinación, equilibrio</w:t>
            </w:r>
          </w:p>
        </w:tc>
      </w:tr>
      <w:tr w:rsidR="00626F2D" w:rsidRPr="00626F2D" w14:paraId="2906ACBC" w14:textId="77777777" w:rsidTr="00B0707F">
        <w:trPr>
          <w:trHeight w:val="310"/>
          <w:jc w:val="center"/>
        </w:trPr>
        <w:tc>
          <w:tcPr>
            <w:tcW w:w="7689" w:type="dxa"/>
            <w:gridSpan w:val="3"/>
            <w:shd w:val="clear" w:color="auto" w:fill="29A0AD"/>
          </w:tcPr>
          <w:p w14:paraId="2EC09174" w14:textId="77777777" w:rsidR="00626F2D" w:rsidRPr="00626F2D" w:rsidRDefault="00626F2D" w:rsidP="00B0707F">
            <w:pPr>
              <w:jc w:val="center"/>
              <w:rPr>
                <w:b/>
              </w:rPr>
            </w:pPr>
            <w:r w:rsidRPr="00626F2D">
              <w:rPr>
                <w:b/>
              </w:rPr>
              <w:t xml:space="preserve">Criterios específicos de Evaluación </w:t>
            </w:r>
          </w:p>
          <w:p w14:paraId="2C98EBC1" w14:textId="77777777" w:rsidR="00626F2D" w:rsidRPr="00626F2D" w:rsidRDefault="00626F2D" w:rsidP="00B0707F">
            <w:pPr>
              <w:spacing w:after="0" w:line="240" w:lineRule="auto"/>
            </w:pPr>
            <w:r w:rsidRPr="00626F2D">
              <w:rPr>
                <w:b/>
              </w:rPr>
              <w:t>Relación con RA 1 .</w:t>
            </w:r>
            <w:r w:rsidRPr="00626F2D">
              <w:t xml:space="preserve"> Programa veladas y actividades culturales con fines de animación turística y juegos y actividades físico-deportivas recreativas, analizando sus adaptaciones a diferentes contextos.</w:t>
            </w:r>
          </w:p>
        </w:tc>
        <w:tc>
          <w:tcPr>
            <w:tcW w:w="287" w:type="dxa"/>
            <w:shd w:val="clear" w:color="auto" w:fill="29A0AD"/>
          </w:tcPr>
          <w:p w14:paraId="01991213" w14:textId="77777777" w:rsidR="00626F2D" w:rsidRPr="00626F2D" w:rsidRDefault="00626F2D" w:rsidP="00B0707F">
            <w:pPr>
              <w:jc w:val="center"/>
              <w:rPr>
                <w:b/>
              </w:rPr>
            </w:pPr>
            <w:r w:rsidRPr="00626F2D">
              <w:rPr>
                <w:b/>
              </w:rPr>
              <w:t>%</w:t>
            </w:r>
          </w:p>
          <w:p w14:paraId="685716E7" w14:textId="77777777" w:rsidR="00626F2D" w:rsidRPr="00626F2D" w:rsidRDefault="00626F2D" w:rsidP="00B0707F">
            <w:pPr>
              <w:jc w:val="center"/>
              <w:rPr>
                <w:b/>
              </w:rPr>
            </w:pPr>
            <w:r w:rsidRPr="00626F2D">
              <w:rPr>
                <w:b/>
              </w:rPr>
              <w:t>Ponderación</w:t>
            </w:r>
          </w:p>
        </w:tc>
        <w:tc>
          <w:tcPr>
            <w:tcW w:w="2297" w:type="dxa"/>
            <w:gridSpan w:val="2"/>
            <w:shd w:val="clear" w:color="auto" w:fill="29A0AD"/>
          </w:tcPr>
          <w:p w14:paraId="70167801" w14:textId="77777777" w:rsidR="00626F2D" w:rsidRPr="00626F2D" w:rsidRDefault="00626F2D" w:rsidP="00B0707F">
            <w:pPr>
              <w:jc w:val="center"/>
              <w:rPr>
                <w:b/>
              </w:rPr>
            </w:pPr>
            <w:r w:rsidRPr="00626F2D">
              <w:rPr>
                <w:b/>
              </w:rPr>
              <w:t>INST. de Calif.</w:t>
            </w:r>
          </w:p>
        </w:tc>
      </w:tr>
      <w:tr w:rsidR="00626F2D" w:rsidRPr="00626F2D" w14:paraId="17278E16" w14:textId="77777777" w:rsidTr="00B0707F">
        <w:trPr>
          <w:trHeight w:val="740"/>
          <w:jc w:val="center"/>
        </w:trPr>
        <w:tc>
          <w:tcPr>
            <w:tcW w:w="7689" w:type="dxa"/>
            <w:gridSpan w:val="3"/>
            <w:shd w:val="clear" w:color="auto" w:fill="auto"/>
          </w:tcPr>
          <w:p w14:paraId="001D7135" w14:textId="77777777" w:rsidR="00626F2D" w:rsidRPr="00626F2D" w:rsidRDefault="00626F2D" w:rsidP="00B0707F">
            <w:r w:rsidRPr="00626F2D">
              <w:t>1) Conoce los contenidos básicos de los contenidos desarrollados en la Unidad</w:t>
            </w:r>
          </w:p>
          <w:p w14:paraId="048CA79E" w14:textId="77777777" w:rsidR="00626F2D" w:rsidRPr="00626F2D" w:rsidRDefault="00626F2D" w:rsidP="00B0707F">
            <w:r w:rsidRPr="00626F2D">
              <w:t>2) Desarrolla juegos de recreación para su aplicación en contextos concretos.</w:t>
            </w:r>
          </w:p>
          <w:p w14:paraId="23071611" w14:textId="77777777" w:rsidR="00626F2D" w:rsidRPr="00626F2D" w:rsidRDefault="00626F2D" w:rsidP="00B0707F">
            <w:r w:rsidRPr="00626F2D">
              <w:t>3) Diseña juegos de animación para la recreación.</w:t>
            </w:r>
          </w:p>
        </w:tc>
        <w:tc>
          <w:tcPr>
            <w:tcW w:w="287" w:type="dxa"/>
            <w:shd w:val="clear" w:color="auto" w:fill="auto"/>
          </w:tcPr>
          <w:p w14:paraId="61E65ED4" w14:textId="77777777" w:rsidR="00626F2D" w:rsidRPr="00626F2D" w:rsidRDefault="00626F2D" w:rsidP="00B0707F">
            <w:r w:rsidRPr="00626F2D">
              <w:t>50</w:t>
            </w:r>
          </w:p>
          <w:p w14:paraId="5DD0DE11" w14:textId="77777777" w:rsidR="00626F2D" w:rsidRPr="00626F2D" w:rsidRDefault="00626F2D" w:rsidP="00B0707F">
            <w:r w:rsidRPr="00626F2D">
              <w:t>20</w:t>
            </w:r>
          </w:p>
          <w:p w14:paraId="30E41BAD" w14:textId="77777777" w:rsidR="00626F2D" w:rsidRPr="00626F2D" w:rsidRDefault="00626F2D" w:rsidP="00B0707F">
            <w:r w:rsidRPr="00626F2D">
              <w:t>30</w:t>
            </w:r>
          </w:p>
        </w:tc>
        <w:tc>
          <w:tcPr>
            <w:tcW w:w="2297" w:type="dxa"/>
            <w:gridSpan w:val="2"/>
            <w:shd w:val="clear" w:color="auto" w:fill="auto"/>
          </w:tcPr>
          <w:p w14:paraId="3A068C19" w14:textId="77777777" w:rsidR="00626F2D" w:rsidRPr="00626F2D" w:rsidRDefault="00626F2D" w:rsidP="00B0707F">
            <w:r w:rsidRPr="00626F2D">
              <w:t>Prueba escrita.</w:t>
            </w:r>
          </w:p>
          <w:p w14:paraId="2839632A" w14:textId="77777777" w:rsidR="00626F2D" w:rsidRPr="00626F2D" w:rsidRDefault="00626F2D" w:rsidP="00B0707F">
            <w:r w:rsidRPr="00626F2D">
              <w:t>Prueba práctica.</w:t>
            </w:r>
          </w:p>
          <w:p w14:paraId="3C9E120F" w14:textId="77777777" w:rsidR="00626F2D" w:rsidRPr="00626F2D" w:rsidRDefault="00626F2D" w:rsidP="00B0707F">
            <w:r w:rsidRPr="00626F2D">
              <w:t>Prueba práctica.</w:t>
            </w:r>
          </w:p>
        </w:tc>
      </w:tr>
      <w:tr w:rsidR="00626F2D" w:rsidRPr="00626F2D" w14:paraId="25E054EB" w14:textId="77777777" w:rsidTr="00B0707F">
        <w:trPr>
          <w:trHeight w:val="278"/>
          <w:jc w:val="center"/>
        </w:trPr>
        <w:tc>
          <w:tcPr>
            <w:tcW w:w="10273" w:type="dxa"/>
            <w:gridSpan w:val="6"/>
            <w:shd w:val="clear" w:color="auto" w:fill="29859B"/>
          </w:tcPr>
          <w:p w14:paraId="6382A427" w14:textId="77777777" w:rsidR="00626F2D" w:rsidRPr="00626F2D" w:rsidRDefault="00626F2D" w:rsidP="00B0707F">
            <w:pPr>
              <w:jc w:val="center"/>
              <w:rPr>
                <w:b/>
              </w:rPr>
            </w:pPr>
            <w:r w:rsidRPr="00626F2D">
              <w:rPr>
                <w:b/>
              </w:rPr>
              <w:t>Recursos</w:t>
            </w:r>
          </w:p>
        </w:tc>
      </w:tr>
      <w:tr w:rsidR="00626F2D" w:rsidRPr="00626F2D" w14:paraId="24D54EB0" w14:textId="77777777" w:rsidTr="00B0707F">
        <w:trPr>
          <w:trHeight w:val="277"/>
          <w:jc w:val="center"/>
        </w:trPr>
        <w:tc>
          <w:tcPr>
            <w:tcW w:w="10273" w:type="dxa"/>
            <w:gridSpan w:val="6"/>
            <w:shd w:val="clear" w:color="auto" w:fill="auto"/>
          </w:tcPr>
          <w:p w14:paraId="2A2692AA" w14:textId="77777777" w:rsidR="00626F2D" w:rsidRPr="00626F2D" w:rsidRDefault="00626F2D" w:rsidP="00B0707F">
            <w:pPr>
              <w:jc w:val="both"/>
            </w:pPr>
            <w:r w:rsidRPr="00626F2D">
              <w:t>Hojas de registro. Escala de observación. Prueba teórica. Pruebas prácticas. Materiales e instalaciones disponibles en el centro educativo.</w:t>
            </w:r>
          </w:p>
        </w:tc>
      </w:tr>
      <w:tr w:rsidR="00626F2D" w:rsidRPr="00626F2D" w14:paraId="60DFAEC2" w14:textId="77777777" w:rsidTr="00B0707F">
        <w:trPr>
          <w:trHeight w:val="213"/>
          <w:jc w:val="center"/>
        </w:trPr>
        <w:tc>
          <w:tcPr>
            <w:tcW w:w="10273" w:type="dxa"/>
            <w:gridSpan w:val="6"/>
            <w:shd w:val="clear" w:color="auto" w:fill="29859B"/>
          </w:tcPr>
          <w:p w14:paraId="263881FE" w14:textId="77777777" w:rsidR="00626F2D" w:rsidRPr="00626F2D" w:rsidRDefault="00626F2D" w:rsidP="00B0707F">
            <w:pPr>
              <w:jc w:val="center"/>
              <w:rPr>
                <w:b/>
              </w:rPr>
            </w:pPr>
            <w:r w:rsidRPr="00626F2D">
              <w:rPr>
                <w:b/>
              </w:rPr>
              <w:t>Observaciones</w:t>
            </w:r>
          </w:p>
        </w:tc>
      </w:tr>
      <w:tr w:rsidR="00626F2D" w:rsidRPr="00626F2D" w14:paraId="3BC6DD2E" w14:textId="77777777" w:rsidTr="00B0707F">
        <w:trPr>
          <w:trHeight w:val="412"/>
          <w:jc w:val="center"/>
        </w:trPr>
        <w:tc>
          <w:tcPr>
            <w:tcW w:w="10273" w:type="dxa"/>
            <w:gridSpan w:val="6"/>
            <w:shd w:val="clear" w:color="auto" w:fill="auto"/>
          </w:tcPr>
          <w:p w14:paraId="00403F3E" w14:textId="77777777" w:rsidR="00626F2D" w:rsidRPr="00626F2D" w:rsidRDefault="00626F2D" w:rsidP="00B0707F">
            <w:r w:rsidRPr="00626F2D">
              <w:t xml:space="preserve">En la línea expuesta en la Orden se pretende también desarrollar “el análisis crítico de la utilización del tiempo libre en las sociedades actuales”, así como las “principales ofertas de utilización del tiempo libre”. </w:t>
            </w:r>
          </w:p>
        </w:tc>
      </w:tr>
    </w:tbl>
    <w:p w14:paraId="571FF545" w14:textId="77777777" w:rsidR="00626F2D" w:rsidRPr="00626F2D" w:rsidRDefault="00626F2D" w:rsidP="00626F2D">
      <w:pPr>
        <w:jc w:val="both"/>
      </w:pPr>
    </w:p>
    <w:p w14:paraId="00112BD7" w14:textId="77777777" w:rsidR="00626F2D" w:rsidRPr="00626F2D" w:rsidRDefault="00626F2D" w:rsidP="00626F2D">
      <w:pPr>
        <w:rPr>
          <w:sz w:val="20"/>
          <w:szCs w:val="20"/>
        </w:rPr>
      </w:pPr>
      <w:r w:rsidRPr="00626F2D">
        <w:rPr>
          <w:sz w:val="20"/>
          <w:szCs w:val="20"/>
        </w:rPr>
        <w:lastRenderedPageBreak/>
        <w:br w:type="page"/>
      </w:r>
    </w:p>
    <w:p w14:paraId="2DCB8D6E" w14:textId="77777777" w:rsidR="00626F2D" w:rsidRPr="00626F2D" w:rsidRDefault="00626F2D" w:rsidP="00626F2D">
      <w:pPr>
        <w:pStyle w:val="Textoindependiente"/>
        <w:ind w:left="0" w:firstLine="0"/>
        <w:jc w:val="both"/>
        <w:rPr>
          <w:b/>
          <w:sz w:val="22"/>
          <w:szCs w:val="22"/>
        </w:rPr>
      </w:pPr>
      <w:r w:rsidRPr="00626F2D">
        <w:rPr>
          <w:b/>
          <w:sz w:val="22"/>
          <w:szCs w:val="22"/>
        </w:rPr>
        <w:lastRenderedPageBreak/>
        <w:t>La unidad de aprendizaje 2T se encuentra vinculada con los siguientes bloques de contenido:</w:t>
      </w:r>
    </w:p>
    <w:p w14:paraId="74FD82E3" w14:textId="77777777" w:rsidR="00626F2D" w:rsidRPr="00626F2D" w:rsidRDefault="00626F2D" w:rsidP="00626F2D">
      <w:pPr>
        <w:pStyle w:val="Textoindependiente"/>
        <w:ind w:left="0" w:firstLine="0"/>
        <w:jc w:val="both"/>
        <w:rPr>
          <w:rFonts w:asciiTheme="minorHAnsi" w:eastAsiaTheme="minorEastAsia" w:hAnsiTheme="minorHAnsi" w:cstheme="minorBidi"/>
          <w:sz w:val="22"/>
          <w:szCs w:val="22"/>
          <w:lang w:val="es-ES_tradnl" w:eastAsia="ja-JP" w:bidi="ar-SA"/>
        </w:rPr>
      </w:pPr>
      <w:r w:rsidRPr="00626F2D">
        <w:rPr>
          <w:rFonts w:asciiTheme="minorHAnsi" w:eastAsiaTheme="minorEastAsia" w:hAnsiTheme="minorHAnsi" w:cstheme="minorBidi"/>
          <w:sz w:val="22"/>
          <w:szCs w:val="22"/>
          <w:lang w:val="es-ES_tradnl" w:eastAsia="ja-JP" w:bidi="ar-SA"/>
        </w:rPr>
        <w:t>BLOQUE 1: Programación de veladas, actividades culturales, juegos y actividades físico- recreativas</w:t>
      </w:r>
    </w:p>
    <w:p w14:paraId="3C932258" w14:textId="77777777" w:rsidR="00626F2D" w:rsidRPr="00626F2D" w:rsidRDefault="00626F2D" w:rsidP="00626F2D">
      <w:pPr>
        <w:pStyle w:val="Textoindependiente"/>
        <w:ind w:left="0" w:firstLine="0"/>
        <w:jc w:val="both"/>
        <w:rPr>
          <w:rFonts w:asciiTheme="minorHAnsi" w:eastAsiaTheme="minorEastAsia" w:hAnsiTheme="minorHAnsi" w:cstheme="minorBidi"/>
          <w:sz w:val="22"/>
          <w:szCs w:val="22"/>
          <w:lang w:val="es-ES_tradnl" w:eastAsia="ja-JP" w:bidi="ar-SA"/>
        </w:rPr>
      </w:pPr>
      <w:r w:rsidRPr="00626F2D">
        <w:rPr>
          <w:rFonts w:asciiTheme="minorHAnsi" w:eastAsiaTheme="minorEastAsia" w:hAnsiTheme="minorHAnsi" w:cstheme="minorBidi"/>
          <w:sz w:val="22"/>
          <w:szCs w:val="22"/>
          <w:lang w:val="es-ES_tradnl" w:eastAsia="ja-JP" w:bidi="ar-SA"/>
        </w:rPr>
        <w:t>BLOQUE 2: Organiza los recursos y medios para el desarrollo de las actividades de animación.</w:t>
      </w:r>
    </w:p>
    <w:p w14:paraId="739968C0" w14:textId="77777777" w:rsidR="00626F2D" w:rsidRPr="00626F2D" w:rsidRDefault="00626F2D" w:rsidP="00626F2D">
      <w:pPr>
        <w:pStyle w:val="Textoindependiente"/>
        <w:ind w:left="0" w:firstLine="0"/>
        <w:jc w:val="both"/>
        <w:rPr>
          <w:rFonts w:asciiTheme="minorHAnsi" w:eastAsiaTheme="minorEastAsia" w:hAnsiTheme="minorHAnsi" w:cstheme="minorBidi"/>
          <w:sz w:val="22"/>
          <w:szCs w:val="22"/>
          <w:lang w:val="es-ES_tradnl" w:eastAsia="ja-JP" w:bidi="ar-SA"/>
        </w:rPr>
      </w:pPr>
      <w:r w:rsidRPr="00626F2D">
        <w:rPr>
          <w:rFonts w:asciiTheme="minorHAnsi" w:eastAsiaTheme="minorEastAsia" w:hAnsiTheme="minorHAnsi" w:cstheme="minorBidi"/>
          <w:sz w:val="22"/>
          <w:szCs w:val="22"/>
          <w:lang w:val="es-ES_tradnl" w:eastAsia="ja-JP" w:bidi="ar-SA"/>
        </w:rPr>
        <w:t>BLOQUE 3: Dirección y dinamización de eventos, juegos y actividades físico-deportivas y recreativas.</w:t>
      </w:r>
    </w:p>
    <w:p w14:paraId="5F548555" w14:textId="77777777" w:rsidR="00626F2D" w:rsidRPr="00626F2D" w:rsidRDefault="00626F2D" w:rsidP="00626F2D">
      <w:pPr>
        <w:jc w:val="both"/>
        <w:rPr>
          <w:rFonts w:ascii="Arial" w:eastAsia="Arial" w:hAnsi="Arial" w:cs="Arial"/>
          <w:sz w:val="20"/>
          <w:szCs w:val="20"/>
          <w:lang w:bidi="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60"/>
        <w:gridCol w:w="5071"/>
      </w:tblGrid>
      <w:tr w:rsidR="00626F2D" w:rsidRPr="00626F2D" w14:paraId="3F6F9407" w14:textId="77777777" w:rsidTr="00B0707F">
        <w:tc>
          <w:tcPr>
            <w:tcW w:w="10031" w:type="dxa"/>
            <w:gridSpan w:val="2"/>
            <w:shd w:val="clear" w:color="auto" w:fill="C0C0C0"/>
          </w:tcPr>
          <w:p w14:paraId="488C0A2F" w14:textId="77777777" w:rsidR="00626F2D" w:rsidRPr="00626F2D" w:rsidRDefault="00626F2D" w:rsidP="00B0707F">
            <w:pPr>
              <w:tabs>
                <w:tab w:val="left" w:pos="1573"/>
                <w:tab w:val="left" w:pos="9498"/>
              </w:tabs>
              <w:jc w:val="center"/>
              <w:rPr>
                <w:sz w:val="20"/>
              </w:rPr>
            </w:pPr>
            <w:r w:rsidRPr="00626F2D">
              <w:rPr>
                <w:b/>
              </w:rPr>
              <w:t>Unidad de Aprendizaje 2T: El juego, aplicación en veladas; juego y el medio natural</w:t>
            </w:r>
          </w:p>
        </w:tc>
      </w:tr>
      <w:tr w:rsidR="00626F2D" w:rsidRPr="00626F2D" w14:paraId="20CA81A8" w14:textId="77777777" w:rsidTr="00B0707F">
        <w:tc>
          <w:tcPr>
            <w:tcW w:w="4960" w:type="dxa"/>
          </w:tcPr>
          <w:p w14:paraId="368E9A0C" w14:textId="77777777" w:rsidR="00626F2D" w:rsidRPr="00626F2D" w:rsidRDefault="00626F2D" w:rsidP="00B0707F">
            <w:pPr>
              <w:tabs>
                <w:tab w:val="left" w:pos="1573"/>
                <w:tab w:val="left" w:pos="9498"/>
              </w:tabs>
              <w:rPr>
                <w:sz w:val="20"/>
              </w:rPr>
            </w:pPr>
            <w:r w:rsidRPr="00626F2D">
              <w:rPr>
                <w:b/>
              </w:rPr>
              <w:t>Temporalización</w:t>
            </w:r>
            <w:r w:rsidRPr="00626F2D">
              <w:t>: 2º trimestre</w:t>
            </w:r>
          </w:p>
        </w:tc>
        <w:tc>
          <w:tcPr>
            <w:tcW w:w="5071" w:type="dxa"/>
          </w:tcPr>
          <w:p w14:paraId="17B89F78" w14:textId="77777777" w:rsidR="00626F2D" w:rsidRPr="00626F2D" w:rsidRDefault="00626F2D" w:rsidP="00B0707F">
            <w:pPr>
              <w:tabs>
                <w:tab w:val="left" w:pos="1573"/>
                <w:tab w:val="left" w:pos="9498"/>
              </w:tabs>
              <w:rPr>
                <w:sz w:val="20"/>
              </w:rPr>
            </w:pPr>
            <w:r w:rsidRPr="00626F2D">
              <w:rPr>
                <w:b/>
              </w:rPr>
              <w:t>Duración</w:t>
            </w:r>
            <w:r w:rsidRPr="00626F2D">
              <w:t>: 11 semanas (lunes 2h y viernes 1h)</w:t>
            </w:r>
          </w:p>
        </w:tc>
      </w:tr>
    </w:tbl>
    <w:p w14:paraId="13DCD350" w14:textId="77777777" w:rsidR="00626F2D" w:rsidRPr="00626F2D" w:rsidRDefault="00626F2D" w:rsidP="00626F2D">
      <w:pPr>
        <w:tabs>
          <w:tab w:val="left" w:pos="1573"/>
          <w:tab w:val="left" w:pos="9498"/>
        </w:tabs>
        <w:rPr>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12"/>
        <w:gridCol w:w="4253"/>
      </w:tblGrid>
      <w:tr w:rsidR="00626F2D" w:rsidRPr="00626F2D" w14:paraId="376FAA25" w14:textId="77777777" w:rsidTr="00B0707F">
        <w:tc>
          <w:tcPr>
            <w:tcW w:w="5812" w:type="dxa"/>
            <w:shd w:val="clear" w:color="auto" w:fill="C0C0C0"/>
          </w:tcPr>
          <w:p w14:paraId="19A37044" w14:textId="77777777" w:rsidR="00626F2D" w:rsidRPr="00626F2D" w:rsidRDefault="00626F2D" w:rsidP="00B0707F">
            <w:pPr>
              <w:jc w:val="center"/>
              <w:rPr>
                <w:b/>
              </w:rPr>
            </w:pPr>
            <w:r w:rsidRPr="00626F2D">
              <w:rPr>
                <w:b/>
              </w:rPr>
              <w:t>Objetivos Generales</w:t>
            </w:r>
          </w:p>
        </w:tc>
        <w:tc>
          <w:tcPr>
            <w:tcW w:w="4253" w:type="dxa"/>
            <w:shd w:val="clear" w:color="auto" w:fill="C0C0C0"/>
          </w:tcPr>
          <w:p w14:paraId="2E16B021" w14:textId="77777777" w:rsidR="00626F2D" w:rsidRPr="00626F2D" w:rsidRDefault="00626F2D" w:rsidP="00B0707F">
            <w:pPr>
              <w:tabs>
                <w:tab w:val="left" w:pos="1573"/>
                <w:tab w:val="left" w:pos="9498"/>
              </w:tabs>
              <w:rPr>
                <w:sz w:val="20"/>
              </w:rPr>
            </w:pPr>
            <w:r w:rsidRPr="00626F2D">
              <w:rPr>
                <w:b/>
              </w:rPr>
              <w:t>Competencias profesionales</w:t>
            </w:r>
          </w:p>
        </w:tc>
      </w:tr>
      <w:tr w:rsidR="00626F2D" w:rsidRPr="00626F2D" w14:paraId="7D8EDA6C" w14:textId="77777777" w:rsidTr="00B0707F">
        <w:tc>
          <w:tcPr>
            <w:tcW w:w="5812" w:type="dxa"/>
          </w:tcPr>
          <w:p w14:paraId="51DF2435" w14:textId="77777777" w:rsidR="00626F2D" w:rsidRPr="00626F2D" w:rsidRDefault="00626F2D" w:rsidP="00B0707F">
            <w:pPr>
              <w:jc w:val="both"/>
            </w:pPr>
            <w:r w:rsidRPr="00626F2D">
              <w:rPr>
                <w:b/>
              </w:rPr>
              <w:t>i)</w:t>
            </w:r>
            <w:r w:rsidRPr="00626F2D">
              <w:t xml:space="preserve"> Establecer los elementos de la programación, los recursos, las adaptaciones y las estrategias de animación, relacionándolos con las características de los potenciales participantes para programar la recreación mediante actividades físico-deportivas y juegos.</w:t>
            </w:r>
          </w:p>
          <w:p w14:paraId="787CEC21" w14:textId="77777777" w:rsidR="00626F2D" w:rsidRPr="00626F2D" w:rsidRDefault="00626F2D" w:rsidP="00B0707F">
            <w:pPr>
              <w:tabs>
                <w:tab w:val="left" w:pos="1573"/>
                <w:tab w:val="left" w:pos="9498"/>
              </w:tabs>
              <w:rPr>
                <w:sz w:val="20"/>
              </w:rPr>
            </w:pPr>
            <w:r w:rsidRPr="00626F2D">
              <w:rPr>
                <w:rFonts w:ascii="Verdana" w:hAnsi="Verdana"/>
                <w:b/>
              </w:rPr>
              <w:t>l</w:t>
            </w:r>
            <w:r w:rsidRPr="00626F2D">
              <w:rPr>
                <w:b/>
              </w:rPr>
              <w:t>)</w:t>
            </w:r>
            <w:r w:rsidRPr="00626F2D">
              <w:t xml:space="preserve"> Valorar los componentes físicos, psíquicos y sociales y los riesgos asociados a las actividades físico-deportivas recreativas, evaluando los grados de incertidumbre de los distintos elementos, para diseñar, adaptar y secuenciar ejercicios y tareas de las sesiones o actividades de recreación para todo tipo de participantes.</w:t>
            </w:r>
          </w:p>
        </w:tc>
        <w:tc>
          <w:tcPr>
            <w:tcW w:w="4253" w:type="dxa"/>
          </w:tcPr>
          <w:p w14:paraId="6B7B96E3" w14:textId="77777777" w:rsidR="00626F2D" w:rsidRPr="00626F2D" w:rsidRDefault="00626F2D" w:rsidP="00B0707F">
            <w:pPr>
              <w:jc w:val="both"/>
            </w:pPr>
            <w:r w:rsidRPr="00626F2D">
              <w:rPr>
                <w:b/>
              </w:rPr>
              <w:t>g)</w:t>
            </w:r>
            <w:r w:rsidRPr="00626F2D">
              <w:t xml:space="preserve"> Diseñar, adaptar y secuenciar ejercicios y tareas de las sesiones o actividades de recreación, para todo tipo de participantes, respetando los objetivos y las fases de las sesiones o actividades.</w:t>
            </w:r>
          </w:p>
          <w:p w14:paraId="7F5867B0" w14:textId="77777777" w:rsidR="00626F2D" w:rsidRPr="00626F2D" w:rsidRDefault="00626F2D" w:rsidP="00B0707F">
            <w:pPr>
              <w:tabs>
                <w:tab w:val="left" w:pos="1573"/>
                <w:tab w:val="left" w:pos="9498"/>
              </w:tabs>
              <w:jc w:val="both"/>
              <w:rPr>
                <w:sz w:val="20"/>
              </w:rPr>
            </w:pPr>
            <w:r w:rsidRPr="00626F2D">
              <w:rPr>
                <w:b/>
              </w:rPr>
              <w:t>j)</w:t>
            </w:r>
            <w:r w:rsidRPr="00626F2D">
              <w:t xml:space="preserve"> Diseñar, adaptar y secuenciar ejercicios y tareas de las sesiones o actividades de recreación, para todo tipo de participantes, respetando los objetivos y las fases de las sesiones o actividades.</w:t>
            </w:r>
          </w:p>
        </w:tc>
      </w:tr>
    </w:tbl>
    <w:p w14:paraId="6C5E5B71" w14:textId="77777777" w:rsidR="00626F2D" w:rsidRPr="00626F2D" w:rsidRDefault="00626F2D" w:rsidP="00626F2D">
      <w:pPr>
        <w:tabs>
          <w:tab w:val="left" w:pos="1573"/>
          <w:tab w:val="left" w:pos="9498"/>
        </w:tabs>
        <w:rPr>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21"/>
        <w:gridCol w:w="5910"/>
      </w:tblGrid>
      <w:tr w:rsidR="00626F2D" w:rsidRPr="00626F2D" w14:paraId="06708682" w14:textId="77777777" w:rsidTr="00B0707F">
        <w:tc>
          <w:tcPr>
            <w:tcW w:w="10031" w:type="dxa"/>
            <w:gridSpan w:val="2"/>
            <w:shd w:val="clear" w:color="auto" w:fill="C0C0C0"/>
          </w:tcPr>
          <w:p w14:paraId="7AE6E1C7" w14:textId="77777777" w:rsidR="00626F2D" w:rsidRPr="00626F2D" w:rsidRDefault="00626F2D" w:rsidP="00B0707F">
            <w:pPr>
              <w:tabs>
                <w:tab w:val="left" w:pos="1573"/>
                <w:tab w:val="left" w:pos="9498"/>
              </w:tabs>
              <w:jc w:val="center"/>
              <w:rPr>
                <w:sz w:val="20"/>
              </w:rPr>
            </w:pPr>
            <w:r w:rsidRPr="00626F2D">
              <w:rPr>
                <w:b/>
              </w:rPr>
              <w:t>Resultados de Aprendizaje y vinculación con la Orden</w:t>
            </w:r>
          </w:p>
        </w:tc>
      </w:tr>
      <w:tr w:rsidR="00626F2D" w:rsidRPr="00626F2D" w14:paraId="190F8306" w14:textId="77777777" w:rsidTr="00B0707F">
        <w:tc>
          <w:tcPr>
            <w:tcW w:w="4121" w:type="dxa"/>
          </w:tcPr>
          <w:p w14:paraId="25E4DC68" w14:textId="77777777" w:rsidR="00626F2D" w:rsidRPr="00626F2D" w:rsidRDefault="00626F2D" w:rsidP="00B0707F">
            <w:pPr>
              <w:jc w:val="both"/>
            </w:pPr>
            <w:r w:rsidRPr="00626F2D">
              <w:lastRenderedPageBreak/>
              <w:t>- Programa una velada adaptándola a los participantes y al contexto profesional simulado.</w:t>
            </w:r>
          </w:p>
          <w:p w14:paraId="57E83794" w14:textId="77777777" w:rsidR="00626F2D" w:rsidRPr="00626F2D" w:rsidRDefault="00626F2D" w:rsidP="00B0707F">
            <w:pPr>
              <w:jc w:val="both"/>
            </w:pPr>
            <w:r w:rsidRPr="00626F2D">
              <w:t>- Usa la comunicación empática con las personas y grupo.</w:t>
            </w:r>
          </w:p>
          <w:p w14:paraId="02A912A5" w14:textId="77777777" w:rsidR="00626F2D" w:rsidRPr="00626F2D" w:rsidRDefault="00626F2D" w:rsidP="00B0707F">
            <w:pPr>
              <w:tabs>
                <w:tab w:val="left" w:pos="1573"/>
                <w:tab w:val="left" w:pos="9498"/>
              </w:tabs>
              <w:rPr>
                <w:sz w:val="20"/>
              </w:rPr>
            </w:pPr>
            <w:r w:rsidRPr="00626F2D">
              <w:t>- Conoce los contenidos básicos desarrollados en los temas.</w:t>
            </w:r>
          </w:p>
        </w:tc>
        <w:tc>
          <w:tcPr>
            <w:tcW w:w="5910" w:type="dxa"/>
          </w:tcPr>
          <w:p w14:paraId="2B3CEA4E" w14:textId="77777777" w:rsidR="00626F2D" w:rsidRPr="00626F2D" w:rsidRDefault="00626F2D" w:rsidP="00B0707F">
            <w:pPr>
              <w:tabs>
                <w:tab w:val="left" w:pos="1573"/>
                <w:tab w:val="left" w:pos="9498"/>
              </w:tabs>
              <w:jc w:val="both"/>
            </w:pPr>
            <w:r w:rsidRPr="00626F2D">
              <w:rPr>
                <w:b/>
              </w:rPr>
              <w:t>1.</w:t>
            </w:r>
            <w:r w:rsidRPr="00626F2D">
              <w:t xml:space="preserve"> Programa veladas y actividades culturales con fines de animación turística y juegos y actividades físico-deportivas recreativas, analizando sus adaptaciones a diferentes contextos.</w:t>
            </w:r>
          </w:p>
          <w:p w14:paraId="5AF58C2D" w14:textId="77777777" w:rsidR="00626F2D" w:rsidRPr="00626F2D" w:rsidRDefault="00626F2D" w:rsidP="00B0707F">
            <w:pPr>
              <w:tabs>
                <w:tab w:val="left" w:pos="1573"/>
                <w:tab w:val="left" w:pos="9498"/>
              </w:tabs>
              <w:jc w:val="both"/>
            </w:pPr>
            <w:r w:rsidRPr="00626F2D">
              <w:rPr>
                <w:b/>
              </w:rPr>
              <w:t>3.</w:t>
            </w:r>
            <w:r w:rsidRPr="00626F2D">
              <w:t xml:space="preserve"> Dirige y dinamiza eventos, juegos y actividades recreativas, utilizando una metodología de animación y garantizando la seguridad y la satisfacción de participantes.</w:t>
            </w:r>
          </w:p>
        </w:tc>
      </w:tr>
    </w:tbl>
    <w:p w14:paraId="03224D82" w14:textId="77777777" w:rsidR="00626F2D" w:rsidRPr="00626F2D" w:rsidRDefault="00626F2D" w:rsidP="00626F2D">
      <w:pPr>
        <w:tabs>
          <w:tab w:val="left" w:pos="1573"/>
          <w:tab w:val="left" w:pos="9498"/>
        </w:tabs>
        <w:rPr>
          <w:sz w:val="20"/>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21"/>
        <w:gridCol w:w="3344"/>
        <w:gridCol w:w="1172"/>
        <w:gridCol w:w="2295"/>
      </w:tblGrid>
      <w:tr w:rsidR="00626F2D" w:rsidRPr="00626F2D" w14:paraId="76D608AF" w14:textId="77777777" w:rsidTr="00B0707F">
        <w:trPr>
          <w:trHeight w:val="312"/>
          <w:jc w:val="center"/>
        </w:trPr>
        <w:tc>
          <w:tcPr>
            <w:tcW w:w="10032" w:type="dxa"/>
            <w:gridSpan w:val="4"/>
            <w:shd w:val="clear" w:color="auto" w:fill="2194BD"/>
          </w:tcPr>
          <w:p w14:paraId="56041CE9" w14:textId="77777777" w:rsidR="00626F2D" w:rsidRPr="00626F2D" w:rsidRDefault="00626F2D" w:rsidP="00B0707F">
            <w:pPr>
              <w:jc w:val="center"/>
              <w:rPr>
                <w:b/>
              </w:rPr>
            </w:pPr>
            <w:r w:rsidRPr="00626F2D">
              <w:rPr>
                <w:b/>
              </w:rPr>
              <w:t xml:space="preserve">Objetivos Específicos </w:t>
            </w:r>
          </w:p>
        </w:tc>
      </w:tr>
      <w:tr w:rsidR="00626F2D" w:rsidRPr="00626F2D" w14:paraId="77B3725D" w14:textId="77777777" w:rsidTr="00B0707F">
        <w:trPr>
          <w:trHeight w:val="676"/>
          <w:jc w:val="center"/>
        </w:trPr>
        <w:tc>
          <w:tcPr>
            <w:tcW w:w="10032" w:type="dxa"/>
            <w:gridSpan w:val="4"/>
            <w:shd w:val="clear" w:color="auto" w:fill="auto"/>
          </w:tcPr>
          <w:p w14:paraId="0C1823F4" w14:textId="77777777" w:rsidR="00626F2D" w:rsidRPr="00626F2D" w:rsidRDefault="00626F2D" w:rsidP="00B0707F">
            <w:r w:rsidRPr="00626F2D">
              <w:t>1. Conocer la etapas evolutivas de las personas para la aplicación del juego recreativo.</w:t>
            </w:r>
          </w:p>
          <w:p w14:paraId="1527FD38" w14:textId="77777777" w:rsidR="00626F2D" w:rsidRPr="00626F2D" w:rsidRDefault="00626F2D" w:rsidP="00B0707F">
            <w:r w:rsidRPr="00626F2D">
              <w:t>2. Conocer y desarrollar juegos y actividades recreativas más significativas aplicadas al medio natural.</w:t>
            </w:r>
          </w:p>
          <w:p w14:paraId="3A29FBF3" w14:textId="77777777" w:rsidR="00626F2D" w:rsidRPr="00626F2D" w:rsidRDefault="00626F2D" w:rsidP="00B0707F">
            <w:pPr>
              <w:rPr>
                <w:sz w:val="20"/>
              </w:rPr>
            </w:pPr>
            <w:r w:rsidRPr="00626F2D">
              <w:t>3. Desarrollar una velada aplicando los recursos metodológicos y criterios de elaboración de la misma.</w:t>
            </w:r>
          </w:p>
        </w:tc>
      </w:tr>
      <w:tr w:rsidR="00626F2D" w:rsidRPr="00626F2D" w14:paraId="075CC92A" w14:textId="77777777" w:rsidTr="00B0707F">
        <w:trPr>
          <w:jc w:val="center"/>
        </w:trPr>
        <w:tc>
          <w:tcPr>
            <w:tcW w:w="3402" w:type="dxa"/>
            <w:shd w:val="clear" w:color="auto" w:fill="47838F"/>
          </w:tcPr>
          <w:p w14:paraId="3A3758DD" w14:textId="77777777" w:rsidR="00626F2D" w:rsidRPr="00626F2D" w:rsidRDefault="00626F2D" w:rsidP="00B0707F">
            <w:pPr>
              <w:jc w:val="center"/>
              <w:rPr>
                <w:b/>
              </w:rPr>
            </w:pPr>
            <w:r w:rsidRPr="00626F2D">
              <w:rPr>
                <w:b/>
              </w:rPr>
              <w:t>Aspectos del Saber Hacer/Estar</w:t>
            </w:r>
          </w:p>
        </w:tc>
        <w:tc>
          <w:tcPr>
            <w:tcW w:w="6630" w:type="dxa"/>
            <w:gridSpan w:val="3"/>
            <w:shd w:val="clear" w:color="auto" w:fill="47838F"/>
          </w:tcPr>
          <w:p w14:paraId="7858F285" w14:textId="77777777" w:rsidR="00626F2D" w:rsidRPr="00626F2D" w:rsidRDefault="00626F2D" w:rsidP="00B0707F">
            <w:pPr>
              <w:jc w:val="center"/>
              <w:rPr>
                <w:b/>
              </w:rPr>
            </w:pPr>
            <w:r w:rsidRPr="00626F2D">
              <w:rPr>
                <w:b/>
              </w:rPr>
              <w:t>Aspectos del Saber (temas)</w:t>
            </w:r>
          </w:p>
        </w:tc>
      </w:tr>
      <w:tr w:rsidR="00626F2D" w:rsidRPr="00626F2D" w14:paraId="3C612D25" w14:textId="77777777" w:rsidTr="00B0707F">
        <w:trPr>
          <w:jc w:val="center"/>
        </w:trPr>
        <w:tc>
          <w:tcPr>
            <w:tcW w:w="3402" w:type="dxa"/>
            <w:shd w:val="clear" w:color="auto" w:fill="auto"/>
          </w:tcPr>
          <w:p w14:paraId="0D9DF2A7" w14:textId="77777777" w:rsidR="00626F2D" w:rsidRPr="00626F2D" w:rsidRDefault="00626F2D" w:rsidP="00B0707F">
            <w:pPr>
              <w:jc w:val="both"/>
            </w:pPr>
            <w:r w:rsidRPr="00626F2D">
              <w:t>- Diseño y confección de una micro sesión intra grupo simulando una velada en un contexto profesional de animación recreativa.</w:t>
            </w:r>
          </w:p>
          <w:p w14:paraId="7F72B274" w14:textId="77777777" w:rsidR="00626F2D" w:rsidRPr="00626F2D" w:rsidRDefault="00626F2D" w:rsidP="00B0707F">
            <w:pPr>
              <w:jc w:val="both"/>
            </w:pPr>
            <w:r w:rsidRPr="00626F2D">
              <w:t>- Autonomía para desarrollar la capacidad para trabajar en grupo.</w:t>
            </w:r>
          </w:p>
        </w:tc>
        <w:tc>
          <w:tcPr>
            <w:tcW w:w="6630" w:type="dxa"/>
            <w:gridSpan w:val="3"/>
            <w:shd w:val="clear" w:color="auto" w:fill="auto"/>
          </w:tcPr>
          <w:p w14:paraId="6E34F869" w14:textId="77777777" w:rsidR="00626F2D" w:rsidRPr="00626F2D" w:rsidRDefault="00626F2D" w:rsidP="00B0707F">
            <w:pPr>
              <w:widowControl w:val="0"/>
              <w:tabs>
                <w:tab w:val="left" w:pos="1573"/>
                <w:tab w:val="left" w:pos="9498"/>
              </w:tabs>
              <w:autoSpaceDE w:val="0"/>
              <w:autoSpaceDN w:val="0"/>
              <w:jc w:val="both"/>
            </w:pPr>
            <w:r w:rsidRPr="00626F2D">
              <w:rPr>
                <w:spacing w:val="-28"/>
              </w:rPr>
              <w:t xml:space="preserve"> </w:t>
            </w:r>
            <w:r w:rsidRPr="00626F2D">
              <w:rPr>
                <w:b/>
              </w:rPr>
              <w:t>t5.</w:t>
            </w:r>
            <w:r w:rsidRPr="00626F2D">
              <w:t xml:space="preserve"> Juego</w:t>
            </w:r>
            <w:r w:rsidRPr="00626F2D">
              <w:rPr>
                <w:spacing w:val="-6"/>
              </w:rPr>
              <w:t xml:space="preserve"> </w:t>
            </w:r>
            <w:r w:rsidRPr="00626F2D">
              <w:t>y</w:t>
            </w:r>
            <w:r w:rsidRPr="00626F2D">
              <w:rPr>
                <w:spacing w:val="-5"/>
              </w:rPr>
              <w:t xml:space="preserve"> </w:t>
            </w:r>
            <w:r w:rsidRPr="00626F2D">
              <w:t>etapas</w:t>
            </w:r>
            <w:r w:rsidRPr="00626F2D">
              <w:rPr>
                <w:spacing w:val="-5"/>
              </w:rPr>
              <w:t xml:space="preserve"> </w:t>
            </w:r>
            <w:r w:rsidRPr="00626F2D">
              <w:t xml:space="preserve">evolutivas. </w:t>
            </w:r>
          </w:p>
          <w:p w14:paraId="012AC01F" w14:textId="77777777" w:rsidR="00626F2D" w:rsidRPr="00626F2D" w:rsidRDefault="00626F2D" w:rsidP="00B0707F">
            <w:pPr>
              <w:jc w:val="both"/>
            </w:pPr>
            <w:r w:rsidRPr="00626F2D">
              <w:rPr>
                <w:b/>
              </w:rPr>
              <w:t>t6.</w:t>
            </w:r>
            <w:r w:rsidRPr="00626F2D">
              <w:t xml:space="preserve"> Eventos de juegos y actividades físico-recreativas. Colectivos diana. Recursos culturales en el ámbito de la animación turística. Las veladas y los espectáculos en el contexto de un proyecto de animación. Niveles de participación requerida. Tipos de veladas y espectáculos. Técnicas de programación. Objetivos.  Instalaciones y entornos para el desarrollo de eventos.</w:t>
            </w:r>
            <w:r w:rsidRPr="00626F2D">
              <w:rPr>
                <w:rFonts w:ascii="Verdana" w:hAnsi="Verdana"/>
              </w:rPr>
              <w:t xml:space="preserve"> </w:t>
            </w:r>
          </w:p>
          <w:p w14:paraId="60190EFF" w14:textId="77777777" w:rsidR="00626F2D" w:rsidRPr="00626F2D" w:rsidRDefault="00626F2D" w:rsidP="00B0707F">
            <w:pPr>
              <w:jc w:val="both"/>
            </w:pPr>
            <w:r w:rsidRPr="00626F2D">
              <w:rPr>
                <w:b/>
              </w:rPr>
              <w:lastRenderedPageBreak/>
              <w:t>t7.</w:t>
            </w:r>
            <w:r w:rsidRPr="00626F2D">
              <w:t xml:space="preserve"> Juegos y actividades físico-recreativas en el medio natural. De pistas y rastreo, nocturnos en grandes espacios abiertos. La carrera de orientación, juegos de riesgo y aventura, entre otros.</w:t>
            </w:r>
          </w:p>
        </w:tc>
      </w:tr>
      <w:tr w:rsidR="00626F2D" w:rsidRPr="00626F2D" w14:paraId="66BC7125" w14:textId="77777777" w:rsidTr="00B0707F">
        <w:trPr>
          <w:trHeight w:val="310"/>
          <w:jc w:val="center"/>
        </w:trPr>
        <w:tc>
          <w:tcPr>
            <w:tcW w:w="10032" w:type="dxa"/>
            <w:gridSpan w:val="4"/>
            <w:shd w:val="clear" w:color="auto" w:fill="47838F"/>
          </w:tcPr>
          <w:p w14:paraId="770DC7F1" w14:textId="77777777" w:rsidR="00626F2D" w:rsidRPr="00626F2D" w:rsidRDefault="00626F2D" w:rsidP="00B0707F">
            <w:pPr>
              <w:jc w:val="center"/>
              <w:rPr>
                <w:b/>
              </w:rPr>
            </w:pPr>
            <w:r w:rsidRPr="00626F2D">
              <w:rPr>
                <w:b/>
              </w:rPr>
              <w:lastRenderedPageBreak/>
              <w:t>Tareas y Actividades</w:t>
            </w:r>
          </w:p>
        </w:tc>
      </w:tr>
      <w:tr w:rsidR="00626F2D" w:rsidRPr="00626F2D" w14:paraId="3E42C892" w14:textId="77777777" w:rsidTr="00B0707F">
        <w:trPr>
          <w:trHeight w:val="310"/>
          <w:jc w:val="center"/>
        </w:trPr>
        <w:tc>
          <w:tcPr>
            <w:tcW w:w="10032" w:type="dxa"/>
            <w:gridSpan w:val="4"/>
            <w:shd w:val="clear" w:color="auto" w:fill="FFFFFF"/>
          </w:tcPr>
          <w:p w14:paraId="664D7760" w14:textId="77777777" w:rsidR="00626F2D" w:rsidRPr="00626F2D" w:rsidRDefault="00626F2D" w:rsidP="00B0707F">
            <w:pPr>
              <w:tabs>
                <w:tab w:val="left" w:pos="1573"/>
                <w:tab w:val="left" w:pos="9498"/>
              </w:tabs>
              <w:jc w:val="both"/>
            </w:pPr>
            <w:r w:rsidRPr="00626F2D">
              <w:t>- Presentación y exposición de los micro sesiones de práctica.</w:t>
            </w:r>
          </w:p>
          <w:p w14:paraId="44E97D09" w14:textId="77777777" w:rsidR="00626F2D" w:rsidRPr="00626F2D" w:rsidRDefault="00626F2D" w:rsidP="00B0707F">
            <w:pPr>
              <w:tabs>
                <w:tab w:val="left" w:pos="1573"/>
                <w:tab w:val="left" w:pos="9498"/>
              </w:tabs>
              <w:jc w:val="both"/>
            </w:pPr>
            <w:r w:rsidRPr="00626F2D">
              <w:t>- Tareas de dirección de eventos de carácter físico-deportivo-recreativo.</w:t>
            </w:r>
          </w:p>
          <w:p w14:paraId="4C6E8FF8" w14:textId="77777777" w:rsidR="00626F2D" w:rsidRPr="00626F2D" w:rsidRDefault="00626F2D" w:rsidP="00B0707F">
            <w:pPr>
              <w:tabs>
                <w:tab w:val="left" w:pos="1573"/>
                <w:tab w:val="left" w:pos="9498"/>
              </w:tabs>
              <w:jc w:val="both"/>
            </w:pPr>
            <w:r w:rsidRPr="00626F2D">
              <w:t xml:space="preserve">- Tareas de elaboración de un micro programa de animación turística (selección de actividades, dinamización, criterios de elección, adaptabilidad al grupo). </w:t>
            </w:r>
          </w:p>
          <w:p w14:paraId="489604CB" w14:textId="77777777" w:rsidR="00626F2D" w:rsidRPr="00626F2D" w:rsidRDefault="00626F2D" w:rsidP="00B0707F">
            <w:pPr>
              <w:tabs>
                <w:tab w:val="left" w:pos="1573"/>
                <w:tab w:val="left" w:pos="9498"/>
              </w:tabs>
              <w:jc w:val="both"/>
              <w:rPr>
                <w:sz w:val="20"/>
              </w:rPr>
            </w:pPr>
            <w:r w:rsidRPr="00626F2D">
              <w:t>- Actividades relacionadas con una carrera de orientación aplicando principios de animación turística.</w:t>
            </w:r>
          </w:p>
        </w:tc>
      </w:tr>
      <w:tr w:rsidR="00626F2D" w:rsidRPr="00626F2D" w14:paraId="124526CA" w14:textId="77777777" w:rsidTr="00B0707F">
        <w:trPr>
          <w:trHeight w:val="310"/>
          <w:jc w:val="center"/>
        </w:trPr>
        <w:tc>
          <w:tcPr>
            <w:tcW w:w="7044" w:type="dxa"/>
            <w:gridSpan w:val="2"/>
            <w:shd w:val="clear" w:color="auto" w:fill="29A0AD"/>
          </w:tcPr>
          <w:p w14:paraId="2315674D" w14:textId="77777777" w:rsidR="00626F2D" w:rsidRPr="00626F2D" w:rsidRDefault="00626F2D" w:rsidP="00B0707F">
            <w:pPr>
              <w:jc w:val="center"/>
              <w:rPr>
                <w:b/>
              </w:rPr>
            </w:pPr>
            <w:r w:rsidRPr="00626F2D">
              <w:rPr>
                <w:b/>
              </w:rPr>
              <w:t>Criterios específicos de Evaluación</w:t>
            </w:r>
          </w:p>
          <w:p w14:paraId="0728BBC9" w14:textId="77777777" w:rsidR="00626F2D" w:rsidRPr="00626F2D" w:rsidRDefault="00626F2D" w:rsidP="00B0707F">
            <w:r w:rsidRPr="00626F2D">
              <w:rPr>
                <w:b/>
              </w:rPr>
              <w:t>Relación con RA 2.</w:t>
            </w:r>
            <w:r w:rsidRPr="00626F2D">
              <w:t xml:space="preserve"> Organiza los recursos y medios para el desarrollo de las actividades de animación, valorando las adaptaciones a las características e intereses de los participantes y considerando las directrices expresadas en el proyecto de referencia.</w:t>
            </w:r>
          </w:p>
        </w:tc>
        <w:tc>
          <w:tcPr>
            <w:tcW w:w="556" w:type="dxa"/>
            <w:shd w:val="clear" w:color="auto" w:fill="29A0AD"/>
          </w:tcPr>
          <w:p w14:paraId="40B8B415" w14:textId="77777777" w:rsidR="00626F2D" w:rsidRPr="00626F2D" w:rsidRDefault="00626F2D" w:rsidP="00B0707F">
            <w:pPr>
              <w:jc w:val="center"/>
              <w:rPr>
                <w:b/>
              </w:rPr>
            </w:pPr>
            <w:r w:rsidRPr="00626F2D">
              <w:rPr>
                <w:b/>
              </w:rPr>
              <w:t>%</w:t>
            </w:r>
          </w:p>
          <w:p w14:paraId="08E16DF6" w14:textId="77777777" w:rsidR="00626F2D" w:rsidRPr="00626F2D" w:rsidRDefault="00626F2D" w:rsidP="00B0707F">
            <w:pPr>
              <w:jc w:val="center"/>
              <w:rPr>
                <w:b/>
              </w:rPr>
            </w:pPr>
            <w:r w:rsidRPr="00626F2D">
              <w:rPr>
                <w:b/>
              </w:rPr>
              <w:t>Ponderación</w:t>
            </w:r>
          </w:p>
        </w:tc>
        <w:tc>
          <w:tcPr>
            <w:tcW w:w="2432" w:type="dxa"/>
            <w:shd w:val="clear" w:color="auto" w:fill="29A0AD"/>
          </w:tcPr>
          <w:p w14:paraId="4B443229" w14:textId="77777777" w:rsidR="00626F2D" w:rsidRPr="00626F2D" w:rsidRDefault="00626F2D" w:rsidP="00B0707F">
            <w:pPr>
              <w:jc w:val="center"/>
              <w:rPr>
                <w:b/>
              </w:rPr>
            </w:pPr>
            <w:r w:rsidRPr="00626F2D">
              <w:rPr>
                <w:b/>
              </w:rPr>
              <w:t>INST. de Calif.</w:t>
            </w:r>
          </w:p>
        </w:tc>
      </w:tr>
      <w:tr w:rsidR="00626F2D" w:rsidRPr="00626F2D" w14:paraId="61EBEB0F" w14:textId="77777777" w:rsidTr="00B0707F">
        <w:trPr>
          <w:trHeight w:val="310"/>
          <w:jc w:val="center"/>
        </w:trPr>
        <w:tc>
          <w:tcPr>
            <w:tcW w:w="7044" w:type="dxa"/>
            <w:gridSpan w:val="2"/>
            <w:shd w:val="clear" w:color="auto" w:fill="auto"/>
          </w:tcPr>
          <w:p w14:paraId="01EDC956" w14:textId="77777777" w:rsidR="00626F2D" w:rsidRPr="00626F2D" w:rsidRDefault="00626F2D" w:rsidP="00B0707F">
            <w:r w:rsidRPr="00626F2D">
              <w:t>1) Conoce los contenidos básicos de los contenidos desarrollados de la UA.</w:t>
            </w:r>
          </w:p>
          <w:p w14:paraId="1A519354" w14:textId="77777777" w:rsidR="00626F2D" w:rsidRPr="00626F2D" w:rsidRDefault="00626F2D" w:rsidP="00B0707F">
            <w:r w:rsidRPr="00626F2D">
              <w:t>2 ) Diseña y aborda una velada de animación y recreación para su aplicación en un contexto profesional, aplicando técnicas de programación.</w:t>
            </w:r>
          </w:p>
          <w:p w14:paraId="468DC201" w14:textId="77777777" w:rsidR="00626F2D" w:rsidRPr="00626F2D" w:rsidRDefault="00626F2D" w:rsidP="00B0707F">
            <w:pPr>
              <w:rPr>
                <w:sz w:val="20"/>
              </w:rPr>
            </w:pPr>
            <w:r w:rsidRPr="00626F2D">
              <w:t>3) Diseña una carrera de deporte de orientación con un fin recreativo.</w:t>
            </w:r>
          </w:p>
        </w:tc>
        <w:tc>
          <w:tcPr>
            <w:tcW w:w="556" w:type="dxa"/>
            <w:shd w:val="clear" w:color="auto" w:fill="auto"/>
          </w:tcPr>
          <w:p w14:paraId="47586B97" w14:textId="77777777" w:rsidR="00626F2D" w:rsidRPr="00626F2D" w:rsidRDefault="00626F2D" w:rsidP="00B0707F">
            <w:pPr>
              <w:jc w:val="center"/>
            </w:pPr>
            <w:r w:rsidRPr="00626F2D">
              <w:t>50</w:t>
            </w:r>
          </w:p>
          <w:p w14:paraId="262467C8" w14:textId="77777777" w:rsidR="00626F2D" w:rsidRPr="00626F2D" w:rsidRDefault="00626F2D" w:rsidP="00B0707F">
            <w:pPr>
              <w:jc w:val="center"/>
            </w:pPr>
            <w:r w:rsidRPr="00626F2D">
              <w:t>25</w:t>
            </w:r>
          </w:p>
          <w:p w14:paraId="5DAE3B05" w14:textId="77777777" w:rsidR="00626F2D" w:rsidRPr="00626F2D" w:rsidRDefault="00626F2D" w:rsidP="00B0707F">
            <w:pPr>
              <w:jc w:val="center"/>
            </w:pPr>
          </w:p>
          <w:p w14:paraId="001B2715" w14:textId="77777777" w:rsidR="00626F2D" w:rsidRPr="00626F2D" w:rsidRDefault="00626F2D" w:rsidP="00B0707F">
            <w:pPr>
              <w:jc w:val="center"/>
            </w:pPr>
            <w:r w:rsidRPr="00626F2D">
              <w:t>25</w:t>
            </w:r>
          </w:p>
        </w:tc>
        <w:tc>
          <w:tcPr>
            <w:tcW w:w="2432" w:type="dxa"/>
            <w:shd w:val="clear" w:color="auto" w:fill="auto"/>
          </w:tcPr>
          <w:p w14:paraId="2CB6F233" w14:textId="77777777" w:rsidR="00626F2D" w:rsidRPr="00626F2D" w:rsidRDefault="00626F2D" w:rsidP="00B0707F">
            <w:r w:rsidRPr="00626F2D">
              <w:t>Prueba escrita.</w:t>
            </w:r>
          </w:p>
          <w:p w14:paraId="01765065" w14:textId="77777777" w:rsidR="00626F2D" w:rsidRPr="00626F2D" w:rsidRDefault="00626F2D" w:rsidP="00B0707F">
            <w:r w:rsidRPr="00626F2D">
              <w:t>Prueba práctica.</w:t>
            </w:r>
          </w:p>
          <w:p w14:paraId="32F6E798" w14:textId="77777777" w:rsidR="00626F2D" w:rsidRPr="00626F2D" w:rsidRDefault="00626F2D" w:rsidP="00B0707F"/>
          <w:p w14:paraId="451F6ED6" w14:textId="77777777" w:rsidR="00626F2D" w:rsidRPr="00626F2D" w:rsidRDefault="00626F2D" w:rsidP="00B0707F">
            <w:r w:rsidRPr="00626F2D">
              <w:t>Prueba práctica.</w:t>
            </w:r>
          </w:p>
        </w:tc>
      </w:tr>
      <w:tr w:rsidR="00626F2D" w:rsidRPr="00626F2D" w14:paraId="12888F19" w14:textId="77777777" w:rsidTr="00B0707F">
        <w:trPr>
          <w:trHeight w:val="278"/>
          <w:jc w:val="center"/>
        </w:trPr>
        <w:tc>
          <w:tcPr>
            <w:tcW w:w="10032" w:type="dxa"/>
            <w:gridSpan w:val="4"/>
            <w:shd w:val="clear" w:color="auto" w:fill="29859B"/>
          </w:tcPr>
          <w:p w14:paraId="32A58268" w14:textId="77777777" w:rsidR="00626F2D" w:rsidRPr="00626F2D" w:rsidRDefault="00626F2D" w:rsidP="00B0707F">
            <w:pPr>
              <w:jc w:val="center"/>
              <w:rPr>
                <w:b/>
              </w:rPr>
            </w:pPr>
            <w:r w:rsidRPr="00626F2D">
              <w:rPr>
                <w:b/>
              </w:rPr>
              <w:t>Recursos</w:t>
            </w:r>
          </w:p>
        </w:tc>
      </w:tr>
      <w:tr w:rsidR="00626F2D" w:rsidRPr="00626F2D" w14:paraId="739EB06B" w14:textId="77777777" w:rsidTr="00B0707F">
        <w:trPr>
          <w:trHeight w:val="277"/>
          <w:jc w:val="center"/>
        </w:trPr>
        <w:tc>
          <w:tcPr>
            <w:tcW w:w="10032" w:type="dxa"/>
            <w:gridSpan w:val="4"/>
            <w:shd w:val="clear" w:color="auto" w:fill="auto"/>
          </w:tcPr>
          <w:p w14:paraId="1BE67838" w14:textId="77777777" w:rsidR="00626F2D" w:rsidRPr="00626F2D" w:rsidRDefault="00626F2D" w:rsidP="00B0707F">
            <w:r w:rsidRPr="00626F2D">
              <w:rPr>
                <w:sz w:val="20"/>
              </w:rPr>
              <w:lastRenderedPageBreak/>
              <w:t>Hojas de registro. Escala de observación. Prueba teórica. Pruebas prácticas. Materiales e instalaciones disponibles en el centro educativo.</w:t>
            </w:r>
          </w:p>
        </w:tc>
      </w:tr>
    </w:tbl>
    <w:p w14:paraId="29E2DBEE" w14:textId="77777777" w:rsidR="00626F2D" w:rsidRPr="00626F2D" w:rsidRDefault="00626F2D" w:rsidP="00626F2D">
      <w:pPr>
        <w:tabs>
          <w:tab w:val="left" w:pos="1573"/>
          <w:tab w:val="left" w:pos="9498"/>
        </w:tabs>
        <w:rPr>
          <w:sz w:val="20"/>
        </w:rPr>
      </w:pPr>
    </w:p>
    <w:p w14:paraId="7F1BF207" w14:textId="77777777" w:rsidR="00626F2D" w:rsidRPr="00626F2D" w:rsidRDefault="00626F2D" w:rsidP="00626F2D">
      <w:pPr>
        <w:rPr>
          <w:sz w:val="20"/>
          <w:szCs w:val="20"/>
        </w:rPr>
      </w:pPr>
      <w:r w:rsidRPr="00626F2D">
        <w:rPr>
          <w:sz w:val="20"/>
          <w:szCs w:val="20"/>
        </w:rPr>
        <w:br w:type="page"/>
      </w:r>
    </w:p>
    <w:p w14:paraId="6E20FC10" w14:textId="77777777" w:rsidR="00626F2D" w:rsidRPr="00626F2D" w:rsidRDefault="00626F2D" w:rsidP="00626F2D">
      <w:pPr>
        <w:pStyle w:val="Textoindependiente"/>
        <w:ind w:left="0" w:firstLine="0"/>
        <w:jc w:val="both"/>
        <w:rPr>
          <w:b/>
          <w:sz w:val="22"/>
          <w:szCs w:val="22"/>
        </w:rPr>
      </w:pPr>
      <w:r w:rsidRPr="00626F2D">
        <w:rPr>
          <w:b/>
          <w:sz w:val="22"/>
          <w:szCs w:val="22"/>
        </w:rPr>
        <w:lastRenderedPageBreak/>
        <w:t>La unidad de aprendizaje 3T se encuentra vinculada con los siguientes bloques de contenido:</w:t>
      </w:r>
    </w:p>
    <w:p w14:paraId="0272E608" w14:textId="77777777" w:rsidR="00626F2D" w:rsidRPr="00626F2D" w:rsidRDefault="00626F2D" w:rsidP="00626F2D">
      <w:pPr>
        <w:pStyle w:val="Textoindependiente"/>
        <w:ind w:left="0" w:firstLine="0"/>
        <w:jc w:val="both"/>
        <w:rPr>
          <w:rFonts w:asciiTheme="minorHAnsi" w:eastAsiaTheme="minorEastAsia" w:hAnsiTheme="minorHAnsi" w:cstheme="minorBidi"/>
          <w:sz w:val="22"/>
          <w:szCs w:val="22"/>
          <w:lang w:val="es-ES_tradnl" w:eastAsia="ja-JP" w:bidi="ar-SA"/>
        </w:rPr>
      </w:pPr>
      <w:r w:rsidRPr="00626F2D">
        <w:rPr>
          <w:rFonts w:asciiTheme="minorHAnsi" w:eastAsiaTheme="minorEastAsia" w:hAnsiTheme="minorHAnsi" w:cstheme="minorBidi"/>
          <w:sz w:val="22"/>
          <w:szCs w:val="22"/>
          <w:lang w:val="es-ES_tradnl" w:eastAsia="ja-JP" w:bidi="ar-SA"/>
        </w:rPr>
        <w:t>BLOQUE 1: Programación de veladas, actividades culturales, juegos y actividades físico- recreativas</w:t>
      </w:r>
    </w:p>
    <w:p w14:paraId="0CEF69E5" w14:textId="77777777" w:rsidR="00626F2D" w:rsidRPr="00626F2D" w:rsidRDefault="00626F2D" w:rsidP="00626F2D">
      <w:pPr>
        <w:pStyle w:val="Textoindependiente"/>
        <w:ind w:left="0" w:firstLine="0"/>
        <w:jc w:val="both"/>
        <w:rPr>
          <w:rFonts w:asciiTheme="minorHAnsi" w:eastAsiaTheme="minorEastAsia" w:hAnsiTheme="minorHAnsi" w:cstheme="minorBidi"/>
          <w:sz w:val="22"/>
          <w:szCs w:val="22"/>
          <w:lang w:val="es-ES_tradnl" w:eastAsia="ja-JP" w:bidi="ar-SA"/>
        </w:rPr>
      </w:pPr>
      <w:r w:rsidRPr="00626F2D">
        <w:rPr>
          <w:rFonts w:asciiTheme="minorHAnsi" w:eastAsiaTheme="minorEastAsia" w:hAnsiTheme="minorHAnsi" w:cstheme="minorBidi"/>
          <w:sz w:val="22"/>
          <w:szCs w:val="22"/>
          <w:lang w:val="es-ES_tradnl" w:eastAsia="ja-JP" w:bidi="ar-SA"/>
        </w:rPr>
        <w:t>BLOQUE 2: Organiza los recursos y medios para el desarrollo de las actividades de animación.</w:t>
      </w:r>
    </w:p>
    <w:p w14:paraId="57BE3761" w14:textId="77777777" w:rsidR="00626F2D" w:rsidRPr="00626F2D" w:rsidRDefault="00626F2D" w:rsidP="00626F2D">
      <w:pPr>
        <w:pStyle w:val="Textoindependiente"/>
        <w:ind w:left="0" w:firstLine="0"/>
        <w:jc w:val="both"/>
        <w:rPr>
          <w:rFonts w:asciiTheme="minorHAnsi" w:eastAsiaTheme="minorEastAsia" w:hAnsiTheme="minorHAnsi" w:cstheme="minorBidi"/>
          <w:sz w:val="22"/>
          <w:szCs w:val="22"/>
          <w:lang w:val="es-ES_tradnl" w:eastAsia="ja-JP" w:bidi="ar-SA"/>
        </w:rPr>
      </w:pPr>
      <w:r w:rsidRPr="00626F2D">
        <w:rPr>
          <w:rFonts w:asciiTheme="minorHAnsi" w:eastAsiaTheme="minorEastAsia" w:hAnsiTheme="minorHAnsi" w:cstheme="minorBidi"/>
          <w:sz w:val="22"/>
          <w:szCs w:val="22"/>
          <w:lang w:val="es-ES_tradnl" w:eastAsia="ja-JP" w:bidi="ar-SA"/>
        </w:rPr>
        <w:t>BLOQUE 3: Dirección y dinamización de eventos, juegos y actividades físico-deportivas y recreativas.</w:t>
      </w:r>
    </w:p>
    <w:p w14:paraId="375F761F" w14:textId="77777777" w:rsidR="00626F2D" w:rsidRPr="00626F2D" w:rsidRDefault="00626F2D" w:rsidP="00626F2D">
      <w:pPr>
        <w:jc w:val="both"/>
        <w:rPr>
          <w:rFonts w:ascii="Arial" w:eastAsia="Arial" w:hAnsi="Arial" w:cs="Arial"/>
          <w:sz w:val="20"/>
          <w:szCs w:val="20"/>
          <w:lang w:bidi="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60"/>
        <w:gridCol w:w="5071"/>
      </w:tblGrid>
      <w:tr w:rsidR="00626F2D" w:rsidRPr="00626F2D" w14:paraId="0597144C" w14:textId="77777777" w:rsidTr="00B0707F">
        <w:tc>
          <w:tcPr>
            <w:tcW w:w="10031" w:type="dxa"/>
            <w:gridSpan w:val="2"/>
            <w:shd w:val="clear" w:color="auto" w:fill="C0C0C0"/>
          </w:tcPr>
          <w:p w14:paraId="64435169" w14:textId="77777777" w:rsidR="00626F2D" w:rsidRPr="00626F2D" w:rsidRDefault="00626F2D" w:rsidP="00B0707F">
            <w:pPr>
              <w:tabs>
                <w:tab w:val="left" w:pos="1573"/>
                <w:tab w:val="left" w:pos="9498"/>
              </w:tabs>
              <w:jc w:val="center"/>
              <w:rPr>
                <w:sz w:val="20"/>
              </w:rPr>
            </w:pPr>
            <w:r w:rsidRPr="00626F2D">
              <w:rPr>
                <w:b/>
              </w:rPr>
              <w:t>Unidad de Aprendizaje 3T: Juegos con material NO tradicional.</w:t>
            </w:r>
          </w:p>
        </w:tc>
      </w:tr>
      <w:tr w:rsidR="00626F2D" w:rsidRPr="00626F2D" w14:paraId="2C05895D" w14:textId="77777777" w:rsidTr="00B0707F">
        <w:tc>
          <w:tcPr>
            <w:tcW w:w="4960" w:type="dxa"/>
          </w:tcPr>
          <w:p w14:paraId="0FF25159" w14:textId="77777777" w:rsidR="00626F2D" w:rsidRPr="00626F2D" w:rsidRDefault="00626F2D" w:rsidP="00B0707F">
            <w:pPr>
              <w:tabs>
                <w:tab w:val="left" w:pos="1573"/>
                <w:tab w:val="left" w:pos="9498"/>
              </w:tabs>
              <w:rPr>
                <w:sz w:val="20"/>
              </w:rPr>
            </w:pPr>
            <w:r w:rsidRPr="00626F2D">
              <w:rPr>
                <w:b/>
              </w:rPr>
              <w:t>Temporalización</w:t>
            </w:r>
            <w:r w:rsidRPr="00626F2D">
              <w:t>: 3º trimestre</w:t>
            </w:r>
          </w:p>
        </w:tc>
        <w:tc>
          <w:tcPr>
            <w:tcW w:w="5071" w:type="dxa"/>
          </w:tcPr>
          <w:p w14:paraId="5E277D7A" w14:textId="77777777" w:rsidR="00626F2D" w:rsidRPr="00626F2D" w:rsidRDefault="00626F2D" w:rsidP="00B0707F">
            <w:pPr>
              <w:tabs>
                <w:tab w:val="left" w:pos="1573"/>
                <w:tab w:val="left" w:pos="9498"/>
              </w:tabs>
              <w:rPr>
                <w:sz w:val="20"/>
              </w:rPr>
            </w:pPr>
            <w:r w:rsidRPr="00626F2D">
              <w:rPr>
                <w:b/>
              </w:rPr>
              <w:t>Duración</w:t>
            </w:r>
            <w:r w:rsidRPr="00626F2D">
              <w:t>: 12 semanas (lunes 2h y viernes 1h)</w:t>
            </w:r>
          </w:p>
        </w:tc>
      </w:tr>
    </w:tbl>
    <w:p w14:paraId="6B7378AB" w14:textId="77777777" w:rsidR="00626F2D" w:rsidRPr="00626F2D" w:rsidRDefault="00626F2D" w:rsidP="00626F2D">
      <w:pPr>
        <w:tabs>
          <w:tab w:val="left" w:pos="1573"/>
          <w:tab w:val="left" w:pos="9498"/>
        </w:tabs>
        <w:rPr>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97"/>
        <w:gridCol w:w="425"/>
        <w:gridCol w:w="5343"/>
      </w:tblGrid>
      <w:tr w:rsidR="00626F2D" w:rsidRPr="00626F2D" w14:paraId="7E67192F" w14:textId="77777777" w:rsidTr="00B0707F">
        <w:tc>
          <w:tcPr>
            <w:tcW w:w="4297" w:type="dxa"/>
            <w:shd w:val="clear" w:color="auto" w:fill="C0C0C0"/>
          </w:tcPr>
          <w:p w14:paraId="47E927B0" w14:textId="77777777" w:rsidR="00626F2D" w:rsidRPr="00626F2D" w:rsidRDefault="00626F2D" w:rsidP="00B0707F">
            <w:pPr>
              <w:jc w:val="center"/>
              <w:rPr>
                <w:b/>
              </w:rPr>
            </w:pPr>
            <w:r w:rsidRPr="00626F2D">
              <w:rPr>
                <w:b/>
              </w:rPr>
              <w:t>Objetivos Generales</w:t>
            </w:r>
          </w:p>
        </w:tc>
        <w:tc>
          <w:tcPr>
            <w:tcW w:w="5768" w:type="dxa"/>
            <w:gridSpan w:val="2"/>
            <w:shd w:val="clear" w:color="auto" w:fill="C0C0C0"/>
          </w:tcPr>
          <w:p w14:paraId="56A4769C" w14:textId="77777777" w:rsidR="00626F2D" w:rsidRPr="00626F2D" w:rsidRDefault="00626F2D" w:rsidP="00B0707F">
            <w:pPr>
              <w:tabs>
                <w:tab w:val="left" w:pos="1573"/>
                <w:tab w:val="left" w:pos="9498"/>
              </w:tabs>
              <w:rPr>
                <w:sz w:val="20"/>
              </w:rPr>
            </w:pPr>
            <w:r w:rsidRPr="00626F2D">
              <w:rPr>
                <w:b/>
              </w:rPr>
              <w:t>Competencias profesionales</w:t>
            </w:r>
          </w:p>
        </w:tc>
      </w:tr>
      <w:tr w:rsidR="00626F2D" w:rsidRPr="00626F2D" w14:paraId="1EC64995" w14:textId="77777777" w:rsidTr="00B0707F">
        <w:tc>
          <w:tcPr>
            <w:tcW w:w="4722" w:type="dxa"/>
            <w:gridSpan w:val="2"/>
          </w:tcPr>
          <w:p w14:paraId="543E0A19" w14:textId="77777777" w:rsidR="00626F2D" w:rsidRPr="00626F2D" w:rsidRDefault="00626F2D" w:rsidP="00B0707F">
            <w:pPr>
              <w:jc w:val="both"/>
            </w:pPr>
            <w:r w:rsidRPr="00626F2D">
              <w:rPr>
                <w:b/>
              </w:rPr>
              <w:t>ñ)</w:t>
            </w:r>
            <w:r w:rsidRPr="00626F2D">
              <w:t xml:space="preserve"> Aplicar técnicas de animación, adaptando la organización de los recursos y del grupo, los canales y el tipo de información y las estrategias recreativas, entre otros para dirigir y dinamizar las actividades recreativas físico-deportivas y los juegos.</w:t>
            </w:r>
          </w:p>
          <w:p w14:paraId="6B163BD1" w14:textId="77777777" w:rsidR="00626F2D" w:rsidRPr="00626F2D" w:rsidRDefault="00626F2D" w:rsidP="00B0707F">
            <w:pPr>
              <w:jc w:val="both"/>
            </w:pPr>
            <w:r w:rsidRPr="00626F2D">
              <w:rPr>
                <w:b/>
              </w:rPr>
              <w:t>o)</w:t>
            </w:r>
            <w:r w:rsidRPr="00626F2D">
              <w:t xml:space="preserve"> Disponer los espacios, los equipos y los materiales de las actividades, aplicando criterios de optimización en su utilización, para asegurar la disponibilidad de los recursos necesarios para la realización de las actividades.</w:t>
            </w:r>
          </w:p>
        </w:tc>
        <w:tc>
          <w:tcPr>
            <w:tcW w:w="5343" w:type="dxa"/>
          </w:tcPr>
          <w:p w14:paraId="4F01BFDB" w14:textId="77777777" w:rsidR="00626F2D" w:rsidRPr="00626F2D" w:rsidRDefault="00626F2D" w:rsidP="00B0707F">
            <w:pPr>
              <w:jc w:val="both"/>
            </w:pPr>
            <w:r w:rsidRPr="00626F2D">
              <w:rPr>
                <w:b/>
              </w:rPr>
              <w:t>j)</w:t>
            </w:r>
            <w:r w:rsidRPr="00626F2D">
              <w:t xml:space="preserve"> Diseñar, adaptar y secuenciar ejercicios y tareas de las sesiones o actividades de recreación, para todo tipo de participantes, respetando los objetivos y las fases de las sesiones o actividades.</w:t>
            </w:r>
          </w:p>
          <w:p w14:paraId="112A0303" w14:textId="77777777" w:rsidR="00626F2D" w:rsidRPr="00626F2D" w:rsidRDefault="00626F2D" w:rsidP="00B0707F">
            <w:pPr>
              <w:jc w:val="both"/>
            </w:pPr>
            <w:r w:rsidRPr="00626F2D">
              <w:rPr>
                <w:b/>
              </w:rPr>
              <w:t>m)</w:t>
            </w:r>
            <w:r w:rsidRPr="00626F2D">
              <w:t xml:space="preserve"> Dirigir y dinamizar las actividades recreativas físico-deportivas y los juegos programados, adaptándolos a la dinámica de la actividad y del grupo.</w:t>
            </w:r>
          </w:p>
          <w:p w14:paraId="13C24463" w14:textId="77777777" w:rsidR="00626F2D" w:rsidRPr="00626F2D" w:rsidRDefault="00626F2D" w:rsidP="00B0707F">
            <w:pPr>
              <w:jc w:val="both"/>
            </w:pPr>
            <w:r w:rsidRPr="00626F2D">
              <w:rPr>
                <w:b/>
              </w:rPr>
              <w:t xml:space="preserve">n) </w:t>
            </w:r>
            <w:r w:rsidRPr="00626F2D">
              <w:t>Asegurar la disponibilidad de los recursos necesarios para la realización de las actividades, preparando los espacios, los equipos y los materiales requeridos.</w:t>
            </w:r>
          </w:p>
        </w:tc>
      </w:tr>
    </w:tbl>
    <w:p w14:paraId="380194C6" w14:textId="77777777" w:rsidR="00626F2D" w:rsidRPr="00626F2D" w:rsidRDefault="00626F2D" w:rsidP="00626F2D">
      <w:pPr>
        <w:tabs>
          <w:tab w:val="left" w:pos="1573"/>
          <w:tab w:val="left" w:pos="9498"/>
        </w:tabs>
        <w:rPr>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79"/>
        <w:gridCol w:w="6052"/>
      </w:tblGrid>
      <w:tr w:rsidR="00626F2D" w:rsidRPr="00626F2D" w14:paraId="567A77A7" w14:textId="77777777" w:rsidTr="00B0707F">
        <w:tc>
          <w:tcPr>
            <w:tcW w:w="10031" w:type="dxa"/>
            <w:gridSpan w:val="2"/>
            <w:shd w:val="clear" w:color="auto" w:fill="C0C0C0"/>
          </w:tcPr>
          <w:p w14:paraId="2FB539E3" w14:textId="77777777" w:rsidR="00626F2D" w:rsidRPr="00626F2D" w:rsidRDefault="00626F2D" w:rsidP="00B0707F">
            <w:pPr>
              <w:tabs>
                <w:tab w:val="left" w:pos="1573"/>
                <w:tab w:val="left" w:pos="9498"/>
              </w:tabs>
              <w:jc w:val="center"/>
              <w:rPr>
                <w:sz w:val="20"/>
              </w:rPr>
            </w:pPr>
            <w:r w:rsidRPr="00626F2D">
              <w:rPr>
                <w:b/>
              </w:rPr>
              <w:t>Resultados de Aprendizaje y vinculación con la Orden</w:t>
            </w:r>
          </w:p>
        </w:tc>
      </w:tr>
      <w:tr w:rsidR="00626F2D" w:rsidRPr="00626F2D" w14:paraId="7C17D1DD" w14:textId="77777777" w:rsidTr="00B0707F">
        <w:tc>
          <w:tcPr>
            <w:tcW w:w="3979" w:type="dxa"/>
          </w:tcPr>
          <w:p w14:paraId="334D38BB" w14:textId="77777777" w:rsidR="00626F2D" w:rsidRPr="00626F2D" w:rsidRDefault="00626F2D" w:rsidP="00B0707F">
            <w:pPr>
              <w:jc w:val="both"/>
              <w:rPr>
                <w:sz w:val="20"/>
                <w:szCs w:val="20"/>
              </w:rPr>
            </w:pPr>
            <w:r w:rsidRPr="00626F2D">
              <w:rPr>
                <w:sz w:val="20"/>
                <w:szCs w:val="20"/>
              </w:rPr>
              <w:lastRenderedPageBreak/>
              <w:t>- Conoce los contenidos básicos desarrollados en los temas.</w:t>
            </w:r>
          </w:p>
          <w:p w14:paraId="34862976" w14:textId="77777777" w:rsidR="00626F2D" w:rsidRPr="00626F2D" w:rsidRDefault="00626F2D" w:rsidP="00B0707F">
            <w:pPr>
              <w:jc w:val="both"/>
              <w:rPr>
                <w:sz w:val="20"/>
                <w:szCs w:val="20"/>
              </w:rPr>
            </w:pPr>
            <w:r w:rsidRPr="00626F2D">
              <w:rPr>
                <w:sz w:val="20"/>
                <w:szCs w:val="20"/>
              </w:rPr>
              <w:t>- Programa juegos en función de material y el contexto.</w:t>
            </w:r>
          </w:p>
          <w:p w14:paraId="19F1714E" w14:textId="77777777" w:rsidR="00626F2D" w:rsidRPr="00626F2D" w:rsidRDefault="00626F2D" w:rsidP="00B0707F">
            <w:pPr>
              <w:jc w:val="both"/>
            </w:pPr>
            <w:r w:rsidRPr="00626F2D">
              <w:rPr>
                <w:sz w:val="20"/>
                <w:szCs w:val="20"/>
              </w:rPr>
              <w:t>- Maneja juegos y materiales recreativos para la animación y para concursos tales como globoflexia, reciclados.</w:t>
            </w:r>
            <w:r w:rsidRPr="00626F2D">
              <w:t xml:space="preserve"> </w:t>
            </w:r>
          </w:p>
        </w:tc>
        <w:tc>
          <w:tcPr>
            <w:tcW w:w="6052" w:type="dxa"/>
          </w:tcPr>
          <w:p w14:paraId="5E948437" w14:textId="77777777" w:rsidR="00626F2D" w:rsidRPr="00626F2D" w:rsidRDefault="00626F2D" w:rsidP="00B0707F">
            <w:pPr>
              <w:rPr>
                <w:sz w:val="20"/>
                <w:szCs w:val="20"/>
              </w:rPr>
            </w:pPr>
            <w:r w:rsidRPr="00626F2D">
              <w:rPr>
                <w:b/>
                <w:sz w:val="20"/>
                <w:szCs w:val="20"/>
              </w:rPr>
              <w:t>1.</w:t>
            </w:r>
            <w:r w:rsidRPr="00626F2D">
              <w:rPr>
                <w:sz w:val="20"/>
                <w:szCs w:val="20"/>
              </w:rPr>
              <w:t xml:space="preserve"> Programa veladas y actividades culturales con fines de animación turística y juegos y actividades físico-deportivas recreativas, analizando sus adaptaciones a diferentes contextos.</w:t>
            </w:r>
          </w:p>
          <w:p w14:paraId="02A12BBE" w14:textId="77777777" w:rsidR="00626F2D" w:rsidRPr="00626F2D" w:rsidRDefault="00626F2D" w:rsidP="00B0707F">
            <w:r w:rsidRPr="00626F2D">
              <w:rPr>
                <w:b/>
                <w:sz w:val="20"/>
                <w:szCs w:val="20"/>
              </w:rPr>
              <w:t xml:space="preserve">3. </w:t>
            </w:r>
            <w:r w:rsidRPr="00626F2D">
              <w:rPr>
                <w:sz w:val="20"/>
                <w:szCs w:val="20"/>
              </w:rPr>
              <w:t>Dirige y dinamiza eventos, juegos y actividades físico-deportivas y recreativas, utilizando una metodología propia de la animación y garantizando la seguridad y la satisfacción de los participantes.</w:t>
            </w:r>
          </w:p>
        </w:tc>
      </w:tr>
    </w:tbl>
    <w:p w14:paraId="38DB142F" w14:textId="77777777" w:rsidR="00626F2D" w:rsidRPr="00626F2D" w:rsidRDefault="00626F2D" w:rsidP="00626F2D">
      <w:pPr>
        <w:tabs>
          <w:tab w:val="left" w:pos="1573"/>
          <w:tab w:val="left" w:pos="9498"/>
        </w:tabs>
        <w:rPr>
          <w:sz w:val="20"/>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20"/>
        <w:gridCol w:w="3336"/>
        <w:gridCol w:w="1172"/>
        <w:gridCol w:w="2314"/>
      </w:tblGrid>
      <w:tr w:rsidR="00626F2D" w:rsidRPr="00626F2D" w14:paraId="2FE94EA2" w14:textId="77777777" w:rsidTr="00B0707F">
        <w:trPr>
          <w:trHeight w:val="312"/>
          <w:jc w:val="center"/>
        </w:trPr>
        <w:tc>
          <w:tcPr>
            <w:tcW w:w="10142" w:type="dxa"/>
            <w:gridSpan w:val="4"/>
            <w:shd w:val="clear" w:color="auto" w:fill="2194BD"/>
          </w:tcPr>
          <w:p w14:paraId="47A21415" w14:textId="77777777" w:rsidR="00626F2D" w:rsidRPr="00626F2D" w:rsidRDefault="00626F2D" w:rsidP="00B0707F">
            <w:pPr>
              <w:jc w:val="center"/>
              <w:rPr>
                <w:b/>
              </w:rPr>
            </w:pPr>
            <w:r w:rsidRPr="00626F2D">
              <w:rPr>
                <w:b/>
              </w:rPr>
              <w:t xml:space="preserve">Objetivos Específicos </w:t>
            </w:r>
          </w:p>
        </w:tc>
      </w:tr>
      <w:tr w:rsidR="00626F2D" w:rsidRPr="00626F2D" w14:paraId="5E8705A5" w14:textId="77777777" w:rsidTr="00B0707F">
        <w:trPr>
          <w:trHeight w:val="676"/>
          <w:jc w:val="center"/>
        </w:trPr>
        <w:tc>
          <w:tcPr>
            <w:tcW w:w="10142" w:type="dxa"/>
            <w:gridSpan w:val="4"/>
            <w:shd w:val="clear" w:color="auto" w:fill="auto"/>
          </w:tcPr>
          <w:p w14:paraId="247A70FF" w14:textId="77777777" w:rsidR="00626F2D" w:rsidRPr="00626F2D" w:rsidRDefault="00626F2D" w:rsidP="00B0707F">
            <w:r w:rsidRPr="00626F2D">
              <w:t>1. Conocer otros materiales útiles de animación y recreación turística, diferentes a los tradicionales.</w:t>
            </w:r>
          </w:p>
          <w:p w14:paraId="084DBFCE" w14:textId="77777777" w:rsidR="00626F2D" w:rsidRPr="00626F2D" w:rsidRDefault="00626F2D" w:rsidP="00B0707F">
            <w:r w:rsidRPr="00626F2D">
              <w:t>2. Conocer otras actividades recreativas tales como globoflexia, gymkanas, grandes juegos, para concursos.</w:t>
            </w:r>
          </w:p>
          <w:p w14:paraId="29C3FB28" w14:textId="77777777" w:rsidR="00626F2D" w:rsidRPr="00626F2D" w:rsidRDefault="00626F2D" w:rsidP="00B0707F">
            <w:pPr>
              <w:rPr>
                <w:sz w:val="20"/>
              </w:rPr>
            </w:pPr>
            <w:r w:rsidRPr="00626F2D">
              <w:t>3. Desarrollar juegos de animación turística usando materiales de recreación, reciclado, etc.</w:t>
            </w:r>
          </w:p>
        </w:tc>
      </w:tr>
      <w:tr w:rsidR="00626F2D" w:rsidRPr="00626F2D" w14:paraId="680463F1" w14:textId="77777777" w:rsidTr="00B0707F">
        <w:trPr>
          <w:jc w:val="center"/>
        </w:trPr>
        <w:tc>
          <w:tcPr>
            <w:tcW w:w="3512" w:type="dxa"/>
            <w:shd w:val="clear" w:color="auto" w:fill="47838F"/>
          </w:tcPr>
          <w:p w14:paraId="7CF07C28" w14:textId="77777777" w:rsidR="00626F2D" w:rsidRPr="00626F2D" w:rsidRDefault="00626F2D" w:rsidP="00B0707F">
            <w:pPr>
              <w:jc w:val="center"/>
              <w:rPr>
                <w:b/>
              </w:rPr>
            </w:pPr>
            <w:r w:rsidRPr="00626F2D">
              <w:rPr>
                <w:b/>
              </w:rPr>
              <w:t>Aspectos del Saber Hacer/Estar</w:t>
            </w:r>
          </w:p>
        </w:tc>
        <w:tc>
          <w:tcPr>
            <w:tcW w:w="6630" w:type="dxa"/>
            <w:gridSpan w:val="3"/>
            <w:shd w:val="clear" w:color="auto" w:fill="47838F"/>
          </w:tcPr>
          <w:p w14:paraId="30D7F5FB" w14:textId="77777777" w:rsidR="00626F2D" w:rsidRPr="00626F2D" w:rsidRDefault="00626F2D" w:rsidP="00B0707F">
            <w:pPr>
              <w:jc w:val="center"/>
              <w:rPr>
                <w:b/>
              </w:rPr>
            </w:pPr>
            <w:r w:rsidRPr="00626F2D">
              <w:rPr>
                <w:b/>
              </w:rPr>
              <w:t>Aspectos del Saber (temas)</w:t>
            </w:r>
          </w:p>
        </w:tc>
      </w:tr>
      <w:tr w:rsidR="00626F2D" w:rsidRPr="00626F2D" w14:paraId="27F49840" w14:textId="77777777" w:rsidTr="00B0707F">
        <w:trPr>
          <w:jc w:val="center"/>
        </w:trPr>
        <w:tc>
          <w:tcPr>
            <w:tcW w:w="3512" w:type="dxa"/>
            <w:shd w:val="clear" w:color="auto" w:fill="auto"/>
          </w:tcPr>
          <w:p w14:paraId="0B7AF284" w14:textId="77777777" w:rsidR="00626F2D" w:rsidRPr="00626F2D" w:rsidRDefault="00626F2D" w:rsidP="00B0707F">
            <w:pPr>
              <w:jc w:val="both"/>
            </w:pPr>
            <w:r w:rsidRPr="00626F2D">
              <w:t>- Diseño y confección de una micro sesión intragrupo usando materiales diferentes a los tradicionales.</w:t>
            </w:r>
          </w:p>
          <w:p w14:paraId="06B65CE4" w14:textId="77777777" w:rsidR="00626F2D" w:rsidRPr="00626F2D" w:rsidRDefault="00626F2D" w:rsidP="00B0707F">
            <w:pPr>
              <w:jc w:val="both"/>
            </w:pPr>
            <w:r w:rsidRPr="00626F2D">
              <w:t>- Autonomía para desarrollar la capacidad para trabajar en grupo.</w:t>
            </w:r>
          </w:p>
          <w:p w14:paraId="1D164D61" w14:textId="77777777" w:rsidR="00626F2D" w:rsidRPr="00626F2D" w:rsidRDefault="00626F2D" w:rsidP="00B0707F">
            <w:pPr>
              <w:jc w:val="both"/>
            </w:pPr>
            <w:r w:rsidRPr="00626F2D">
              <w:t>- Trabajo en grupo cooperativo para la realización de actividades de animación turística.</w:t>
            </w:r>
          </w:p>
        </w:tc>
        <w:tc>
          <w:tcPr>
            <w:tcW w:w="6630" w:type="dxa"/>
            <w:gridSpan w:val="3"/>
            <w:shd w:val="clear" w:color="auto" w:fill="auto"/>
          </w:tcPr>
          <w:p w14:paraId="7BA33EB4" w14:textId="77777777" w:rsidR="00626F2D" w:rsidRPr="00626F2D" w:rsidRDefault="00626F2D" w:rsidP="00B0707F">
            <w:pPr>
              <w:tabs>
                <w:tab w:val="left" w:pos="1595"/>
                <w:tab w:val="left" w:pos="8222"/>
              </w:tabs>
              <w:rPr>
                <w:sz w:val="20"/>
                <w:szCs w:val="20"/>
              </w:rPr>
            </w:pPr>
            <w:r w:rsidRPr="00626F2D">
              <w:rPr>
                <w:b/>
                <w:sz w:val="20"/>
                <w:szCs w:val="20"/>
              </w:rPr>
              <w:t>t8)</w:t>
            </w:r>
            <w:r w:rsidRPr="00626F2D">
              <w:rPr>
                <w:sz w:val="20"/>
                <w:szCs w:val="20"/>
              </w:rPr>
              <w:t xml:space="preserve"> Espacios e instalaciones: características para el desarrollo de actividades de animación en diferentes</w:t>
            </w:r>
            <w:r w:rsidRPr="00626F2D">
              <w:rPr>
                <w:spacing w:val="-3"/>
                <w:sz w:val="20"/>
                <w:szCs w:val="20"/>
              </w:rPr>
              <w:t xml:space="preserve"> </w:t>
            </w:r>
            <w:r w:rsidRPr="00626F2D">
              <w:rPr>
                <w:sz w:val="20"/>
                <w:szCs w:val="20"/>
              </w:rPr>
              <w:t>contextos. Materiales: características, uso y aplicación en diferentes contextos (reciclados, convencionales, adaptados). Protocolos de utilización, criterios de organización y</w:t>
            </w:r>
            <w:r w:rsidRPr="00626F2D">
              <w:rPr>
                <w:spacing w:val="-4"/>
                <w:sz w:val="20"/>
                <w:szCs w:val="20"/>
              </w:rPr>
              <w:t xml:space="preserve"> </w:t>
            </w:r>
            <w:r w:rsidRPr="00626F2D">
              <w:rPr>
                <w:sz w:val="20"/>
                <w:szCs w:val="20"/>
              </w:rPr>
              <w:t>distribución. Mantenimiento y almacenamiento del material. Supervisión, inventario, ubicación de los materiales, condiciones de almacenamiento y</w:t>
            </w:r>
            <w:r w:rsidRPr="00626F2D">
              <w:rPr>
                <w:spacing w:val="-4"/>
                <w:sz w:val="20"/>
                <w:szCs w:val="20"/>
              </w:rPr>
              <w:t xml:space="preserve"> </w:t>
            </w:r>
            <w:r w:rsidRPr="00626F2D">
              <w:rPr>
                <w:sz w:val="20"/>
                <w:szCs w:val="20"/>
              </w:rPr>
              <w:t>conservación.</w:t>
            </w:r>
          </w:p>
          <w:p w14:paraId="40A96FA2" w14:textId="77777777" w:rsidR="00626F2D" w:rsidRPr="00626F2D" w:rsidRDefault="00626F2D" w:rsidP="00B0707F">
            <w:pPr>
              <w:tabs>
                <w:tab w:val="left" w:pos="1590"/>
              </w:tabs>
              <w:rPr>
                <w:sz w:val="20"/>
                <w:szCs w:val="20"/>
              </w:rPr>
            </w:pPr>
            <w:r w:rsidRPr="00626F2D">
              <w:rPr>
                <w:b/>
                <w:sz w:val="20"/>
                <w:szCs w:val="20"/>
              </w:rPr>
              <w:t xml:space="preserve">t9) </w:t>
            </w:r>
            <w:r w:rsidRPr="00626F2D">
              <w:rPr>
                <w:sz w:val="20"/>
                <w:szCs w:val="20"/>
              </w:rPr>
              <w:t>Actividades físico-recreativas: globoflexia, gymkanas, grandes juegos, concursos, competiciones, acromontajes, actividades circenses, parcour, actividades físico- recreativas con soporte musical y juegos deportivo-recreativos, entre otros.</w:t>
            </w:r>
          </w:p>
          <w:p w14:paraId="3F2C7796" w14:textId="77777777" w:rsidR="00626F2D" w:rsidRPr="00626F2D" w:rsidRDefault="00626F2D" w:rsidP="00B0707F">
            <w:pPr>
              <w:jc w:val="both"/>
            </w:pPr>
            <w:r w:rsidRPr="00626F2D">
              <w:rPr>
                <w:b/>
                <w:sz w:val="20"/>
                <w:szCs w:val="20"/>
              </w:rPr>
              <w:t xml:space="preserve">t10) </w:t>
            </w:r>
            <w:r w:rsidRPr="00626F2D">
              <w:rPr>
                <w:sz w:val="20"/>
                <w:szCs w:val="20"/>
              </w:rPr>
              <w:t>Metodología de la animación físico-deportiva y recreativa.</w:t>
            </w:r>
          </w:p>
        </w:tc>
      </w:tr>
      <w:tr w:rsidR="00626F2D" w:rsidRPr="00626F2D" w14:paraId="1ED1109A" w14:textId="77777777" w:rsidTr="00B0707F">
        <w:trPr>
          <w:trHeight w:val="310"/>
          <w:jc w:val="center"/>
        </w:trPr>
        <w:tc>
          <w:tcPr>
            <w:tcW w:w="10142" w:type="dxa"/>
            <w:gridSpan w:val="4"/>
            <w:shd w:val="clear" w:color="auto" w:fill="47838F"/>
          </w:tcPr>
          <w:p w14:paraId="6D819229" w14:textId="77777777" w:rsidR="00626F2D" w:rsidRPr="00626F2D" w:rsidRDefault="00626F2D" w:rsidP="00B0707F">
            <w:pPr>
              <w:jc w:val="center"/>
              <w:rPr>
                <w:b/>
              </w:rPr>
            </w:pPr>
            <w:r w:rsidRPr="00626F2D">
              <w:rPr>
                <w:b/>
              </w:rPr>
              <w:lastRenderedPageBreak/>
              <w:t>Tareas y Actividades</w:t>
            </w:r>
          </w:p>
        </w:tc>
      </w:tr>
      <w:tr w:rsidR="00626F2D" w:rsidRPr="00626F2D" w14:paraId="30F869EE" w14:textId="77777777" w:rsidTr="00B0707F">
        <w:trPr>
          <w:trHeight w:val="310"/>
          <w:jc w:val="center"/>
        </w:trPr>
        <w:tc>
          <w:tcPr>
            <w:tcW w:w="10142" w:type="dxa"/>
            <w:gridSpan w:val="4"/>
            <w:shd w:val="clear" w:color="auto" w:fill="FFFFFF"/>
          </w:tcPr>
          <w:p w14:paraId="5576B863" w14:textId="77777777" w:rsidR="00626F2D" w:rsidRPr="00626F2D" w:rsidRDefault="00626F2D" w:rsidP="00B0707F">
            <w:pPr>
              <w:tabs>
                <w:tab w:val="left" w:pos="1573"/>
                <w:tab w:val="left" w:pos="9498"/>
              </w:tabs>
              <w:jc w:val="both"/>
            </w:pPr>
            <w:r w:rsidRPr="00626F2D">
              <w:t>- Presentación y exposición de juegos con material no tradicional.</w:t>
            </w:r>
          </w:p>
          <w:p w14:paraId="468CA301" w14:textId="77777777" w:rsidR="00626F2D" w:rsidRPr="00626F2D" w:rsidRDefault="00626F2D" w:rsidP="00B0707F">
            <w:pPr>
              <w:tabs>
                <w:tab w:val="left" w:pos="1573"/>
                <w:tab w:val="left" w:pos="9498"/>
              </w:tabs>
              <w:jc w:val="both"/>
            </w:pPr>
            <w:r w:rsidRPr="00626F2D">
              <w:t>- Tareas de dirección de juegos utilizando material no tradicional.</w:t>
            </w:r>
          </w:p>
          <w:p w14:paraId="1C562C91" w14:textId="77777777" w:rsidR="00626F2D" w:rsidRPr="00626F2D" w:rsidRDefault="00626F2D" w:rsidP="00B0707F">
            <w:pPr>
              <w:tabs>
                <w:tab w:val="left" w:pos="1573"/>
                <w:tab w:val="left" w:pos="9498"/>
              </w:tabs>
              <w:jc w:val="both"/>
            </w:pPr>
            <w:r w:rsidRPr="00626F2D">
              <w:t>- Tareas de trabajo cooperativo intragrupo.</w:t>
            </w:r>
          </w:p>
        </w:tc>
      </w:tr>
      <w:tr w:rsidR="00626F2D" w:rsidRPr="00626F2D" w14:paraId="1359D5AB" w14:textId="77777777" w:rsidTr="00B0707F">
        <w:trPr>
          <w:trHeight w:val="310"/>
          <w:jc w:val="center"/>
        </w:trPr>
        <w:tc>
          <w:tcPr>
            <w:tcW w:w="7154" w:type="dxa"/>
            <w:gridSpan w:val="2"/>
            <w:shd w:val="clear" w:color="auto" w:fill="29A0AD"/>
          </w:tcPr>
          <w:p w14:paraId="45048C3A" w14:textId="77777777" w:rsidR="00626F2D" w:rsidRPr="00626F2D" w:rsidRDefault="00626F2D" w:rsidP="00B0707F">
            <w:pPr>
              <w:jc w:val="center"/>
              <w:rPr>
                <w:b/>
              </w:rPr>
            </w:pPr>
            <w:r w:rsidRPr="00626F2D">
              <w:rPr>
                <w:b/>
              </w:rPr>
              <w:t>Criterios específicos de Evaluación</w:t>
            </w:r>
          </w:p>
          <w:p w14:paraId="5A8472D2" w14:textId="77777777" w:rsidR="00626F2D" w:rsidRPr="00626F2D" w:rsidRDefault="00626F2D" w:rsidP="00B0707F">
            <w:pPr>
              <w:jc w:val="both"/>
              <w:rPr>
                <w:b/>
              </w:rPr>
            </w:pPr>
            <w:r w:rsidRPr="00626F2D">
              <w:rPr>
                <w:b/>
              </w:rPr>
              <w:t>Relación con RA 3.</w:t>
            </w:r>
            <w:r w:rsidRPr="00626F2D">
              <w:t xml:space="preserve"> Dirige y dinamiza eventos, juegos y actividades físico-deportivas y recreativas, utilizando una metodología propia de la animación y garantizando la seguridad y la satisfacción de los participantes.</w:t>
            </w:r>
          </w:p>
        </w:tc>
        <w:tc>
          <w:tcPr>
            <w:tcW w:w="556" w:type="dxa"/>
            <w:shd w:val="clear" w:color="auto" w:fill="29A0AD"/>
          </w:tcPr>
          <w:p w14:paraId="2635D5C1" w14:textId="77777777" w:rsidR="00626F2D" w:rsidRPr="00626F2D" w:rsidRDefault="00626F2D" w:rsidP="00B0707F">
            <w:pPr>
              <w:jc w:val="center"/>
              <w:rPr>
                <w:b/>
              </w:rPr>
            </w:pPr>
            <w:r w:rsidRPr="00626F2D">
              <w:rPr>
                <w:b/>
              </w:rPr>
              <w:t>%</w:t>
            </w:r>
          </w:p>
          <w:p w14:paraId="7A56236D" w14:textId="77777777" w:rsidR="00626F2D" w:rsidRPr="00626F2D" w:rsidRDefault="00626F2D" w:rsidP="00B0707F">
            <w:pPr>
              <w:jc w:val="center"/>
              <w:rPr>
                <w:b/>
              </w:rPr>
            </w:pPr>
            <w:r w:rsidRPr="00626F2D">
              <w:rPr>
                <w:b/>
              </w:rPr>
              <w:t>Ponderación</w:t>
            </w:r>
          </w:p>
        </w:tc>
        <w:tc>
          <w:tcPr>
            <w:tcW w:w="2432" w:type="dxa"/>
            <w:shd w:val="clear" w:color="auto" w:fill="29A0AD"/>
          </w:tcPr>
          <w:p w14:paraId="559A1664" w14:textId="77777777" w:rsidR="00626F2D" w:rsidRPr="00626F2D" w:rsidRDefault="00626F2D" w:rsidP="00B0707F">
            <w:pPr>
              <w:jc w:val="center"/>
              <w:rPr>
                <w:b/>
              </w:rPr>
            </w:pPr>
            <w:r w:rsidRPr="00626F2D">
              <w:rPr>
                <w:b/>
              </w:rPr>
              <w:t>Inst. de Evaluación</w:t>
            </w:r>
          </w:p>
        </w:tc>
      </w:tr>
      <w:tr w:rsidR="00626F2D" w:rsidRPr="00626F2D" w14:paraId="291362ED" w14:textId="77777777" w:rsidTr="00B0707F">
        <w:trPr>
          <w:trHeight w:val="310"/>
          <w:jc w:val="center"/>
        </w:trPr>
        <w:tc>
          <w:tcPr>
            <w:tcW w:w="7154" w:type="dxa"/>
            <w:gridSpan w:val="2"/>
            <w:shd w:val="clear" w:color="auto" w:fill="auto"/>
          </w:tcPr>
          <w:p w14:paraId="7866C4B4" w14:textId="77777777" w:rsidR="00626F2D" w:rsidRPr="00626F2D" w:rsidRDefault="00626F2D" w:rsidP="00B0707F">
            <w:r w:rsidRPr="00626F2D">
              <w:t>1) Conoce los contenidos básicos de los contenidos desarrollados de la UA.</w:t>
            </w:r>
          </w:p>
          <w:p w14:paraId="19952774" w14:textId="77777777" w:rsidR="00626F2D" w:rsidRPr="00626F2D" w:rsidRDefault="00626F2D" w:rsidP="00B0707F">
            <w:r w:rsidRPr="00626F2D">
              <w:t>2 ) Diseña y maneja juegos usando materiales no tradicionales.</w:t>
            </w:r>
          </w:p>
          <w:p w14:paraId="0A173C93" w14:textId="77777777" w:rsidR="00626F2D" w:rsidRPr="00626F2D" w:rsidRDefault="00626F2D" w:rsidP="00B0707F">
            <w:pPr>
              <w:rPr>
                <w:sz w:val="20"/>
              </w:rPr>
            </w:pPr>
            <w:r w:rsidRPr="00626F2D">
              <w:t>3) Diseña un programa de animación turística con material no tradicional.</w:t>
            </w:r>
          </w:p>
        </w:tc>
        <w:tc>
          <w:tcPr>
            <w:tcW w:w="556" w:type="dxa"/>
            <w:shd w:val="clear" w:color="auto" w:fill="auto"/>
          </w:tcPr>
          <w:p w14:paraId="387B860E" w14:textId="77777777" w:rsidR="00626F2D" w:rsidRPr="00626F2D" w:rsidRDefault="00626F2D" w:rsidP="00B0707F">
            <w:r w:rsidRPr="00626F2D">
              <w:t>50</w:t>
            </w:r>
          </w:p>
          <w:p w14:paraId="75D298D4" w14:textId="77777777" w:rsidR="00626F2D" w:rsidRPr="00626F2D" w:rsidRDefault="00626F2D" w:rsidP="00B0707F">
            <w:r w:rsidRPr="00626F2D">
              <w:t>20</w:t>
            </w:r>
          </w:p>
          <w:p w14:paraId="2B3E03BD" w14:textId="77777777" w:rsidR="00626F2D" w:rsidRPr="00626F2D" w:rsidRDefault="00626F2D" w:rsidP="00B0707F">
            <w:r w:rsidRPr="00626F2D">
              <w:t>30</w:t>
            </w:r>
          </w:p>
        </w:tc>
        <w:tc>
          <w:tcPr>
            <w:tcW w:w="2432" w:type="dxa"/>
            <w:shd w:val="clear" w:color="auto" w:fill="auto"/>
          </w:tcPr>
          <w:p w14:paraId="052233EB" w14:textId="77777777" w:rsidR="00626F2D" w:rsidRPr="00626F2D" w:rsidRDefault="00626F2D" w:rsidP="00B0707F">
            <w:r w:rsidRPr="00626F2D">
              <w:t>Prueba escrita.</w:t>
            </w:r>
          </w:p>
          <w:p w14:paraId="0C2E7213" w14:textId="77777777" w:rsidR="00626F2D" w:rsidRPr="00626F2D" w:rsidRDefault="00626F2D" w:rsidP="00B0707F">
            <w:r w:rsidRPr="00626F2D">
              <w:t>Prueba de simulación.</w:t>
            </w:r>
          </w:p>
          <w:p w14:paraId="6CDB031D" w14:textId="77777777" w:rsidR="00626F2D" w:rsidRPr="00626F2D" w:rsidRDefault="00626F2D" w:rsidP="00B0707F">
            <w:r w:rsidRPr="00626F2D">
              <w:t>Prueba escrita.</w:t>
            </w:r>
          </w:p>
        </w:tc>
      </w:tr>
      <w:tr w:rsidR="00626F2D" w:rsidRPr="00626F2D" w14:paraId="559015F7" w14:textId="77777777" w:rsidTr="00B0707F">
        <w:trPr>
          <w:trHeight w:val="278"/>
          <w:jc w:val="center"/>
        </w:trPr>
        <w:tc>
          <w:tcPr>
            <w:tcW w:w="10142" w:type="dxa"/>
            <w:gridSpan w:val="4"/>
            <w:shd w:val="clear" w:color="auto" w:fill="29859B"/>
          </w:tcPr>
          <w:p w14:paraId="67C6ED72" w14:textId="77777777" w:rsidR="00626F2D" w:rsidRPr="00626F2D" w:rsidRDefault="00626F2D" w:rsidP="00B0707F">
            <w:pPr>
              <w:jc w:val="center"/>
              <w:rPr>
                <w:b/>
              </w:rPr>
            </w:pPr>
            <w:r w:rsidRPr="00626F2D">
              <w:rPr>
                <w:b/>
              </w:rPr>
              <w:t>Recursos</w:t>
            </w:r>
          </w:p>
        </w:tc>
      </w:tr>
      <w:tr w:rsidR="00626F2D" w:rsidRPr="00626F2D" w14:paraId="1BD7B6E7" w14:textId="77777777" w:rsidTr="00B0707F">
        <w:trPr>
          <w:trHeight w:val="459"/>
          <w:jc w:val="center"/>
        </w:trPr>
        <w:tc>
          <w:tcPr>
            <w:tcW w:w="10142" w:type="dxa"/>
            <w:gridSpan w:val="4"/>
            <w:shd w:val="clear" w:color="auto" w:fill="auto"/>
          </w:tcPr>
          <w:p w14:paraId="13A77F9F" w14:textId="77777777" w:rsidR="00626F2D" w:rsidRPr="00626F2D" w:rsidRDefault="00626F2D" w:rsidP="00B0707F">
            <w:r w:rsidRPr="00626F2D">
              <w:rPr>
                <w:sz w:val="20"/>
              </w:rPr>
              <w:t>Hojas de registro. Escala de observación. Prueba teórica. Pruebas prácticas. Materiales e instalaciones disponibles en el centro educativo.</w:t>
            </w:r>
          </w:p>
        </w:tc>
      </w:tr>
      <w:tr w:rsidR="00626F2D" w:rsidRPr="00626F2D" w14:paraId="6BD7274A" w14:textId="77777777" w:rsidTr="00B0707F">
        <w:trPr>
          <w:trHeight w:val="213"/>
          <w:jc w:val="center"/>
        </w:trPr>
        <w:tc>
          <w:tcPr>
            <w:tcW w:w="10142" w:type="dxa"/>
            <w:gridSpan w:val="4"/>
            <w:shd w:val="clear" w:color="auto" w:fill="29859B"/>
          </w:tcPr>
          <w:p w14:paraId="3D9081FA" w14:textId="77777777" w:rsidR="00626F2D" w:rsidRPr="00626F2D" w:rsidRDefault="00626F2D" w:rsidP="00B0707F">
            <w:pPr>
              <w:jc w:val="center"/>
              <w:rPr>
                <w:b/>
              </w:rPr>
            </w:pPr>
            <w:r w:rsidRPr="00626F2D">
              <w:rPr>
                <w:b/>
              </w:rPr>
              <w:t>Observaciones</w:t>
            </w:r>
          </w:p>
        </w:tc>
      </w:tr>
      <w:tr w:rsidR="00626F2D" w:rsidRPr="00626F2D" w14:paraId="1F3302F0" w14:textId="77777777" w:rsidTr="00B0707F">
        <w:trPr>
          <w:trHeight w:val="412"/>
          <w:jc w:val="center"/>
        </w:trPr>
        <w:tc>
          <w:tcPr>
            <w:tcW w:w="10142" w:type="dxa"/>
            <w:gridSpan w:val="4"/>
            <w:shd w:val="clear" w:color="auto" w:fill="auto"/>
          </w:tcPr>
          <w:p w14:paraId="380B290F" w14:textId="77777777" w:rsidR="00626F2D" w:rsidRPr="00626F2D" w:rsidRDefault="00626F2D" w:rsidP="00B0707F">
            <w:pPr>
              <w:jc w:val="both"/>
            </w:pPr>
            <w:r w:rsidRPr="00626F2D">
              <w:rPr>
                <w:sz w:val="20"/>
              </w:rPr>
              <w:t>Según la Orden (pág. 216) se pondrá especial énfasis en la “creatividad y el aporte innovador, incentivando los procesos de búsqueda”, y  la “participación del alumnado, su autonomía, y su capacidad para el trabajo cooperativo”.</w:t>
            </w:r>
          </w:p>
        </w:tc>
      </w:tr>
    </w:tbl>
    <w:p w14:paraId="0304668A" w14:textId="77777777" w:rsidR="00626F2D" w:rsidRPr="00626F2D" w:rsidRDefault="00626F2D" w:rsidP="00626F2D">
      <w:pPr>
        <w:tabs>
          <w:tab w:val="left" w:pos="1573"/>
          <w:tab w:val="left" w:pos="9498"/>
        </w:tabs>
        <w:rPr>
          <w:sz w:val="20"/>
        </w:rPr>
      </w:pPr>
    </w:p>
    <w:p w14:paraId="57F16E41" w14:textId="77777777" w:rsidR="00626F2D" w:rsidRPr="00626F2D" w:rsidRDefault="00626F2D" w:rsidP="00626F2D"/>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86"/>
        <w:gridCol w:w="5352"/>
        <w:gridCol w:w="4342"/>
        <w:gridCol w:w="1128"/>
        <w:gridCol w:w="1076"/>
      </w:tblGrid>
      <w:tr w:rsidR="00626F2D" w:rsidRPr="00626F2D" w14:paraId="32488506" w14:textId="77777777" w:rsidTr="005E7982">
        <w:tc>
          <w:tcPr>
            <w:tcW w:w="8641" w:type="dxa"/>
            <w:gridSpan w:val="2"/>
            <w:vMerge w:val="restart"/>
            <w:shd w:val="clear" w:color="auto" w:fill="auto"/>
          </w:tcPr>
          <w:p w14:paraId="2481CDE5" w14:textId="77777777" w:rsidR="00635E9F" w:rsidRPr="00626F2D" w:rsidRDefault="00635E9F" w:rsidP="00E023EE">
            <w:pPr>
              <w:ind w:left="-60"/>
              <w:rPr>
                <w:rFonts w:ascii="Verdana" w:eastAsia="Calibri" w:hAnsi="Verdana"/>
                <w:b/>
                <w:sz w:val="18"/>
                <w:szCs w:val="18"/>
              </w:rPr>
            </w:pPr>
          </w:p>
        </w:tc>
        <w:tc>
          <w:tcPr>
            <w:tcW w:w="4017" w:type="dxa"/>
            <w:vMerge w:val="restart"/>
          </w:tcPr>
          <w:p w14:paraId="22C4950C" w14:textId="77777777" w:rsidR="00635E9F" w:rsidRPr="00626F2D" w:rsidRDefault="00635E9F" w:rsidP="00E023EE">
            <w:pPr>
              <w:ind w:left="-60"/>
              <w:jc w:val="center"/>
              <w:rPr>
                <w:rFonts w:ascii="Verdana" w:eastAsia="Calibri" w:hAnsi="Verdana"/>
                <w:b/>
                <w:sz w:val="18"/>
                <w:szCs w:val="18"/>
              </w:rPr>
            </w:pPr>
            <w:r w:rsidRPr="00626F2D">
              <w:rPr>
                <w:rFonts w:ascii="Verdana" w:eastAsia="Calibri" w:hAnsi="Verdana"/>
                <w:b/>
                <w:sz w:val="18"/>
                <w:szCs w:val="18"/>
              </w:rPr>
              <w:t>INSTRUMENTO</w:t>
            </w:r>
          </w:p>
        </w:tc>
        <w:tc>
          <w:tcPr>
            <w:tcW w:w="2226" w:type="dxa"/>
            <w:gridSpan w:val="2"/>
          </w:tcPr>
          <w:p w14:paraId="6A96B271" w14:textId="77777777" w:rsidR="00635E9F" w:rsidRPr="00626F2D" w:rsidRDefault="00635E9F" w:rsidP="00E023EE">
            <w:pPr>
              <w:ind w:left="-60"/>
              <w:jc w:val="center"/>
              <w:rPr>
                <w:rFonts w:ascii="Verdana" w:eastAsia="Calibri" w:hAnsi="Verdana"/>
                <w:b/>
                <w:sz w:val="18"/>
                <w:szCs w:val="18"/>
              </w:rPr>
            </w:pPr>
            <w:r w:rsidRPr="00626F2D">
              <w:rPr>
                <w:rFonts w:ascii="Verdana" w:eastAsia="Calibri" w:hAnsi="Verdana"/>
                <w:b/>
                <w:sz w:val="18"/>
                <w:szCs w:val="18"/>
              </w:rPr>
              <w:t>PONDERACION</w:t>
            </w:r>
          </w:p>
        </w:tc>
      </w:tr>
      <w:tr w:rsidR="00626F2D" w:rsidRPr="00626F2D" w14:paraId="0A710185" w14:textId="77777777" w:rsidTr="005E7982">
        <w:tc>
          <w:tcPr>
            <w:tcW w:w="8641" w:type="dxa"/>
            <w:gridSpan w:val="2"/>
            <w:vMerge/>
            <w:shd w:val="clear" w:color="auto" w:fill="auto"/>
          </w:tcPr>
          <w:p w14:paraId="23240735" w14:textId="77777777" w:rsidR="00635E9F" w:rsidRPr="00626F2D" w:rsidRDefault="00635E9F" w:rsidP="00E023EE">
            <w:pPr>
              <w:ind w:left="-60"/>
              <w:rPr>
                <w:rFonts w:ascii="Verdana" w:eastAsia="Calibri" w:hAnsi="Verdana"/>
                <w:b/>
                <w:sz w:val="18"/>
                <w:szCs w:val="18"/>
              </w:rPr>
            </w:pPr>
          </w:p>
        </w:tc>
        <w:tc>
          <w:tcPr>
            <w:tcW w:w="4017" w:type="dxa"/>
            <w:vMerge/>
          </w:tcPr>
          <w:p w14:paraId="38352F6E" w14:textId="77777777" w:rsidR="00635E9F" w:rsidRPr="00626F2D" w:rsidRDefault="00635E9F" w:rsidP="00E023EE">
            <w:pPr>
              <w:ind w:left="-60"/>
              <w:jc w:val="center"/>
              <w:rPr>
                <w:rFonts w:ascii="Verdana" w:eastAsia="Calibri" w:hAnsi="Verdana"/>
                <w:b/>
                <w:sz w:val="18"/>
                <w:szCs w:val="18"/>
              </w:rPr>
            </w:pPr>
          </w:p>
        </w:tc>
        <w:tc>
          <w:tcPr>
            <w:tcW w:w="1132" w:type="dxa"/>
          </w:tcPr>
          <w:p w14:paraId="6B696B1F" w14:textId="77777777" w:rsidR="00635E9F" w:rsidRPr="00626F2D" w:rsidRDefault="00635E9F" w:rsidP="00E023EE">
            <w:pPr>
              <w:ind w:left="-60"/>
              <w:jc w:val="center"/>
              <w:rPr>
                <w:rFonts w:ascii="Verdana" w:eastAsia="Calibri" w:hAnsi="Verdana"/>
                <w:b/>
                <w:sz w:val="14"/>
                <w:szCs w:val="14"/>
              </w:rPr>
            </w:pPr>
            <w:r w:rsidRPr="00626F2D">
              <w:rPr>
                <w:rFonts w:ascii="Verdana" w:eastAsia="Calibri" w:hAnsi="Verdana"/>
                <w:b/>
                <w:sz w:val="14"/>
                <w:szCs w:val="14"/>
              </w:rPr>
              <w:t>PARCIAL</w:t>
            </w:r>
          </w:p>
        </w:tc>
        <w:tc>
          <w:tcPr>
            <w:tcW w:w="1094" w:type="dxa"/>
          </w:tcPr>
          <w:p w14:paraId="463F6E23" w14:textId="77777777" w:rsidR="00635E9F" w:rsidRPr="00626F2D" w:rsidRDefault="00635E9F" w:rsidP="00E023EE">
            <w:pPr>
              <w:ind w:left="-60"/>
              <w:jc w:val="center"/>
              <w:rPr>
                <w:rFonts w:ascii="Verdana" w:eastAsia="Calibri" w:hAnsi="Verdana"/>
                <w:b/>
                <w:sz w:val="14"/>
                <w:szCs w:val="14"/>
              </w:rPr>
            </w:pPr>
            <w:r w:rsidRPr="00626F2D">
              <w:rPr>
                <w:rFonts w:ascii="Verdana" w:eastAsia="Calibri" w:hAnsi="Verdana"/>
                <w:b/>
                <w:sz w:val="14"/>
                <w:szCs w:val="14"/>
              </w:rPr>
              <w:t>GENERAL</w:t>
            </w:r>
          </w:p>
        </w:tc>
      </w:tr>
      <w:tr w:rsidR="00626F2D" w:rsidRPr="00626F2D" w14:paraId="4BB93CBF" w14:textId="77777777" w:rsidTr="005E7982">
        <w:tc>
          <w:tcPr>
            <w:tcW w:w="8641" w:type="dxa"/>
            <w:gridSpan w:val="2"/>
            <w:shd w:val="clear" w:color="auto" w:fill="auto"/>
          </w:tcPr>
          <w:p w14:paraId="2C5405C3" w14:textId="77777777" w:rsidR="00635E9F" w:rsidRPr="00626F2D" w:rsidRDefault="00635E9F" w:rsidP="00E023EE">
            <w:r w:rsidRPr="00626F2D">
              <w:rPr>
                <w:rFonts w:ascii="Verdana" w:eastAsia="Calibri" w:hAnsi="Verdana"/>
                <w:b/>
                <w:sz w:val="18"/>
                <w:szCs w:val="18"/>
              </w:rPr>
              <w:t>R.A. 4:</w:t>
            </w:r>
            <w:r w:rsidRPr="00626F2D">
              <w:rPr>
                <w:b/>
              </w:rPr>
              <w:t xml:space="preserve"> Conduce veladas y espectáculos</w:t>
            </w:r>
            <w:r w:rsidRPr="00626F2D">
              <w:t xml:space="preserve">, aplicando </w:t>
            </w:r>
            <w:r w:rsidRPr="00626F2D">
              <w:rPr>
                <w:b/>
              </w:rPr>
              <w:t>técnicas de comunicación y de dinamización de grupos</w:t>
            </w:r>
            <w:r w:rsidRPr="00626F2D">
              <w:t xml:space="preserve"> que aseguren la satisfacción de los participantes.</w:t>
            </w:r>
          </w:p>
        </w:tc>
        <w:tc>
          <w:tcPr>
            <w:tcW w:w="4017" w:type="dxa"/>
          </w:tcPr>
          <w:p w14:paraId="2E6DD764" w14:textId="77777777" w:rsidR="00635E9F" w:rsidRPr="00626F2D" w:rsidRDefault="00635E9F" w:rsidP="00E023EE">
            <w:pPr>
              <w:rPr>
                <w:rFonts w:ascii="Verdana" w:eastAsia="Calibri" w:hAnsi="Verdana"/>
                <w:b/>
                <w:sz w:val="18"/>
                <w:szCs w:val="18"/>
              </w:rPr>
            </w:pPr>
          </w:p>
        </w:tc>
        <w:tc>
          <w:tcPr>
            <w:tcW w:w="1132" w:type="dxa"/>
          </w:tcPr>
          <w:p w14:paraId="46ECF118" w14:textId="77777777" w:rsidR="00635E9F" w:rsidRPr="00626F2D" w:rsidRDefault="00635E9F" w:rsidP="00E023EE">
            <w:pPr>
              <w:rPr>
                <w:rFonts w:ascii="Verdana" w:eastAsia="Calibri" w:hAnsi="Verdana"/>
                <w:b/>
                <w:sz w:val="18"/>
                <w:szCs w:val="18"/>
              </w:rPr>
            </w:pPr>
            <w:r w:rsidRPr="00626F2D">
              <w:rPr>
                <w:rFonts w:ascii="Arial" w:eastAsia="Calibri" w:hAnsi="Arial" w:cs="Arial"/>
                <w:b/>
                <w:sz w:val="24"/>
                <w:szCs w:val="24"/>
              </w:rPr>
              <w:t>100%</w:t>
            </w:r>
          </w:p>
        </w:tc>
        <w:tc>
          <w:tcPr>
            <w:tcW w:w="1094" w:type="dxa"/>
          </w:tcPr>
          <w:p w14:paraId="0AE9F06D" w14:textId="77777777" w:rsidR="00635E9F" w:rsidRPr="00626F2D" w:rsidRDefault="00635E9F" w:rsidP="00E023EE">
            <w:pPr>
              <w:rPr>
                <w:rFonts w:ascii="Verdana" w:eastAsia="Calibri" w:hAnsi="Verdana"/>
                <w:b/>
                <w:sz w:val="18"/>
                <w:szCs w:val="18"/>
              </w:rPr>
            </w:pPr>
            <w:r w:rsidRPr="00626F2D">
              <w:rPr>
                <w:rFonts w:ascii="Arial" w:eastAsia="Calibri" w:hAnsi="Arial" w:cs="Arial"/>
                <w:b/>
                <w:sz w:val="24"/>
                <w:szCs w:val="24"/>
              </w:rPr>
              <w:t>30%</w:t>
            </w:r>
          </w:p>
        </w:tc>
      </w:tr>
      <w:tr w:rsidR="00626F2D" w:rsidRPr="00626F2D" w14:paraId="6920D2AB" w14:textId="77777777" w:rsidTr="005E7982">
        <w:trPr>
          <w:trHeight w:val="474"/>
        </w:trPr>
        <w:tc>
          <w:tcPr>
            <w:tcW w:w="3064" w:type="dxa"/>
            <w:shd w:val="clear" w:color="auto" w:fill="auto"/>
          </w:tcPr>
          <w:p w14:paraId="1C5C393D" w14:textId="77777777" w:rsidR="00635E9F" w:rsidRPr="00626F2D" w:rsidRDefault="00635E9F" w:rsidP="00E023EE">
            <w:pPr>
              <w:jc w:val="center"/>
              <w:rPr>
                <w:rFonts w:ascii="Verdana" w:eastAsia="Calibri" w:hAnsi="Verdana"/>
                <w:b/>
              </w:rPr>
            </w:pPr>
            <w:r w:rsidRPr="00626F2D">
              <w:rPr>
                <w:rFonts w:ascii="Verdana" w:eastAsia="Calibri" w:hAnsi="Verdana"/>
                <w:b/>
              </w:rPr>
              <w:t>Criterios de Evaluación</w:t>
            </w:r>
          </w:p>
        </w:tc>
        <w:tc>
          <w:tcPr>
            <w:tcW w:w="5577" w:type="dxa"/>
            <w:shd w:val="clear" w:color="auto" w:fill="auto"/>
          </w:tcPr>
          <w:p w14:paraId="190CA870" w14:textId="77777777" w:rsidR="00635E9F" w:rsidRPr="00626F2D" w:rsidRDefault="00635E9F" w:rsidP="00E023EE">
            <w:pPr>
              <w:jc w:val="center"/>
              <w:rPr>
                <w:rFonts w:ascii="Verdana" w:eastAsia="Calibri" w:hAnsi="Verdana"/>
                <w:b/>
              </w:rPr>
            </w:pPr>
            <w:r w:rsidRPr="00626F2D">
              <w:rPr>
                <w:rFonts w:ascii="Verdana" w:eastAsia="Calibri" w:hAnsi="Verdana"/>
                <w:b/>
              </w:rPr>
              <w:t>Contenidos</w:t>
            </w:r>
          </w:p>
        </w:tc>
        <w:tc>
          <w:tcPr>
            <w:tcW w:w="4017" w:type="dxa"/>
          </w:tcPr>
          <w:p w14:paraId="15A68AE9" w14:textId="77777777" w:rsidR="00635E9F" w:rsidRPr="00626F2D" w:rsidRDefault="00635E9F" w:rsidP="00E023EE">
            <w:pPr>
              <w:jc w:val="center"/>
              <w:rPr>
                <w:rFonts w:ascii="Verdana" w:eastAsia="Calibri" w:hAnsi="Verdana"/>
                <w:b/>
              </w:rPr>
            </w:pPr>
          </w:p>
        </w:tc>
        <w:tc>
          <w:tcPr>
            <w:tcW w:w="1132" w:type="dxa"/>
          </w:tcPr>
          <w:p w14:paraId="312BC54B" w14:textId="77777777" w:rsidR="00635E9F" w:rsidRPr="00626F2D" w:rsidRDefault="00635E9F" w:rsidP="00E023EE">
            <w:pPr>
              <w:rPr>
                <w:rFonts w:ascii="Verdana" w:eastAsia="Calibri" w:hAnsi="Verdana"/>
                <w:b/>
              </w:rPr>
            </w:pPr>
          </w:p>
        </w:tc>
        <w:tc>
          <w:tcPr>
            <w:tcW w:w="1094" w:type="dxa"/>
          </w:tcPr>
          <w:p w14:paraId="773C8E02" w14:textId="77777777" w:rsidR="00635E9F" w:rsidRPr="00626F2D" w:rsidRDefault="00635E9F" w:rsidP="00E023EE">
            <w:pPr>
              <w:rPr>
                <w:rFonts w:ascii="Verdana" w:eastAsia="Calibri" w:hAnsi="Verdana"/>
                <w:b/>
              </w:rPr>
            </w:pPr>
          </w:p>
        </w:tc>
      </w:tr>
      <w:tr w:rsidR="00626F2D" w:rsidRPr="00626F2D" w14:paraId="6D471DF9" w14:textId="77777777" w:rsidTr="005E7982">
        <w:trPr>
          <w:trHeight w:val="4044"/>
        </w:trPr>
        <w:tc>
          <w:tcPr>
            <w:tcW w:w="3064" w:type="dxa"/>
            <w:shd w:val="clear" w:color="auto" w:fill="auto"/>
          </w:tcPr>
          <w:p w14:paraId="2B3ED259" w14:textId="77777777" w:rsidR="00635E9F" w:rsidRPr="00626F2D" w:rsidRDefault="00635E9F" w:rsidP="001B7583">
            <w:pPr>
              <w:pStyle w:val="Prrafodelista"/>
              <w:numPr>
                <w:ilvl w:val="0"/>
                <w:numId w:val="32"/>
              </w:numPr>
              <w:spacing w:after="0" w:line="360" w:lineRule="auto"/>
              <w:ind w:left="0" w:firstLine="0"/>
              <w:jc w:val="both"/>
            </w:pPr>
            <w:r w:rsidRPr="00626F2D">
              <w:t>Se ha realizado la presentación y la despedida de la velada o espectáculo, utilizando las estrategias de comunicación adecuadas a las características del público asistente, incentivando su interés y estimulando su atención.</w:t>
            </w:r>
          </w:p>
        </w:tc>
        <w:tc>
          <w:tcPr>
            <w:tcW w:w="5577" w:type="dxa"/>
            <w:shd w:val="clear" w:color="auto" w:fill="auto"/>
          </w:tcPr>
          <w:p w14:paraId="24186D36" w14:textId="77777777" w:rsidR="00635E9F" w:rsidRPr="00626F2D" w:rsidRDefault="00635E9F" w:rsidP="00E023EE">
            <w:pPr>
              <w:ind w:left="-15" w:firstLine="340"/>
            </w:pPr>
            <w:r w:rsidRPr="00626F2D">
              <w:t xml:space="preserve">— Técnicas de presentación. Cualidades del presentador. Técnicas de comunicación verbal y no verbal. El animador showman. Guion de presentación. </w:t>
            </w:r>
          </w:p>
          <w:p w14:paraId="58227207" w14:textId="77777777" w:rsidR="00635E9F" w:rsidRPr="00626F2D" w:rsidRDefault="00635E9F" w:rsidP="00E023EE">
            <w:pPr>
              <w:ind w:left="-15" w:firstLine="340"/>
            </w:pPr>
          </w:p>
          <w:p w14:paraId="3C7D6656" w14:textId="77777777" w:rsidR="00635E9F" w:rsidRPr="00626F2D" w:rsidRDefault="00635E9F" w:rsidP="00E023EE"/>
          <w:p w14:paraId="31CBCB62" w14:textId="77777777" w:rsidR="00635E9F" w:rsidRPr="00626F2D" w:rsidRDefault="00635E9F" w:rsidP="00E023EE">
            <w:pPr>
              <w:ind w:left="-15" w:firstLine="340"/>
            </w:pPr>
            <w:r w:rsidRPr="00626F2D">
              <w:t xml:space="preserve">— Técnicas de expresión y representación. Características y aplicación. Técnicas de Clown. Técnicas de expresión oral y manejo de micrófono. </w:t>
            </w:r>
          </w:p>
          <w:p w14:paraId="724635C8" w14:textId="77777777" w:rsidR="00635E9F" w:rsidRPr="00626F2D" w:rsidRDefault="00635E9F" w:rsidP="00E023EE">
            <w:pPr>
              <w:ind w:left="-15" w:firstLine="340"/>
            </w:pPr>
          </w:p>
        </w:tc>
        <w:tc>
          <w:tcPr>
            <w:tcW w:w="4017" w:type="dxa"/>
          </w:tcPr>
          <w:p w14:paraId="0A8A28EE" w14:textId="77777777" w:rsidR="00635E9F" w:rsidRPr="00626F2D" w:rsidRDefault="00635E9F" w:rsidP="00E023EE">
            <w:pPr>
              <w:spacing w:after="0" w:line="240" w:lineRule="auto"/>
              <w:rPr>
                <w:sz w:val="24"/>
                <w:szCs w:val="24"/>
              </w:rPr>
            </w:pPr>
            <w:r w:rsidRPr="00626F2D">
              <w:rPr>
                <w:sz w:val="24"/>
                <w:szCs w:val="24"/>
              </w:rPr>
              <w:t>*Preguntas de análisis, Interpretación y comprensión.</w:t>
            </w:r>
          </w:p>
          <w:p w14:paraId="7150DBE5" w14:textId="77777777" w:rsidR="00635E9F" w:rsidRPr="00626F2D" w:rsidRDefault="00635E9F" w:rsidP="00E023EE">
            <w:pPr>
              <w:spacing w:after="0" w:line="240" w:lineRule="auto"/>
              <w:rPr>
                <w:sz w:val="24"/>
                <w:szCs w:val="24"/>
              </w:rPr>
            </w:pPr>
            <w:r w:rsidRPr="00626F2D">
              <w:rPr>
                <w:sz w:val="24"/>
                <w:szCs w:val="24"/>
              </w:rPr>
              <w:t>* Fichas de observación</w:t>
            </w:r>
          </w:p>
          <w:p w14:paraId="4610CB30" w14:textId="77777777" w:rsidR="00635E9F" w:rsidRPr="00626F2D" w:rsidRDefault="00635E9F" w:rsidP="00E023EE">
            <w:pPr>
              <w:spacing w:after="0" w:line="240" w:lineRule="auto"/>
              <w:rPr>
                <w:sz w:val="24"/>
                <w:szCs w:val="24"/>
              </w:rPr>
            </w:pPr>
            <w:r w:rsidRPr="00626F2D">
              <w:rPr>
                <w:sz w:val="24"/>
                <w:szCs w:val="24"/>
              </w:rPr>
              <w:t>*Ejercicios prácticos.</w:t>
            </w:r>
          </w:p>
          <w:p w14:paraId="0D4FD8F7"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4B433E1E" w14:textId="77777777" w:rsidR="00635E9F" w:rsidRPr="00626F2D" w:rsidRDefault="00635E9F" w:rsidP="00E023EE">
            <w:pPr>
              <w:spacing w:after="0" w:line="240" w:lineRule="auto"/>
              <w:rPr>
                <w:sz w:val="24"/>
                <w:szCs w:val="24"/>
              </w:rPr>
            </w:pPr>
            <w:r w:rsidRPr="00626F2D">
              <w:rPr>
                <w:sz w:val="24"/>
                <w:szCs w:val="24"/>
              </w:rPr>
              <w:t>TOTAL…………………………………………………..</w:t>
            </w:r>
          </w:p>
          <w:p w14:paraId="6DB2DC30" w14:textId="77777777" w:rsidR="00635E9F" w:rsidRPr="00626F2D" w:rsidRDefault="00635E9F" w:rsidP="00E023EE">
            <w:pPr>
              <w:spacing w:after="0"/>
              <w:rPr>
                <w:sz w:val="24"/>
                <w:szCs w:val="24"/>
              </w:rPr>
            </w:pPr>
          </w:p>
          <w:p w14:paraId="01B60EBC" w14:textId="77777777" w:rsidR="00635E9F" w:rsidRPr="00626F2D" w:rsidRDefault="00635E9F" w:rsidP="00E023EE">
            <w:pPr>
              <w:spacing w:after="0" w:line="240" w:lineRule="auto"/>
              <w:rPr>
                <w:sz w:val="24"/>
                <w:szCs w:val="24"/>
              </w:rPr>
            </w:pPr>
            <w:r w:rsidRPr="00626F2D">
              <w:rPr>
                <w:sz w:val="24"/>
                <w:szCs w:val="24"/>
              </w:rPr>
              <w:t>*Preguntas de análisis, Interpretación y comprensión.</w:t>
            </w:r>
          </w:p>
          <w:p w14:paraId="405FE7FC" w14:textId="77777777" w:rsidR="00635E9F" w:rsidRPr="00626F2D" w:rsidRDefault="00635E9F" w:rsidP="00E023EE">
            <w:pPr>
              <w:spacing w:after="0" w:line="240" w:lineRule="auto"/>
              <w:rPr>
                <w:sz w:val="24"/>
                <w:szCs w:val="24"/>
              </w:rPr>
            </w:pPr>
            <w:r w:rsidRPr="00626F2D">
              <w:rPr>
                <w:sz w:val="24"/>
                <w:szCs w:val="24"/>
              </w:rPr>
              <w:t>* Fichas de observación</w:t>
            </w:r>
          </w:p>
          <w:p w14:paraId="3A539667" w14:textId="77777777" w:rsidR="00635E9F" w:rsidRPr="00626F2D" w:rsidRDefault="00635E9F" w:rsidP="00E023EE">
            <w:pPr>
              <w:spacing w:after="0" w:line="240" w:lineRule="auto"/>
              <w:rPr>
                <w:sz w:val="24"/>
                <w:szCs w:val="24"/>
              </w:rPr>
            </w:pPr>
            <w:r w:rsidRPr="00626F2D">
              <w:rPr>
                <w:sz w:val="24"/>
                <w:szCs w:val="24"/>
              </w:rPr>
              <w:t>*Ejercicios prácticos</w:t>
            </w:r>
          </w:p>
          <w:p w14:paraId="33BDAE75"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0EDA8B75" w14:textId="77777777" w:rsidR="00635E9F" w:rsidRPr="00626F2D" w:rsidRDefault="00635E9F" w:rsidP="00E023EE">
            <w:pPr>
              <w:spacing w:after="0" w:line="240" w:lineRule="auto"/>
              <w:rPr>
                <w:sz w:val="24"/>
                <w:szCs w:val="24"/>
              </w:rPr>
            </w:pPr>
            <w:r w:rsidRPr="00626F2D">
              <w:rPr>
                <w:sz w:val="24"/>
                <w:szCs w:val="24"/>
              </w:rPr>
              <w:t>TOTAL…………………………………………………..</w:t>
            </w:r>
          </w:p>
        </w:tc>
        <w:tc>
          <w:tcPr>
            <w:tcW w:w="1132" w:type="dxa"/>
          </w:tcPr>
          <w:p w14:paraId="7124CFE2" w14:textId="77777777" w:rsidR="00635E9F" w:rsidRPr="00626F2D" w:rsidRDefault="00635E9F" w:rsidP="00E023EE">
            <w:pPr>
              <w:spacing w:after="0" w:line="240" w:lineRule="auto"/>
              <w:rPr>
                <w:sz w:val="24"/>
                <w:szCs w:val="24"/>
              </w:rPr>
            </w:pPr>
          </w:p>
          <w:p w14:paraId="2C47FCC6" w14:textId="77777777" w:rsidR="00635E9F" w:rsidRPr="00626F2D" w:rsidRDefault="00635E9F" w:rsidP="00E023EE">
            <w:pPr>
              <w:spacing w:after="0" w:line="240" w:lineRule="auto"/>
              <w:rPr>
                <w:sz w:val="24"/>
                <w:szCs w:val="24"/>
              </w:rPr>
            </w:pPr>
          </w:p>
          <w:p w14:paraId="60B91284" w14:textId="77777777" w:rsidR="00635E9F" w:rsidRPr="00626F2D" w:rsidRDefault="00635E9F" w:rsidP="00E023EE">
            <w:pPr>
              <w:spacing w:after="0" w:line="240" w:lineRule="auto"/>
              <w:rPr>
                <w:sz w:val="24"/>
                <w:szCs w:val="24"/>
              </w:rPr>
            </w:pPr>
          </w:p>
          <w:p w14:paraId="370842F2" w14:textId="77777777" w:rsidR="00635E9F" w:rsidRPr="00626F2D" w:rsidRDefault="00635E9F" w:rsidP="00E023EE">
            <w:pPr>
              <w:spacing w:after="0" w:line="240" w:lineRule="auto"/>
              <w:rPr>
                <w:sz w:val="24"/>
                <w:szCs w:val="24"/>
              </w:rPr>
            </w:pPr>
          </w:p>
          <w:p w14:paraId="52FD1475" w14:textId="77777777" w:rsidR="00635E9F" w:rsidRPr="00626F2D" w:rsidRDefault="00635E9F" w:rsidP="00E023EE">
            <w:pPr>
              <w:spacing w:after="0" w:line="240" w:lineRule="auto"/>
              <w:rPr>
                <w:sz w:val="24"/>
                <w:szCs w:val="24"/>
              </w:rPr>
            </w:pPr>
          </w:p>
          <w:p w14:paraId="52069E7A" w14:textId="77777777" w:rsidR="00635E9F" w:rsidRPr="00626F2D" w:rsidRDefault="00635E9F" w:rsidP="00E023EE">
            <w:pPr>
              <w:spacing w:after="0" w:line="240" w:lineRule="auto"/>
              <w:rPr>
                <w:sz w:val="24"/>
                <w:szCs w:val="24"/>
              </w:rPr>
            </w:pPr>
            <w:r w:rsidRPr="00626F2D">
              <w:rPr>
                <w:sz w:val="24"/>
                <w:szCs w:val="24"/>
              </w:rPr>
              <w:t>10%</w:t>
            </w:r>
          </w:p>
          <w:p w14:paraId="62FA7D38" w14:textId="77777777" w:rsidR="00635E9F" w:rsidRPr="00626F2D" w:rsidRDefault="00635E9F" w:rsidP="00E023EE">
            <w:pPr>
              <w:spacing w:after="0" w:line="240" w:lineRule="auto"/>
              <w:rPr>
                <w:sz w:val="24"/>
                <w:szCs w:val="24"/>
              </w:rPr>
            </w:pPr>
          </w:p>
          <w:p w14:paraId="3EA2B173" w14:textId="77777777" w:rsidR="00635E9F" w:rsidRPr="00626F2D" w:rsidRDefault="00635E9F" w:rsidP="00E023EE">
            <w:pPr>
              <w:spacing w:after="0" w:line="240" w:lineRule="auto"/>
              <w:rPr>
                <w:sz w:val="24"/>
                <w:szCs w:val="24"/>
              </w:rPr>
            </w:pPr>
          </w:p>
          <w:p w14:paraId="027E5608" w14:textId="77777777" w:rsidR="00635E9F" w:rsidRPr="00626F2D" w:rsidRDefault="00635E9F" w:rsidP="00E023EE">
            <w:pPr>
              <w:spacing w:after="0" w:line="240" w:lineRule="auto"/>
              <w:rPr>
                <w:sz w:val="24"/>
                <w:szCs w:val="24"/>
              </w:rPr>
            </w:pPr>
          </w:p>
          <w:p w14:paraId="43B72ECC" w14:textId="77777777" w:rsidR="00635E9F" w:rsidRPr="00626F2D" w:rsidRDefault="00635E9F" w:rsidP="00E023EE">
            <w:pPr>
              <w:spacing w:after="0" w:line="240" w:lineRule="auto"/>
              <w:rPr>
                <w:sz w:val="24"/>
                <w:szCs w:val="24"/>
              </w:rPr>
            </w:pPr>
          </w:p>
          <w:p w14:paraId="658B234C" w14:textId="77777777" w:rsidR="00635E9F" w:rsidRPr="00626F2D" w:rsidRDefault="00635E9F" w:rsidP="00E023EE">
            <w:pPr>
              <w:spacing w:after="0" w:line="240" w:lineRule="auto"/>
              <w:rPr>
                <w:sz w:val="24"/>
                <w:szCs w:val="24"/>
              </w:rPr>
            </w:pPr>
          </w:p>
          <w:p w14:paraId="25D60DA0" w14:textId="77777777" w:rsidR="00635E9F" w:rsidRPr="00626F2D" w:rsidRDefault="00635E9F" w:rsidP="00E023EE">
            <w:pPr>
              <w:spacing w:after="0" w:line="240" w:lineRule="auto"/>
              <w:rPr>
                <w:sz w:val="24"/>
                <w:szCs w:val="24"/>
              </w:rPr>
            </w:pPr>
          </w:p>
          <w:p w14:paraId="1FD585FF" w14:textId="77777777" w:rsidR="00635E9F" w:rsidRPr="00626F2D" w:rsidRDefault="00635E9F" w:rsidP="00E023EE">
            <w:pPr>
              <w:spacing w:after="0" w:line="240" w:lineRule="auto"/>
              <w:rPr>
                <w:sz w:val="24"/>
                <w:szCs w:val="24"/>
              </w:rPr>
            </w:pPr>
            <w:r w:rsidRPr="00626F2D">
              <w:rPr>
                <w:sz w:val="24"/>
                <w:szCs w:val="24"/>
              </w:rPr>
              <w:t>10%</w:t>
            </w:r>
          </w:p>
        </w:tc>
        <w:tc>
          <w:tcPr>
            <w:tcW w:w="1094" w:type="dxa"/>
          </w:tcPr>
          <w:p w14:paraId="5D825D6E" w14:textId="77777777" w:rsidR="00635E9F" w:rsidRPr="00626F2D" w:rsidRDefault="00635E9F" w:rsidP="00E023EE">
            <w:pPr>
              <w:spacing w:after="0" w:line="240" w:lineRule="auto"/>
              <w:ind w:left="-15" w:firstLine="340"/>
              <w:rPr>
                <w:sz w:val="24"/>
                <w:szCs w:val="24"/>
              </w:rPr>
            </w:pPr>
          </w:p>
        </w:tc>
      </w:tr>
      <w:tr w:rsidR="00626F2D" w:rsidRPr="00626F2D" w14:paraId="21BDC0E1" w14:textId="77777777" w:rsidTr="005E7982">
        <w:trPr>
          <w:trHeight w:val="926"/>
        </w:trPr>
        <w:tc>
          <w:tcPr>
            <w:tcW w:w="3064" w:type="dxa"/>
            <w:shd w:val="clear" w:color="auto" w:fill="auto"/>
          </w:tcPr>
          <w:p w14:paraId="5C55D191" w14:textId="77777777" w:rsidR="00635E9F" w:rsidRPr="00626F2D" w:rsidRDefault="00635E9F" w:rsidP="001B7583">
            <w:pPr>
              <w:pStyle w:val="Prrafodelista"/>
              <w:numPr>
                <w:ilvl w:val="0"/>
                <w:numId w:val="32"/>
              </w:numPr>
              <w:spacing w:after="0" w:line="360" w:lineRule="auto"/>
              <w:ind w:left="-60" w:firstLine="0"/>
              <w:jc w:val="both"/>
            </w:pPr>
            <w:r w:rsidRPr="00626F2D">
              <w:t>Se ha respetado el guion previsto, así como los tiempos y pausas fijados, adaptándolos a las circunstancias y eventualidades de la velada.</w:t>
            </w:r>
          </w:p>
        </w:tc>
        <w:tc>
          <w:tcPr>
            <w:tcW w:w="5577" w:type="dxa"/>
            <w:shd w:val="clear" w:color="auto" w:fill="auto"/>
          </w:tcPr>
          <w:p w14:paraId="6355881B" w14:textId="77777777" w:rsidR="00635E9F" w:rsidRPr="00626F2D" w:rsidRDefault="00635E9F" w:rsidP="00E023EE">
            <w:pPr>
              <w:ind w:left="-15" w:firstLine="340"/>
            </w:pPr>
            <w:r w:rsidRPr="00626F2D">
              <w:t>—Baile y coreografía. Composición de coreografías. Coreografías específicas para espectáculos. Bailes de salón lúdicos y danzas colectivas, entre otros.</w:t>
            </w:r>
          </w:p>
          <w:p w14:paraId="63536B3E" w14:textId="77777777" w:rsidR="00635E9F" w:rsidRPr="00626F2D" w:rsidRDefault="00635E9F" w:rsidP="00E023EE">
            <w:pPr>
              <w:ind w:left="-15" w:firstLine="340"/>
              <w:rPr>
                <w:rFonts w:ascii="Verdana" w:eastAsia="Calibri" w:hAnsi="Verdana"/>
                <w:b/>
              </w:rPr>
            </w:pPr>
          </w:p>
        </w:tc>
        <w:tc>
          <w:tcPr>
            <w:tcW w:w="4017" w:type="dxa"/>
          </w:tcPr>
          <w:p w14:paraId="124617E5" w14:textId="77777777" w:rsidR="00635E9F" w:rsidRPr="00626F2D" w:rsidRDefault="00635E9F" w:rsidP="00E023EE">
            <w:pPr>
              <w:spacing w:after="0" w:line="240" w:lineRule="auto"/>
              <w:rPr>
                <w:sz w:val="24"/>
                <w:szCs w:val="24"/>
              </w:rPr>
            </w:pPr>
            <w:r w:rsidRPr="00626F2D">
              <w:rPr>
                <w:sz w:val="24"/>
                <w:szCs w:val="24"/>
              </w:rPr>
              <w:t>*Ficha descriptiva de la prueba práctica</w:t>
            </w:r>
          </w:p>
          <w:p w14:paraId="260F7506" w14:textId="77777777" w:rsidR="00635E9F" w:rsidRPr="00626F2D" w:rsidRDefault="00635E9F" w:rsidP="00E023EE">
            <w:pPr>
              <w:spacing w:after="0" w:line="240" w:lineRule="auto"/>
              <w:rPr>
                <w:sz w:val="24"/>
                <w:szCs w:val="24"/>
              </w:rPr>
            </w:pPr>
            <w:r w:rsidRPr="00626F2D">
              <w:rPr>
                <w:sz w:val="24"/>
                <w:szCs w:val="24"/>
              </w:rPr>
              <w:t>*Planilla de evaluación recíproca</w:t>
            </w:r>
          </w:p>
          <w:p w14:paraId="3A092FF0" w14:textId="77777777" w:rsidR="00635E9F" w:rsidRPr="00626F2D" w:rsidRDefault="00635E9F" w:rsidP="00E023EE">
            <w:pPr>
              <w:spacing w:after="0" w:line="240" w:lineRule="auto"/>
              <w:rPr>
                <w:sz w:val="24"/>
                <w:szCs w:val="24"/>
              </w:rPr>
            </w:pPr>
            <w:r w:rsidRPr="00626F2D">
              <w:rPr>
                <w:sz w:val="24"/>
                <w:szCs w:val="24"/>
              </w:rPr>
              <w:t xml:space="preserve">*Planilla del grado de participación individual en el trabajo grupal </w:t>
            </w:r>
          </w:p>
          <w:p w14:paraId="0D80CBFA" w14:textId="77777777" w:rsidR="00635E9F" w:rsidRPr="00626F2D" w:rsidRDefault="00635E9F" w:rsidP="00E023EE">
            <w:pPr>
              <w:spacing w:after="0" w:line="240" w:lineRule="auto"/>
              <w:rPr>
                <w:sz w:val="24"/>
                <w:szCs w:val="24"/>
              </w:rPr>
            </w:pPr>
            <w:r w:rsidRPr="00626F2D">
              <w:rPr>
                <w:sz w:val="24"/>
                <w:szCs w:val="24"/>
              </w:rPr>
              <w:t>* Simulación prueba de exposición prca.</w:t>
            </w:r>
          </w:p>
          <w:p w14:paraId="211DFBBB" w14:textId="77777777" w:rsidR="00635E9F" w:rsidRPr="00626F2D" w:rsidRDefault="00635E9F" w:rsidP="00E023EE">
            <w:pPr>
              <w:spacing w:after="0" w:line="240" w:lineRule="auto"/>
              <w:rPr>
                <w:sz w:val="24"/>
                <w:szCs w:val="24"/>
              </w:rPr>
            </w:pPr>
            <w:r w:rsidRPr="00626F2D">
              <w:rPr>
                <w:sz w:val="24"/>
                <w:szCs w:val="24"/>
              </w:rPr>
              <w:t>*Pruebas prácticas de montajes coreográficos</w:t>
            </w:r>
          </w:p>
          <w:p w14:paraId="164EFA78" w14:textId="77777777" w:rsidR="00635E9F" w:rsidRPr="00626F2D" w:rsidRDefault="00635E9F" w:rsidP="00E023EE">
            <w:pPr>
              <w:spacing w:after="0" w:line="240" w:lineRule="auto"/>
              <w:rPr>
                <w:sz w:val="24"/>
                <w:szCs w:val="24"/>
              </w:rPr>
            </w:pPr>
            <w:r w:rsidRPr="00626F2D">
              <w:rPr>
                <w:sz w:val="24"/>
                <w:szCs w:val="24"/>
              </w:rPr>
              <w:t>*Realización y dirección de sesiones</w:t>
            </w:r>
          </w:p>
          <w:p w14:paraId="6EEB96A5" w14:textId="77777777" w:rsidR="00635E9F" w:rsidRPr="00626F2D" w:rsidRDefault="00635E9F" w:rsidP="00E023EE">
            <w:pPr>
              <w:spacing w:after="0" w:line="240" w:lineRule="auto"/>
              <w:rPr>
                <w:sz w:val="24"/>
                <w:szCs w:val="24"/>
              </w:rPr>
            </w:pPr>
            <w:r w:rsidRPr="00626F2D">
              <w:rPr>
                <w:sz w:val="24"/>
                <w:szCs w:val="24"/>
              </w:rPr>
              <w:lastRenderedPageBreak/>
              <w:t>*Observación ítems actitudinales</w:t>
            </w:r>
          </w:p>
          <w:p w14:paraId="5EFF3BF7"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00AC4EAC" w14:textId="77777777" w:rsidR="00635E9F" w:rsidRPr="00626F2D" w:rsidRDefault="00635E9F" w:rsidP="00E023EE">
            <w:pPr>
              <w:spacing w:after="0" w:line="240" w:lineRule="auto"/>
              <w:rPr>
                <w:sz w:val="24"/>
                <w:szCs w:val="24"/>
              </w:rPr>
            </w:pPr>
            <w:r w:rsidRPr="00626F2D">
              <w:rPr>
                <w:sz w:val="24"/>
                <w:szCs w:val="24"/>
              </w:rPr>
              <w:t>TOTAL…………………………………………………..</w:t>
            </w:r>
          </w:p>
        </w:tc>
        <w:tc>
          <w:tcPr>
            <w:tcW w:w="1132" w:type="dxa"/>
          </w:tcPr>
          <w:p w14:paraId="6D52CB16" w14:textId="77777777" w:rsidR="00635E9F" w:rsidRPr="00626F2D" w:rsidRDefault="00635E9F" w:rsidP="00E023EE">
            <w:pPr>
              <w:spacing w:after="0" w:line="240" w:lineRule="auto"/>
              <w:jc w:val="both"/>
              <w:rPr>
                <w:sz w:val="24"/>
                <w:szCs w:val="24"/>
              </w:rPr>
            </w:pPr>
          </w:p>
          <w:p w14:paraId="1C460A73" w14:textId="77777777" w:rsidR="00635E9F" w:rsidRPr="00626F2D" w:rsidRDefault="00635E9F" w:rsidP="00E023EE">
            <w:pPr>
              <w:spacing w:after="0" w:line="240" w:lineRule="auto"/>
              <w:jc w:val="both"/>
              <w:rPr>
                <w:sz w:val="24"/>
                <w:szCs w:val="24"/>
              </w:rPr>
            </w:pPr>
          </w:p>
          <w:p w14:paraId="460B9BBE" w14:textId="77777777" w:rsidR="00635E9F" w:rsidRPr="00626F2D" w:rsidRDefault="00635E9F" w:rsidP="00E023EE">
            <w:pPr>
              <w:spacing w:after="0" w:line="240" w:lineRule="auto"/>
              <w:jc w:val="both"/>
              <w:rPr>
                <w:sz w:val="24"/>
                <w:szCs w:val="24"/>
              </w:rPr>
            </w:pPr>
          </w:p>
          <w:p w14:paraId="4662AA2E" w14:textId="77777777" w:rsidR="00635E9F" w:rsidRPr="00626F2D" w:rsidRDefault="00635E9F" w:rsidP="00E023EE">
            <w:pPr>
              <w:spacing w:after="0" w:line="240" w:lineRule="auto"/>
              <w:jc w:val="both"/>
              <w:rPr>
                <w:sz w:val="24"/>
                <w:szCs w:val="24"/>
              </w:rPr>
            </w:pPr>
          </w:p>
          <w:p w14:paraId="52277E9A" w14:textId="77777777" w:rsidR="00635E9F" w:rsidRPr="00626F2D" w:rsidRDefault="00635E9F" w:rsidP="00E023EE">
            <w:pPr>
              <w:spacing w:after="0" w:line="240" w:lineRule="auto"/>
              <w:jc w:val="both"/>
              <w:rPr>
                <w:sz w:val="24"/>
                <w:szCs w:val="24"/>
              </w:rPr>
            </w:pPr>
          </w:p>
          <w:p w14:paraId="5030B642" w14:textId="77777777" w:rsidR="00635E9F" w:rsidRPr="00626F2D" w:rsidRDefault="00635E9F" w:rsidP="00E023EE">
            <w:pPr>
              <w:spacing w:after="0" w:line="240" w:lineRule="auto"/>
              <w:jc w:val="both"/>
              <w:rPr>
                <w:sz w:val="24"/>
                <w:szCs w:val="24"/>
              </w:rPr>
            </w:pPr>
          </w:p>
          <w:p w14:paraId="77CCD36C" w14:textId="77777777" w:rsidR="00635E9F" w:rsidRPr="00626F2D" w:rsidRDefault="00635E9F" w:rsidP="00E023EE">
            <w:pPr>
              <w:spacing w:after="0" w:line="240" w:lineRule="auto"/>
              <w:jc w:val="both"/>
              <w:rPr>
                <w:sz w:val="24"/>
                <w:szCs w:val="24"/>
              </w:rPr>
            </w:pPr>
          </w:p>
          <w:p w14:paraId="07D7C116" w14:textId="77777777" w:rsidR="00635E9F" w:rsidRPr="00626F2D" w:rsidRDefault="00635E9F" w:rsidP="00E023EE">
            <w:pPr>
              <w:spacing w:after="0" w:line="240" w:lineRule="auto"/>
              <w:jc w:val="both"/>
              <w:rPr>
                <w:sz w:val="24"/>
                <w:szCs w:val="24"/>
              </w:rPr>
            </w:pPr>
          </w:p>
          <w:p w14:paraId="7B171D5D" w14:textId="77777777" w:rsidR="00635E9F" w:rsidRPr="00626F2D" w:rsidRDefault="00635E9F" w:rsidP="00E023EE">
            <w:pPr>
              <w:spacing w:after="0" w:line="240" w:lineRule="auto"/>
              <w:jc w:val="both"/>
              <w:rPr>
                <w:sz w:val="24"/>
                <w:szCs w:val="24"/>
              </w:rPr>
            </w:pPr>
          </w:p>
          <w:p w14:paraId="40CE77B7" w14:textId="77777777" w:rsidR="00635E9F" w:rsidRPr="00626F2D" w:rsidRDefault="00635E9F" w:rsidP="00E023EE">
            <w:pPr>
              <w:spacing w:after="0" w:line="240" w:lineRule="auto"/>
              <w:jc w:val="both"/>
              <w:rPr>
                <w:sz w:val="24"/>
                <w:szCs w:val="24"/>
              </w:rPr>
            </w:pPr>
          </w:p>
          <w:p w14:paraId="4BD375EE" w14:textId="77777777" w:rsidR="00635E9F" w:rsidRPr="00626F2D" w:rsidRDefault="00635E9F" w:rsidP="00E023EE">
            <w:pPr>
              <w:spacing w:after="0" w:line="240" w:lineRule="auto"/>
              <w:jc w:val="both"/>
              <w:rPr>
                <w:sz w:val="24"/>
                <w:szCs w:val="24"/>
              </w:rPr>
            </w:pPr>
            <w:r w:rsidRPr="00626F2D">
              <w:rPr>
                <w:sz w:val="24"/>
                <w:szCs w:val="24"/>
              </w:rPr>
              <w:t>50%</w:t>
            </w:r>
          </w:p>
        </w:tc>
        <w:tc>
          <w:tcPr>
            <w:tcW w:w="1094" w:type="dxa"/>
          </w:tcPr>
          <w:p w14:paraId="0A600C1F" w14:textId="77777777" w:rsidR="00635E9F" w:rsidRPr="00626F2D" w:rsidRDefault="00635E9F" w:rsidP="00E023EE">
            <w:pPr>
              <w:spacing w:after="0" w:line="240" w:lineRule="auto"/>
              <w:ind w:left="-15" w:firstLine="340"/>
              <w:jc w:val="both"/>
              <w:rPr>
                <w:sz w:val="24"/>
                <w:szCs w:val="24"/>
              </w:rPr>
            </w:pPr>
          </w:p>
        </w:tc>
      </w:tr>
      <w:tr w:rsidR="00626F2D" w:rsidRPr="00626F2D" w14:paraId="5C44FA22" w14:textId="77777777" w:rsidTr="005E7982">
        <w:trPr>
          <w:trHeight w:val="474"/>
        </w:trPr>
        <w:tc>
          <w:tcPr>
            <w:tcW w:w="3064" w:type="dxa"/>
            <w:shd w:val="clear" w:color="auto" w:fill="auto"/>
          </w:tcPr>
          <w:p w14:paraId="079D3363" w14:textId="77777777" w:rsidR="00635E9F" w:rsidRPr="00626F2D" w:rsidRDefault="00635E9F" w:rsidP="001B7583">
            <w:pPr>
              <w:pStyle w:val="Prrafodelista"/>
              <w:numPr>
                <w:ilvl w:val="0"/>
                <w:numId w:val="32"/>
              </w:numPr>
              <w:spacing w:after="0" w:line="360" w:lineRule="auto"/>
              <w:ind w:left="-60" w:firstLine="0"/>
              <w:jc w:val="both"/>
            </w:pPr>
            <w:r w:rsidRPr="00626F2D">
              <w:lastRenderedPageBreak/>
              <w:t>Se han resuelto las contingencias imprevistas con naturalidad y buen gusto.</w:t>
            </w:r>
          </w:p>
        </w:tc>
        <w:tc>
          <w:tcPr>
            <w:tcW w:w="5577" w:type="dxa"/>
            <w:shd w:val="clear" w:color="auto" w:fill="auto"/>
          </w:tcPr>
          <w:p w14:paraId="34C9008F" w14:textId="77777777" w:rsidR="00635E9F" w:rsidRPr="00626F2D" w:rsidRDefault="00635E9F" w:rsidP="00E023EE">
            <w:pPr>
              <w:ind w:left="-15" w:firstLine="340"/>
            </w:pPr>
            <w:r w:rsidRPr="00626F2D">
              <w:t>Control de contingencias</w:t>
            </w:r>
          </w:p>
        </w:tc>
        <w:tc>
          <w:tcPr>
            <w:tcW w:w="4017" w:type="dxa"/>
          </w:tcPr>
          <w:p w14:paraId="1E272C24" w14:textId="77777777" w:rsidR="00635E9F" w:rsidRPr="00626F2D" w:rsidRDefault="00635E9F" w:rsidP="00E023EE">
            <w:pPr>
              <w:spacing w:after="0" w:line="240" w:lineRule="auto"/>
              <w:ind w:firstLine="15"/>
              <w:rPr>
                <w:sz w:val="24"/>
                <w:szCs w:val="24"/>
              </w:rPr>
            </w:pPr>
            <w:r w:rsidRPr="00626F2D">
              <w:rPr>
                <w:sz w:val="24"/>
                <w:szCs w:val="24"/>
              </w:rPr>
              <w:t>*Fichas de observación</w:t>
            </w:r>
          </w:p>
          <w:p w14:paraId="5FD531C6" w14:textId="77777777" w:rsidR="00635E9F" w:rsidRPr="00626F2D" w:rsidRDefault="00635E9F" w:rsidP="00E023EE">
            <w:pPr>
              <w:spacing w:after="0" w:line="240" w:lineRule="auto"/>
              <w:ind w:firstLine="15"/>
              <w:rPr>
                <w:sz w:val="24"/>
                <w:szCs w:val="24"/>
              </w:rPr>
            </w:pPr>
            <w:r w:rsidRPr="00626F2D">
              <w:rPr>
                <w:sz w:val="24"/>
                <w:szCs w:val="24"/>
              </w:rPr>
              <w:t>*Preguntas orales en clase</w:t>
            </w:r>
          </w:p>
          <w:p w14:paraId="10E36AD3" w14:textId="77777777" w:rsidR="00635E9F" w:rsidRPr="00626F2D" w:rsidRDefault="00635E9F" w:rsidP="00E023EE">
            <w:pPr>
              <w:spacing w:after="0" w:line="240" w:lineRule="auto"/>
              <w:rPr>
                <w:sz w:val="24"/>
                <w:szCs w:val="24"/>
              </w:rPr>
            </w:pPr>
            <w:r w:rsidRPr="00626F2D">
              <w:rPr>
                <w:sz w:val="24"/>
                <w:szCs w:val="24"/>
              </w:rPr>
              <w:t>TOTAL…………………………………………………</w:t>
            </w:r>
          </w:p>
        </w:tc>
        <w:tc>
          <w:tcPr>
            <w:tcW w:w="1132" w:type="dxa"/>
          </w:tcPr>
          <w:p w14:paraId="7F85D7B9" w14:textId="77777777" w:rsidR="00635E9F" w:rsidRPr="00626F2D" w:rsidRDefault="00635E9F" w:rsidP="00E023EE">
            <w:pPr>
              <w:spacing w:after="0" w:line="240" w:lineRule="auto"/>
              <w:rPr>
                <w:sz w:val="24"/>
                <w:szCs w:val="24"/>
              </w:rPr>
            </w:pPr>
          </w:p>
          <w:p w14:paraId="4CB1C174" w14:textId="77777777" w:rsidR="00635E9F" w:rsidRPr="00626F2D" w:rsidRDefault="00635E9F" w:rsidP="00E023EE">
            <w:pPr>
              <w:spacing w:after="0" w:line="240" w:lineRule="auto"/>
              <w:rPr>
                <w:sz w:val="24"/>
                <w:szCs w:val="24"/>
              </w:rPr>
            </w:pPr>
          </w:p>
          <w:p w14:paraId="5A5752AF" w14:textId="77777777" w:rsidR="00635E9F" w:rsidRPr="00626F2D" w:rsidRDefault="00635E9F" w:rsidP="00E023EE">
            <w:pPr>
              <w:spacing w:after="0" w:line="240" w:lineRule="auto"/>
              <w:rPr>
                <w:sz w:val="24"/>
                <w:szCs w:val="24"/>
              </w:rPr>
            </w:pPr>
            <w:r w:rsidRPr="00626F2D">
              <w:rPr>
                <w:sz w:val="24"/>
                <w:szCs w:val="24"/>
              </w:rPr>
              <w:t>5%</w:t>
            </w:r>
          </w:p>
        </w:tc>
        <w:tc>
          <w:tcPr>
            <w:tcW w:w="1094" w:type="dxa"/>
          </w:tcPr>
          <w:p w14:paraId="630BF1B8" w14:textId="77777777" w:rsidR="00635E9F" w:rsidRPr="00626F2D" w:rsidRDefault="00635E9F" w:rsidP="00E023EE">
            <w:pPr>
              <w:spacing w:after="0" w:line="240" w:lineRule="auto"/>
              <w:ind w:left="-17" w:firstLine="340"/>
              <w:rPr>
                <w:sz w:val="24"/>
                <w:szCs w:val="24"/>
              </w:rPr>
            </w:pPr>
          </w:p>
        </w:tc>
      </w:tr>
      <w:tr w:rsidR="00626F2D" w:rsidRPr="00626F2D" w14:paraId="1592B4F7" w14:textId="77777777" w:rsidTr="005E7982">
        <w:trPr>
          <w:trHeight w:val="474"/>
        </w:trPr>
        <w:tc>
          <w:tcPr>
            <w:tcW w:w="3064" w:type="dxa"/>
            <w:shd w:val="clear" w:color="auto" w:fill="auto"/>
          </w:tcPr>
          <w:p w14:paraId="5D3CBF78" w14:textId="77777777" w:rsidR="00635E9F" w:rsidRPr="00626F2D" w:rsidRDefault="00635E9F" w:rsidP="001B7583">
            <w:pPr>
              <w:pStyle w:val="Prrafodelista"/>
              <w:numPr>
                <w:ilvl w:val="0"/>
                <w:numId w:val="32"/>
              </w:numPr>
              <w:spacing w:after="0" w:line="360" w:lineRule="auto"/>
              <w:ind w:left="-60" w:firstLine="5"/>
              <w:jc w:val="both"/>
            </w:pPr>
            <w:r w:rsidRPr="00626F2D">
              <w:t>Se han utilizado los materiales, aparatos y equipos de manera eficaz, contribuyendo a su duración y buen funcionamiento.</w:t>
            </w:r>
          </w:p>
        </w:tc>
        <w:tc>
          <w:tcPr>
            <w:tcW w:w="5577" w:type="dxa"/>
            <w:shd w:val="clear" w:color="auto" w:fill="auto"/>
          </w:tcPr>
          <w:p w14:paraId="7E8A459E" w14:textId="77777777" w:rsidR="00635E9F" w:rsidRPr="00626F2D" w:rsidRDefault="00635E9F" w:rsidP="00E023EE">
            <w:pPr>
              <w:ind w:left="94"/>
            </w:pPr>
            <w:r w:rsidRPr="00626F2D">
              <w:t xml:space="preserve">— Técnicas de maquillaje y caracterización. </w:t>
            </w:r>
          </w:p>
          <w:p w14:paraId="199DB53D" w14:textId="77777777" w:rsidR="00635E9F" w:rsidRPr="00626F2D" w:rsidRDefault="00635E9F" w:rsidP="00E023EE">
            <w:pPr>
              <w:ind w:left="94"/>
            </w:pPr>
            <w:r w:rsidRPr="00626F2D">
              <w:t xml:space="preserve">— Actividades con pequeños materiales. Técnicas básicas y figuras sencillas en la globoflexia, entre otras. </w:t>
            </w:r>
          </w:p>
          <w:p w14:paraId="523E9BEF" w14:textId="77777777" w:rsidR="00635E9F" w:rsidRPr="00626F2D" w:rsidRDefault="00635E9F" w:rsidP="00E023EE">
            <w:pPr>
              <w:ind w:left="94"/>
            </w:pPr>
          </w:p>
          <w:p w14:paraId="46F0F132" w14:textId="77777777" w:rsidR="00635E9F" w:rsidRPr="00626F2D" w:rsidRDefault="00635E9F" w:rsidP="00E023EE">
            <w:pPr>
              <w:rPr>
                <w:rFonts w:ascii="Verdana" w:eastAsia="Calibri" w:hAnsi="Verdana"/>
                <w:b/>
              </w:rPr>
            </w:pPr>
            <w:r w:rsidRPr="00626F2D">
              <w:t xml:space="preserve"> — Técnicas escenográficas y decoración de espacios, la puesta en escena</w:t>
            </w:r>
          </w:p>
        </w:tc>
        <w:tc>
          <w:tcPr>
            <w:tcW w:w="4017" w:type="dxa"/>
          </w:tcPr>
          <w:p w14:paraId="2461EF0C" w14:textId="77777777" w:rsidR="00635E9F" w:rsidRPr="00626F2D" w:rsidRDefault="00635E9F" w:rsidP="00E023EE">
            <w:pPr>
              <w:spacing w:after="0" w:line="240" w:lineRule="auto"/>
              <w:rPr>
                <w:sz w:val="24"/>
                <w:szCs w:val="24"/>
              </w:rPr>
            </w:pPr>
            <w:r w:rsidRPr="00626F2D">
              <w:rPr>
                <w:sz w:val="24"/>
                <w:szCs w:val="24"/>
              </w:rPr>
              <w:t>*Fichas de observación</w:t>
            </w:r>
          </w:p>
          <w:p w14:paraId="5C1C57B4" w14:textId="77777777" w:rsidR="00635E9F" w:rsidRPr="00626F2D" w:rsidRDefault="00635E9F" w:rsidP="00E023EE">
            <w:pPr>
              <w:spacing w:after="0" w:line="240" w:lineRule="auto"/>
              <w:rPr>
                <w:sz w:val="24"/>
                <w:szCs w:val="24"/>
              </w:rPr>
            </w:pPr>
            <w:r w:rsidRPr="00626F2D">
              <w:rPr>
                <w:sz w:val="24"/>
                <w:szCs w:val="24"/>
              </w:rPr>
              <w:t>*Pruebas prácticas</w:t>
            </w:r>
          </w:p>
          <w:p w14:paraId="465D8502" w14:textId="77777777" w:rsidR="00635E9F" w:rsidRPr="00626F2D" w:rsidRDefault="00635E9F" w:rsidP="00E023EE">
            <w:pPr>
              <w:spacing w:after="0" w:line="240" w:lineRule="auto"/>
              <w:rPr>
                <w:sz w:val="24"/>
                <w:szCs w:val="24"/>
              </w:rPr>
            </w:pPr>
            <w:r w:rsidRPr="00626F2D">
              <w:rPr>
                <w:sz w:val="24"/>
                <w:szCs w:val="24"/>
              </w:rPr>
              <w:t>*Observación ítems actitudinales</w:t>
            </w:r>
          </w:p>
          <w:p w14:paraId="0CC477CB"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683466F5" w14:textId="77777777" w:rsidR="00635E9F" w:rsidRPr="00626F2D" w:rsidRDefault="00635E9F" w:rsidP="00E023EE">
            <w:pPr>
              <w:spacing w:after="0" w:line="240" w:lineRule="auto"/>
              <w:rPr>
                <w:sz w:val="24"/>
                <w:szCs w:val="24"/>
              </w:rPr>
            </w:pPr>
            <w:r w:rsidRPr="00626F2D">
              <w:rPr>
                <w:sz w:val="24"/>
                <w:szCs w:val="24"/>
              </w:rPr>
              <w:t>TOTAL…………………………………………………..</w:t>
            </w:r>
          </w:p>
          <w:p w14:paraId="3D5EB865" w14:textId="77777777" w:rsidR="00635E9F" w:rsidRPr="00626F2D" w:rsidRDefault="00635E9F" w:rsidP="00E023EE">
            <w:pPr>
              <w:spacing w:after="0" w:line="240" w:lineRule="auto"/>
              <w:rPr>
                <w:sz w:val="24"/>
                <w:szCs w:val="24"/>
              </w:rPr>
            </w:pPr>
          </w:p>
          <w:p w14:paraId="75D4CA0A" w14:textId="77777777" w:rsidR="00635E9F" w:rsidRPr="00626F2D" w:rsidRDefault="00635E9F" w:rsidP="00E023EE">
            <w:pPr>
              <w:spacing w:after="0" w:line="240" w:lineRule="auto"/>
              <w:rPr>
                <w:sz w:val="24"/>
                <w:szCs w:val="24"/>
              </w:rPr>
            </w:pPr>
          </w:p>
          <w:p w14:paraId="7F57C92E" w14:textId="77777777" w:rsidR="00635E9F" w:rsidRPr="00626F2D" w:rsidRDefault="00635E9F" w:rsidP="00E023EE">
            <w:pPr>
              <w:spacing w:after="0" w:line="240" w:lineRule="auto"/>
              <w:rPr>
                <w:sz w:val="24"/>
                <w:szCs w:val="24"/>
              </w:rPr>
            </w:pPr>
            <w:r w:rsidRPr="00626F2D">
              <w:rPr>
                <w:sz w:val="24"/>
                <w:szCs w:val="24"/>
              </w:rPr>
              <w:t>*Ejercicios prácticos.</w:t>
            </w:r>
          </w:p>
          <w:p w14:paraId="65CDEB1C"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27C185B0" w14:textId="77777777" w:rsidR="00635E9F" w:rsidRPr="00626F2D" w:rsidRDefault="00635E9F" w:rsidP="00E023EE">
            <w:pPr>
              <w:spacing w:after="0" w:line="240" w:lineRule="auto"/>
              <w:rPr>
                <w:sz w:val="24"/>
                <w:szCs w:val="24"/>
              </w:rPr>
            </w:pPr>
            <w:r w:rsidRPr="00626F2D">
              <w:rPr>
                <w:sz w:val="24"/>
                <w:szCs w:val="24"/>
              </w:rPr>
              <w:t>TOTAL…………………………………………………..</w:t>
            </w:r>
          </w:p>
        </w:tc>
        <w:tc>
          <w:tcPr>
            <w:tcW w:w="1132" w:type="dxa"/>
          </w:tcPr>
          <w:p w14:paraId="463275B9" w14:textId="77777777" w:rsidR="00635E9F" w:rsidRPr="00626F2D" w:rsidRDefault="00635E9F" w:rsidP="00E023EE">
            <w:pPr>
              <w:spacing w:after="0" w:line="240" w:lineRule="auto"/>
              <w:rPr>
                <w:sz w:val="24"/>
                <w:szCs w:val="24"/>
              </w:rPr>
            </w:pPr>
          </w:p>
          <w:p w14:paraId="18DB0A4F" w14:textId="77777777" w:rsidR="00635E9F" w:rsidRPr="00626F2D" w:rsidRDefault="00635E9F" w:rsidP="00E023EE">
            <w:pPr>
              <w:spacing w:after="0" w:line="240" w:lineRule="auto"/>
              <w:rPr>
                <w:sz w:val="24"/>
                <w:szCs w:val="24"/>
              </w:rPr>
            </w:pPr>
          </w:p>
          <w:p w14:paraId="262732D8" w14:textId="77777777" w:rsidR="00635E9F" w:rsidRPr="00626F2D" w:rsidRDefault="00635E9F" w:rsidP="00E023EE">
            <w:pPr>
              <w:spacing w:after="0" w:line="240" w:lineRule="auto"/>
              <w:rPr>
                <w:sz w:val="24"/>
                <w:szCs w:val="24"/>
              </w:rPr>
            </w:pPr>
          </w:p>
          <w:p w14:paraId="48D66082" w14:textId="77777777" w:rsidR="00635E9F" w:rsidRPr="00626F2D" w:rsidRDefault="00635E9F" w:rsidP="00E023EE">
            <w:pPr>
              <w:spacing w:after="0" w:line="240" w:lineRule="auto"/>
              <w:rPr>
                <w:sz w:val="24"/>
                <w:szCs w:val="24"/>
              </w:rPr>
            </w:pPr>
          </w:p>
          <w:p w14:paraId="63414579" w14:textId="77777777" w:rsidR="00635E9F" w:rsidRPr="00626F2D" w:rsidRDefault="00635E9F" w:rsidP="00E023EE">
            <w:pPr>
              <w:spacing w:after="0" w:line="240" w:lineRule="auto"/>
              <w:rPr>
                <w:sz w:val="24"/>
                <w:szCs w:val="24"/>
              </w:rPr>
            </w:pPr>
            <w:r w:rsidRPr="00626F2D">
              <w:rPr>
                <w:sz w:val="24"/>
                <w:szCs w:val="24"/>
              </w:rPr>
              <w:t>5%</w:t>
            </w:r>
          </w:p>
          <w:p w14:paraId="5A132286" w14:textId="77777777" w:rsidR="00635E9F" w:rsidRPr="00626F2D" w:rsidRDefault="00635E9F" w:rsidP="00E023EE">
            <w:pPr>
              <w:spacing w:after="0" w:line="240" w:lineRule="auto"/>
              <w:rPr>
                <w:sz w:val="24"/>
                <w:szCs w:val="24"/>
              </w:rPr>
            </w:pPr>
          </w:p>
          <w:p w14:paraId="2B205A47" w14:textId="77777777" w:rsidR="00635E9F" w:rsidRPr="00626F2D" w:rsidRDefault="00635E9F" w:rsidP="00E023EE">
            <w:pPr>
              <w:spacing w:after="0" w:line="240" w:lineRule="auto"/>
              <w:rPr>
                <w:sz w:val="24"/>
                <w:szCs w:val="24"/>
              </w:rPr>
            </w:pPr>
          </w:p>
          <w:p w14:paraId="13342957" w14:textId="77777777" w:rsidR="00635E9F" w:rsidRPr="00626F2D" w:rsidRDefault="00635E9F" w:rsidP="00E023EE">
            <w:pPr>
              <w:spacing w:after="0" w:line="240" w:lineRule="auto"/>
              <w:rPr>
                <w:sz w:val="24"/>
                <w:szCs w:val="24"/>
              </w:rPr>
            </w:pPr>
          </w:p>
          <w:p w14:paraId="5322B663" w14:textId="77777777" w:rsidR="00635E9F" w:rsidRPr="00626F2D" w:rsidRDefault="00635E9F" w:rsidP="00E023EE">
            <w:pPr>
              <w:spacing w:after="0" w:line="240" w:lineRule="auto"/>
              <w:rPr>
                <w:sz w:val="24"/>
                <w:szCs w:val="24"/>
              </w:rPr>
            </w:pPr>
          </w:p>
          <w:p w14:paraId="75BBCE40" w14:textId="77777777" w:rsidR="00635E9F" w:rsidRPr="00626F2D" w:rsidRDefault="00635E9F" w:rsidP="00E023EE">
            <w:pPr>
              <w:spacing w:after="0" w:line="240" w:lineRule="auto"/>
              <w:rPr>
                <w:sz w:val="24"/>
                <w:szCs w:val="24"/>
              </w:rPr>
            </w:pPr>
            <w:r w:rsidRPr="00626F2D">
              <w:rPr>
                <w:sz w:val="24"/>
                <w:szCs w:val="24"/>
              </w:rPr>
              <w:t>5%</w:t>
            </w:r>
          </w:p>
        </w:tc>
        <w:tc>
          <w:tcPr>
            <w:tcW w:w="1094" w:type="dxa"/>
          </w:tcPr>
          <w:p w14:paraId="40E468BB" w14:textId="77777777" w:rsidR="00635E9F" w:rsidRPr="00626F2D" w:rsidRDefault="00635E9F" w:rsidP="00E023EE">
            <w:pPr>
              <w:spacing w:after="0" w:line="240" w:lineRule="auto"/>
              <w:ind w:left="96"/>
              <w:rPr>
                <w:sz w:val="24"/>
                <w:szCs w:val="24"/>
              </w:rPr>
            </w:pPr>
          </w:p>
        </w:tc>
      </w:tr>
      <w:tr w:rsidR="00626F2D" w:rsidRPr="00626F2D" w14:paraId="5B13774E" w14:textId="77777777" w:rsidTr="005E7982">
        <w:trPr>
          <w:trHeight w:val="474"/>
        </w:trPr>
        <w:tc>
          <w:tcPr>
            <w:tcW w:w="3064" w:type="dxa"/>
            <w:shd w:val="clear" w:color="auto" w:fill="auto"/>
          </w:tcPr>
          <w:p w14:paraId="383511D7" w14:textId="77777777" w:rsidR="00635E9F" w:rsidRPr="00626F2D" w:rsidRDefault="00635E9F" w:rsidP="001B7583">
            <w:pPr>
              <w:pStyle w:val="Prrafodelista"/>
              <w:numPr>
                <w:ilvl w:val="0"/>
                <w:numId w:val="32"/>
              </w:numPr>
              <w:spacing w:after="0" w:line="360" w:lineRule="auto"/>
              <w:ind w:left="-60" w:firstLine="5"/>
              <w:jc w:val="both"/>
            </w:pPr>
            <w:r w:rsidRPr="00626F2D">
              <w:t>Se han utilizado técnicas de comunicación y motivación en el desarrollo de la velada.</w:t>
            </w:r>
          </w:p>
        </w:tc>
        <w:tc>
          <w:tcPr>
            <w:tcW w:w="5577" w:type="dxa"/>
            <w:shd w:val="clear" w:color="auto" w:fill="auto"/>
          </w:tcPr>
          <w:p w14:paraId="66FA4217" w14:textId="77777777" w:rsidR="00635E9F" w:rsidRPr="00626F2D" w:rsidRDefault="00635E9F" w:rsidP="00E023EE">
            <w:pPr>
              <w:ind w:left="94"/>
            </w:pPr>
            <w:r w:rsidRPr="00626F2D">
              <w:t>— Metodología de intervención en veladas y espectáculos. Fases de la intervención. Análisis del grupo.. Funciones del animador showman. Recursos metodológicos. Trabajo en equipo.</w:t>
            </w:r>
          </w:p>
        </w:tc>
        <w:tc>
          <w:tcPr>
            <w:tcW w:w="4017" w:type="dxa"/>
          </w:tcPr>
          <w:p w14:paraId="29C65628" w14:textId="77777777" w:rsidR="00635E9F" w:rsidRPr="00626F2D" w:rsidRDefault="00635E9F" w:rsidP="00E023EE">
            <w:pPr>
              <w:spacing w:after="0" w:line="240" w:lineRule="auto"/>
              <w:rPr>
                <w:sz w:val="24"/>
                <w:szCs w:val="24"/>
              </w:rPr>
            </w:pPr>
            <w:r w:rsidRPr="00626F2D">
              <w:rPr>
                <w:sz w:val="24"/>
                <w:szCs w:val="24"/>
              </w:rPr>
              <w:t>*Fichas de observación</w:t>
            </w:r>
          </w:p>
          <w:p w14:paraId="38E4024A" w14:textId="77777777" w:rsidR="00635E9F" w:rsidRPr="00626F2D" w:rsidRDefault="00635E9F" w:rsidP="00E023EE">
            <w:pPr>
              <w:spacing w:after="0" w:line="240" w:lineRule="auto"/>
              <w:rPr>
                <w:sz w:val="24"/>
                <w:szCs w:val="24"/>
              </w:rPr>
            </w:pPr>
            <w:r w:rsidRPr="00626F2D">
              <w:rPr>
                <w:sz w:val="24"/>
                <w:szCs w:val="24"/>
              </w:rPr>
              <w:t>*Ejercicios prácticos</w:t>
            </w:r>
          </w:p>
          <w:p w14:paraId="1E38AED8" w14:textId="77777777" w:rsidR="00635E9F" w:rsidRPr="00626F2D" w:rsidRDefault="00635E9F" w:rsidP="00E023EE">
            <w:pPr>
              <w:spacing w:after="0" w:line="240" w:lineRule="auto"/>
              <w:rPr>
                <w:sz w:val="24"/>
                <w:szCs w:val="24"/>
              </w:rPr>
            </w:pPr>
            <w:r w:rsidRPr="00626F2D">
              <w:rPr>
                <w:sz w:val="24"/>
                <w:szCs w:val="24"/>
              </w:rPr>
              <w:t>*Observación ítems actitudinales</w:t>
            </w:r>
          </w:p>
          <w:p w14:paraId="7F9865C3"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1484ED1E" w14:textId="77777777" w:rsidR="00635E9F" w:rsidRPr="00626F2D" w:rsidRDefault="00635E9F" w:rsidP="00E023EE">
            <w:pPr>
              <w:spacing w:after="0" w:line="240" w:lineRule="auto"/>
              <w:rPr>
                <w:sz w:val="24"/>
                <w:szCs w:val="24"/>
              </w:rPr>
            </w:pPr>
            <w:r w:rsidRPr="00626F2D">
              <w:rPr>
                <w:sz w:val="24"/>
                <w:szCs w:val="24"/>
              </w:rPr>
              <w:t>TOTAL…………………………………………………..</w:t>
            </w:r>
          </w:p>
        </w:tc>
        <w:tc>
          <w:tcPr>
            <w:tcW w:w="1132" w:type="dxa"/>
          </w:tcPr>
          <w:p w14:paraId="4A89545E" w14:textId="77777777" w:rsidR="00635E9F" w:rsidRPr="00626F2D" w:rsidRDefault="00635E9F" w:rsidP="00E023EE">
            <w:pPr>
              <w:spacing w:after="0" w:line="240" w:lineRule="auto"/>
              <w:rPr>
                <w:sz w:val="24"/>
                <w:szCs w:val="24"/>
              </w:rPr>
            </w:pPr>
          </w:p>
          <w:p w14:paraId="11766408" w14:textId="77777777" w:rsidR="00635E9F" w:rsidRPr="00626F2D" w:rsidRDefault="00635E9F" w:rsidP="00E023EE">
            <w:pPr>
              <w:spacing w:after="0" w:line="240" w:lineRule="auto"/>
              <w:rPr>
                <w:sz w:val="24"/>
                <w:szCs w:val="24"/>
              </w:rPr>
            </w:pPr>
          </w:p>
          <w:p w14:paraId="05E83E22" w14:textId="77777777" w:rsidR="00635E9F" w:rsidRPr="00626F2D" w:rsidRDefault="00635E9F" w:rsidP="00E023EE">
            <w:pPr>
              <w:spacing w:after="0" w:line="240" w:lineRule="auto"/>
              <w:rPr>
                <w:sz w:val="24"/>
                <w:szCs w:val="24"/>
              </w:rPr>
            </w:pPr>
          </w:p>
          <w:p w14:paraId="39A44CCF" w14:textId="77777777" w:rsidR="00635E9F" w:rsidRPr="00626F2D" w:rsidRDefault="00635E9F" w:rsidP="00E023EE">
            <w:pPr>
              <w:spacing w:after="0" w:line="240" w:lineRule="auto"/>
              <w:rPr>
                <w:sz w:val="24"/>
                <w:szCs w:val="24"/>
              </w:rPr>
            </w:pPr>
          </w:p>
          <w:p w14:paraId="6F236C5A" w14:textId="77777777" w:rsidR="00635E9F" w:rsidRPr="00626F2D" w:rsidRDefault="00635E9F" w:rsidP="00E023EE">
            <w:pPr>
              <w:spacing w:after="0" w:line="240" w:lineRule="auto"/>
              <w:rPr>
                <w:sz w:val="24"/>
                <w:szCs w:val="24"/>
              </w:rPr>
            </w:pPr>
            <w:r w:rsidRPr="00626F2D">
              <w:rPr>
                <w:sz w:val="24"/>
                <w:szCs w:val="24"/>
              </w:rPr>
              <w:t>8%</w:t>
            </w:r>
          </w:p>
        </w:tc>
        <w:tc>
          <w:tcPr>
            <w:tcW w:w="1094" w:type="dxa"/>
          </w:tcPr>
          <w:p w14:paraId="3D0099A7" w14:textId="77777777" w:rsidR="00635E9F" w:rsidRPr="00626F2D" w:rsidRDefault="00635E9F" w:rsidP="00E023EE">
            <w:pPr>
              <w:spacing w:after="0" w:line="240" w:lineRule="auto"/>
              <w:ind w:left="96"/>
              <w:rPr>
                <w:sz w:val="24"/>
                <w:szCs w:val="24"/>
              </w:rPr>
            </w:pPr>
          </w:p>
        </w:tc>
      </w:tr>
      <w:tr w:rsidR="00626F2D" w:rsidRPr="00626F2D" w14:paraId="1634583F" w14:textId="77777777" w:rsidTr="005E7982">
        <w:trPr>
          <w:trHeight w:val="219"/>
        </w:trPr>
        <w:tc>
          <w:tcPr>
            <w:tcW w:w="3064" w:type="dxa"/>
            <w:shd w:val="clear" w:color="auto" w:fill="auto"/>
          </w:tcPr>
          <w:p w14:paraId="14D4CACC" w14:textId="77777777" w:rsidR="00635E9F" w:rsidRPr="00626F2D" w:rsidRDefault="00635E9F" w:rsidP="001B7583">
            <w:pPr>
              <w:pStyle w:val="Prrafodelista"/>
              <w:numPr>
                <w:ilvl w:val="0"/>
                <w:numId w:val="29"/>
              </w:numPr>
              <w:spacing w:after="0" w:line="240" w:lineRule="auto"/>
              <w:ind w:left="0" w:hanging="360"/>
              <w:jc w:val="both"/>
              <w:rPr>
                <w:rFonts w:ascii="Verdana" w:eastAsia="Calibri" w:hAnsi="Verdana"/>
                <w:sz w:val="18"/>
                <w:szCs w:val="18"/>
              </w:rPr>
            </w:pPr>
            <w:r w:rsidRPr="00626F2D">
              <w:t>Se han aplicado las medidas específicas de seguridad en el desarrollo de la actividad.</w:t>
            </w:r>
          </w:p>
        </w:tc>
        <w:tc>
          <w:tcPr>
            <w:tcW w:w="5577" w:type="dxa"/>
            <w:shd w:val="clear" w:color="auto" w:fill="auto"/>
          </w:tcPr>
          <w:p w14:paraId="4274B752" w14:textId="77777777" w:rsidR="00635E9F" w:rsidRPr="00626F2D" w:rsidRDefault="00635E9F" w:rsidP="00E023EE">
            <w:pPr>
              <w:spacing w:after="0" w:line="360" w:lineRule="auto"/>
              <w:ind w:firstLine="374"/>
              <w:jc w:val="both"/>
            </w:pPr>
            <w:r w:rsidRPr="00626F2D">
              <w:t>— Supervisión del desarrollo de veladas y espectáculos</w:t>
            </w:r>
          </w:p>
          <w:p w14:paraId="12A99C02" w14:textId="77777777" w:rsidR="00635E9F" w:rsidRPr="00626F2D" w:rsidRDefault="00635E9F" w:rsidP="00E023EE">
            <w:pPr>
              <w:spacing w:after="0" w:line="360" w:lineRule="auto"/>
              <w:ind w:firstLine="374"/>
              <w:jc w:val="both"/>
              <w:rPr>
                <w:rFonts w:ascii="Verdana" w:hAnsi="Verdana"/>
                <w:sz w:val="18"/>
                <w:szCs w:val="18"/>
              </w:rPr>
            </w:pPr>
            <w:r w:rsidRPr="00626F2D">
              <w:t>—Protocolos de seguridad y prevención de riesgos. Coordinación con otros profesionales.*1</w:t>
            </w:r>
          </w:p>
        </w:tc>
        <w:tc>
          <w:tcPr>
            <w:tcW w:w="4017" w:type="dxa"/>
          </w:tcPr>
          <w:p w14:paraId="0FD2BCB1" w14:textId="77777777" w:rsidR="00635E9F" w:rsidRPr="00626F2D" w:rsidRDefault="00635E9F" w:rsidP="00E023EE">
            <w:pPr>
              <w:spacing w:after="0" w:line="240" w:lineRule="auto"/>
              <w:rPr>
                <w:sz w:val="24"/>
                <w:szCs w:val="24"/>
              </w:rPr>
            </w:pPr>
            <w:r w:rsidRPr="00626F2D">
              <w:rPr>
                <w:sz w:val="24"/>
                <w:szCs w:val="24"/>
              </w:rPr>
              <w:t xml:space="preserve">*Pruebas prácticas </w:t>
            </w:r>
          </w:p>
          <w:p w14:paraId="229D7C1D" w14:textId="77777777" w:rsidR="00635E9F" w:rsidRPr="00626F2D" w:rsidRDefault="00635E9F" w:rsidP="00E023EE">
            <w:pPr>
              <w:spacing w:after="0" w:line="240" w:lineRule="auto"/>
              <w:rPr>
                <w:sz w:val="24"/>
                <w:szCs w:val="24"/>
              </w:rPr>
            </w:pPr>
          </w:p>
          <w:p w14:paraId="0EAF25A7" w14:textId="77777777" w:rsidR="00635E9F" w:rsidRPr="00626F2D" w:rsidRDefault="00635E9F" w:rsidP="00E023EE">
            <w:pPr>
              <w:spacing w:after="0" w:line="240" w:lineRule="auto"/>
              <w:rPr>
                <w:sz w:val="24"/>
                <w:szCs w:val="24"/>
              </w:rPr>
            </w:pPr>
            <w:r w:rsidRPr="00626F2D">
              <w:rPr>
                <w:sz w:val="24"/>
                <w:szCs w:val="24"/>
              </w:rPr>
              <w:t>*Trabajos escritos</w:t>
            </w:r>
          </w:p>
          <w:p w14:paraId="70442539" w14:textId="77777777" w:rsidR="00635E9F" w:rsidRPr="00626F2D" w:rsidRDefault="00635E9F" w:rsidP="00E023EE">
            <w:pPr>
              <w:spacing w:after="0" w:line="240" w:lineRule="auto"/>
              <w:rPr>
                <w:sz w:val="24"/>
                <w:szCs w:val="24"/>
              </w:rPr>
            </w:pPr>
            <w:r w:rsidRPr="00626F2D">
              <w:rPr>
                <w:sz w:val="24"/>
                <w:szCs w:val="24"/>
              </w:rPr>
              <w:t>TOTAL…………………………………………………..</w:t>
            </w:r>
          </w:p>
        </w:tc>
        <w:tc>
          <w:tcPr>
            <w:tcW w:w="1132" w:type="dxa"/>
          </w:tcPr>
          <w:p w14:paraId="0154E656" w14:textId="77777777" w:rsidR="00635E9F" w:rsidRPr="00626F2D" w:rsidRDefault="00635E9F" w:rsidP="00E023EE">
            <w:pPr>
              <w:spacing w:after="0" w:line="240" w:lineRule="auto"/>
              <w:rPr>
                <w:sz w:val="24"/>
                <w:szCs w:val="24"/>
              </w:rPr>
            </w:pPr>
          </w:p>
          <w:p w14:paraId="311510A3" w14:textId="77777777" w:rsidR="00635E9F" w:rsidRPr="00626F2D" w:rsidRDefault="00635E9F" w:rsidP="00E023EE">
            <w:pPr>
              <w:spacing w:after="0" w:line="240" w:lineRule="auto"/>
              <w:rPr>
                <w:sz w:val="24"/>
                <w:szCs w:val="24"/>
              </w:rPr>
            </w:pPr>
          </w:p>
          <w:p w14:paraId="102C1B2E" w14:textId="77777777" w:rsidR="00635E9F" w:rsidRPr="00626F2D" w:rsidRDefault="00635E9F" w:rsidP="00E023EE">
            <w:pPr>
              <w:spacing w:after="0" w:line="240" w:lineRule="auto"/>
              <w:rPr>
                <w:sz w:val="24"/>
                <w:szCs w:val="24"/>
              </w:rPr>
            </w:pPr>
          </w:p>
          <w:p w14:paraId="071B6A26" w14:textId="77777777" w:rsidR="00635E9F" w:rsidRPr="00626F2D" w:rsidRDefault="00635E9F" w:rsidP="00E023EE">
            <w:pPr>
              <w:spacing w:after="0" w:line="240" w:lineRule="auto"/>
              <w:rPr>
                <w:sz w:val="24"/>
                <w:szCs w:val="24"/>
              </w:rPr>
            </w:pPr>
            <w:r w:rsidRPr="00626F2D">
              <w:rPr>
                <w:sz w:val="24"/>
                <w:szCs w:val="24"/>
              </w:rPr>
              <w:t>7%</w:t>
            </w:r>
          </w:p>
        </w:tc>
        <w:tc>
          <w:tcPr>
            <w:tcW w:w="1094" w:type="dxa"/>
          </w:tcPr>
          <w:p w14:paraId="41C3F900" w14:textId="77777777" w:rsidR="00635E9F" w:rsidRPr="00626F2D" w:rsidRDefault="00635E9F" w:rsidP="00E023EE">
            <w:pPr>
              <w:spacing w:after="0" w:line="240" w:lineRule="auto"/>
              <w:ind w:firstLine="374"/>
              <w:rPr>
                <w:sz w:val="24"/>
                <w:szCs w:val="24"/>
              </w:rPr>
            </w:pPr>
          </w:p>
        </w:tc>
      </w:tr>
      <w:tr w:rsidR="00626F2D" w:rsidRPr="00626F2D" w14:paraId="3CA3CA15" w14:textId="77777777" w:rsidTr="005E7982">
        <w:tc>
          <w:tcPr>
            <w:tcW w:w="8641" w:type="dxa"/>
            <w:gridSpan w:val="2"/>
            <w:vMerge w:val="restart"/>
            <w:shd w:val="clear" w:color="auto" w:fill="auto"/>
          </w:tcPr>
          <w:p w14:paraId="712A1F95" w14:textId="77777777" w:rsidR="00635E9F" w:rsidRPr="00626F2D" w:rsidRDefault="00635E9F" w:rsidP="00E023EE">
            <w:pPr>
              <w:ind w:left="-60"/>
              <w:rPr>
                <w:rFonts w:ascii="Verdana" w:eastAsia="Calibri" w:hAnsi="Verdana"/>
                <w:b/>
                <w:sz w:val="18"/>
                <w:szCs w:val="18"/>
              </w:rPr>
            </w:pPr>
          </w:p>
        </w:tc>
        <w:tc>
          <w:tcPr>
            <w:tcW w:w="4017" w:type="dxa"/>
            <w:vMerge w:val="restart"/>
          </w:tcPr>
          <w:p w14:paraId="780A87E5" w14:textId="77777777" w:rsidR="00635E9F" w:rsidRPr="00626F2D" w:rsidRDefault="00635E9F" w:rsidP="00E023EE">
            <w:pPr>
              <w:ind w:left="-60"/>
              <w:jc w:val="center"/>
              <w:rPr>
                <w:rFonts w:ascii="Verdana" w:eastAsia="Calibri" w:hAnsi="Verdana"/>
                <w:b/>
                <w:sz w:val="18"/>
                <w:szCs w:val="18"/>
              </w:rPr>
            </w:pPr>
            <w:r w:rsidRPr="00626F2D">
              <w:rPr>
                <w:rFonts w:ascii="Verdana" w:eastAsia="Calibri" w:hAnsi="Verdana"/>
                <w:b/>
                <w:sz w:val="18"/>
                <w:szCs w:val="18"/>
              </w:rPr>
              <w:t>INSTRUMENTO</w:t>
            </w:r>
          </w:p>
        </w:tc>
        <w:tc>
          <w:tcPr>
            <w:tcW w:w="2226" w:type="dxa"/>
            <w:gridSpan w:val="2"/>
          </w:tcPr>
          <w:p w14:paraId="470C4444" w14:textId="77777777" w:rsidR="00635E9F" w:rsidRPr="00626F2D" w:rsidRDefault="00635E9F" w:rsidP="00E023EE">
            <w:pPr>
              <w:ind w:left="-60"/>
              <w:jc w:val="center"/>
              <w:rPr>
                <w:rFonts w:ascii="Verdana" w:eastAsia="Calibri" w:hAnsi="Verdana"/>
                <w:b/>
                <w:sz w:val="18"/>
                <w:szCs w:val="18"/>
              </w:rPr>
            </w:pPr>
            <w:r w:rsidRPr="00626F2D">
              <w:rPr>
                <w:rFonts w:ascii="Verdana" w:eastAsia="Calibri" w:hAnsi="Verdana"/>
                <w:b/>
                <w:sz w:val="18"/>
                <w:szCs w:val="18"/>
              </w:rPr>
              <w:t>PONDERACION</w:t>
            </w:r>
          </w:p>
        </w:tc>
      </w:tr>
      <w:tr w:rsidR="00626F2D" w:rsidRPr="00626F2D" w14:paraId="0A261953" w14:textId="77777777" w:rsidTr="005E7982">
        <w:tc>
          <w:tcPr>
            <w:tcW w:w="8641" w:type="dxa"/>
            <w:gridSpan w:val="2"/>
            <w:vMerge/>
            <w:shd w:val="clear" w:color="auto" w:fill="auto"/>
          </w:tcPr>
          <w:p w14:paraId="728C5840" w14:textId="77777777" w:rsidR="00635E9F" w:rsidRPr="00626F2D" w:rsidRDefault="00635E9F" w:rsidP="00E023EE">
            <w:pPr>
              <w:ind w:left="-60"/>
              <w:rPr>
                <w:rFonts w:ascii="Verdana" w:eastAsia="Calibri" w:hAnsi="Verdana"/>
                <w:b/>
                <w:sz w:val="18"/>
                <w:szCs w:val="18"/>
              </w:rPr>
            </w:pPr>
          </w:p>
        </w:tc>
        <w:tc>
          <w:tcPr>
            <w:tcW w:w="4017" w:type="dxa"/>
            <w:vMerge/>
          </w:tcPr>
          <w:p w14:paraId="0D227A2D" w14:textId="77777777" w:rsidR="00635E9F" w:rsidRPr="00626F2D" w:rsidRDefault="00635E9F" w:rsidP="00E023EE">
            <w:pPr>
              <w:ind w:left="-60"/>
              <w:jc w:val="center"/>
              <w:rPr>
                <w:rFonts w:ascii="Verdana" w:eastAsia="Calibri" w:hAnsi="Verdana"/>
                <w:b/>
                <w:sz w:val="18"/>
                <w:szCs w:val="18"/>
              </w:rPr>
            </w:pPr>
          </w:p>
        </w:tc>
        <w:tc>
          <w:tcPr>
            <w:tcW w:w="1132" w:type="dxa"/>
          </w:tcPr>
          <w:p w14:paraId="7EB5CB9D" w14:textId="77777777" w:rsidR="00635E9F" w:rsidRPr="00626F2D" w:rsidRDefault="00635E9F" w:rsidP="00E023EE">
            <w:pPr>
              <w:ind w:left="-60"/>
              <w:jc w:val="center"/>
              <w:rPr>
                <w:rFonts w:ascii="Verdana" w:eastAsia="Calibri" w:hAnsi="Verdana"/>
                <w:b/>
                <w:sz w:val="14"/>
                <w:szCs w:val="14"/>
              </w:rPr>
            </w:pPr>
            <w:r w:rsidRPr="00626F2D">
              <w:rPr>
                <w:rFonts w:ascii="Verdana" w:eastAsia="Calibri" w:hAnsi="Verdana"/>
                <w:b/>
                <w:sz w:val="14"/>
                <w:szCs w:val="14"/>
              </w:rPr>
              <w:t>PARCIAL</w:t>
            </w:r>
          </w:p>
        </w:tc>
        <w:tc>
          <w:tcPr>
            <w:tcW w:w="1094" w:type="dxa"/>
          </w:tcPr>
          <w:p w14:paraId="1F5139E0" w14:textId="77777777" w:rsidR="00635E9F" w:rsidRPr="00626F2D" w:rsidRDefault="00635E9F" w:rsidP="00E023EE">
            <w:pPr>
              <w:ind w:left="-60"/>
              <w:jc w:val="center"/>
              <w:rPr>
                <w:rFonts w:ascii="Verdana" w:eastAsia="Calibri" w:hAnsi="Verdana"/>
                <w:b/>
                <w:sz w:val="14"/>
                <w:szCs w:val="14"/>
              </w:rPr>
            </w:pPr>
            <w:r w:rsidRPr="00626F2D">
              <w:rPr>
                <w:rFonts w:ascii="Verdana" w:eastAsia="Calibri" w:hAnsi="Verdana"/>
                <w:b/>
                <w:sz w:val="14"/>
                <w:szCs w:val="14"/>
              </w:rPr>
              <w:t>GENERAL</w:t>
            </w:r>
          </w:p>
        </w:tc>
      </w:tr>
      <w:tr w:rsidR="00626F2D" w:rsidRPr="00626F2D" w14:paraId="083B6A4C" w14:textId="77777777" w:rsidTr="005E7982">
        <w:tc>
          <w:tcPr>
            <w:tcW w:w="8641" w:type="dxa"/>
            <w:gridSpan w:val="2"/>
            <w:shd w:val="clear" w:color="auto" w:fill="auto"/>
          </w:tcPr>
          <w:p w14:paraId="72A63B8C" w14:textId="77777777" w:rsidR="00635E9F" w:rsidRPr="00626F2D" w:rsidRDefault="00635E9F" w:rsidP="00E023EE">
            <w:pPr>
              <w:spacing w:after="5" w:line="263" w:lineRule="auto"/>
              <w:jc w:val="both"/>
            </w:pPr>
            <w:r w:rsidRPr="00626F2D">
              <w:rPr>
                <w:rFonts w:ascii="Verdana" w:eastAsia="Calibri" w:hAnsi="Verdana"/>
                <w:b/>
                <w:sz w:val="18"/>
                <w:szCs w:val="18"/>
              </w:rPr>
              <w:lastRenderedPageBreak/>
              <w:t>R.A. 5:</w:t>
            </w:r>
            <w:r w:rsidRPr="00626F2D">
              <w:rPr>
                <w:b/>
              </w:rPr>
              <w:t xml:space="preserve"> </w:t>
            </w:r>
            <w:r w:rsidRPr="00626F2D">
              <w:t>Dirige y dinamiza actividades culturales con fines de animación turística, utilizando una metodología propia de la animación y garantizando el disfrute de los participantes.</w:t>
            </w:r>
          </w:p>
        </w:tc>
        <w:tc>
          <w:tcPr>
            <w:tcW w:w="4017" w:type="dxa"/>
          </w:tcPr>
          <w:p w14:paraId="6E47651D" w14:textId="77777777" w:rsidR="00635E9F" w:rsidRPr="00626F2D" w:rsidRDefault="00635E9F" w:rsidP="00E023EE">
            <w:pPr>
              <w:spacing w:after="5" w:line="263" w:lineRule="auto"/>
              <w:ind w:left="340"/>
              <w:jc w:val="both"/>
              <w:rPr>
                <w:rFonts w:ascii="Verdana" w:eastAsia="Calibri" w:hAnsi="Verdana"/>
                <w:b/>
                <w:sz w:val="18"/>
                <w:szCs w:val="18"/>
              </w:rPr>
            </w:pPr>
          </w:p>
        </w:tc>
        <w:tc>
          <w:tcPr>
            <w:tcW w:w="1132" w:type="dxa"/>
          </w:tcPr>
          <w:p w14:paraId="43FF0218" w14:textId="77777777" w:rsidR="00635E9F" w:rsidRPr="00626F2D" w:rsidRDefault="00635E9F" w:rsidP="00E023EE">
            <w:pPr>
              <w:spacing w:after="5" w:line="263" w:lineRule="auto"/>
              <w:ind w:left="340"/>
              <w:jc w:val="center"/>
              <w:rPr>
                <w:rFonts w:ascii="Verdana" w:eastAsia="Calibri" w:hAnsi="Verdana"/>
                <w:b/>
                <w:sz w:val="18"/>
                <w:szCs w:val="18"/>
              </w:rPr>
            </w:pPr>
            <w:r w:rsidRPr="00626F2D">
              <w:rPr>
                <w:rFonts w:ascii="Arial" w:eastAsia="Calibri" w:hAnsi="Arial" w:cs="Arial"/>
                <w:b/>
                <w:sz w:val="24"/>
                <w:szCs w:val="24"/>
              </w:rPr>
              <w:t>100%</w:t>
            </w:r>
          </w:p>
        </w:tc>
        <w:tc>
          <w:tcPr>
            <w:tcW w:w="1094" w:type="dxa"/>
          </w:tcPr>
          <w:p w14:paraId="2900369A" w14:textId="77777777" w:rsidR="00635E9F" w:rsidRPr="00626F2D" w:rsidRDefault="00635E9F" w:rsidP="00E023EE">
            <w:pPr>
              <w:spacing w:after="5" w:line="263" w:lineRule="auto"/>
              <w:jc w:val="center"/>
              <w:rPr>
                <w:rFonts w:ascii="Verdana" w:eastAsia="Calibri" w:hAnsi="Verdana"/>
                <w:b/>
                <w:sz w:val="18"/>
                <w:szCs w:val="18"/>
              </w:rPr>
            </w:pPr>
            <w:r w:rsidRPr="00626F2D">
              <w:rPr>
                <w:rFonts w:ascii="Arial" w:eastAsia="Calibri" w:hAnsi="Arial" w:cs="Arial"/>
                <w:b/>
                <w:sz w:val="24"/>
                <w:szCs w:val="24"/>
              </w:rPr>
              <w:t>10%</w:t>
            </w:r>
          </w:p>
        </w:tc>
      </w:tr>
      <w:tr w:rsidR="00626F2D" w:rsidRPr="00626F2D" w14:paraId="2BAEE3B9" w14:textId="77777777" w:rsidTr="005E7982">
        <w:trPr>
          <w:trHeight w:val="474"/>
        </w:trPr>
        <w:tc>
          <w:tcPr>
            <w:tcW w:w="3064" w:type="dxa"/>
            <w:shd w:val="clear" w:color="auto" w:fill="auto"/>
          </w:tcPr>
          <w:p w14:paraId="6A69897F" w14:textId="77777777" w:rsidR="00635E9F" w:rsidRPr="00626F2D" w:rsidRDefault="00635E9F" w:rsidP="00E023EE">
            <w:pPr>
              <w:jc w:val="center"/>
              <w:rPr>
                <w:rFonts w:ascii="Verdana" w:eastAsia="Calibri" w:hAnsi="Verdana"/>
                <w:b/>
              </w:rPr>
            </w:pPr>
            <w:r w:rsidRPr="00626F2D">
              <w:rPr>
                <w:rFonts w:ascii="Verdana" w:eastAsia="Calibri" w:hAnsi="Verdana"/>
                <w:b/>
              </w:rPr>
              <w:t>Criterios de Evaluación</w:t>
            </w:r>
          </w:p>
        </w:tc>
        <w:tc>
          <w:tcPr>
            <w:tcW w:w="5577" w:type="dxa"/>
            <w:shd w:val="clear" w:color="auto" w:fill="auto"/>
          </w:tcPr>
          <w:p w14:paraId="6DCCCD90" w14:textId="77777777" w:rsidR="00635E9F" w:rsidRPr="00626F2D" w:rsidRDefault="00635E9F" w:rsidP="00E023EE">
            <w:pPr>
              <w:jc w:val="center"/>
              <w:rPr>
                <w:rFonts w:ascii="Verdana" w:eastAsia="Calibri" w:hAnsi="Verdana"/>
                <w:b/>
              </w:rPr>
            </w:pPr>
            <w:r w:rsidRPr="00626F2D">
              <w:rPr>
                <w:rFonts w:ascii="Verdana" w:eastAsia="Calibri" w:hAnsi="Verdana"/>
                <w:b/>
              </w:rPr>
              <w:t>Contenidos</w:t>
            </w:r>
          </w:p>
        </w:tc>
        <w:tc>
          <w:tcPr>
            <w:tcW w:w="4017" w:type="dxa"/>
          </w:tcPr>
          <w:p w14:paraId="64F6F3E3" w14:textId="77777777" w:rsidR="00635E9F" w:rsidRPr="00626F2D" w:rsidRDefault="00635E9F" w:rsidP="00E023EE">
            <w:pPr>
              <w:jc w:val="center"/>
              <w:rPr>
                <w:rFonts w:ascii="Verdana" w:eastAsia="Calibri" w:hAnsi="Verdana"/>
                <w:b/>
              </w:rPr>
            </w:pPr>
          </w:p>
        </w:tc>
        <w:tc>
          <w:tcPr>
            <w:tcW w:w="1132" w:type="dxa"/>
          </w:tcPr>
          <w:p w14:paraId="70F73EED" w14:textId="77777777" w:rsidR="00635E9F" w:rsidRPr="00626F2D" w:rsidRDefault="00635E9F" w:rsidP="00E023EE">
            <w:pPr>
              <w:jc w:val="center"/>
              <w:rPr>
                <w:rFonts w:ascii="Verdana" w:eastAsia="Calibri" w:hAnsi="Verdana"/>
                <w:b/>
                <w:sz w:val="24"/>
                <w:szCs w:val="24"/>
              </w:rPr>
            </w:pPr>
          </w:p>
        </w:tc>
        <w:tc>
          <w:tcPr>
            <w:tcW w:w="1094" w:type="dxa"/>
          </w:tcPr>
          <w:p w14:paraId="583606C7" w14:textId="77777777" w:rsidR="00635E9F" w:rsidRPr="00626F2D" w:rsidRDefault="00635E9F" w:rsidP="00E023EE">
            <w:pPr>
              <w:jc w:val="center"/>
              <w:rPr>
                <w:rFonts w:ascii="Verdana" w:eastAsia="Calibri" w:hAnsi="Verdana"/>
                <w:b/>
                <w:sz w:val="24"/>
                <w:szCs w:val="24"/>
              </w:rPr>
            </w:pPr>
          </w:p>
        </w:tc>
      </w:tr>
      <w:tr w:rsidR="00626F2D" w:rsidRPr="00626F2D" w14:paraId="4F84CEAE" w14:textId="77777777" w:rsidTr="005E7982">
        <w:trPr>
          <w:trHeight w:val="474"/>
        </w:trPr>
        <w:tc>
          <w:tcPr>
            <w:tcW w:w="3064" w:type="dxa"/>
            <w:shd w:val="clear" w:color="auto" w:fill="auto"/>
          </w:tcPr>
          <w:p w14:paraId="6F630B78" w14:textId="77777777" w:rsidR="00635E9F" w:rsidRPr="00626F2D" w:rsidRDefault="00635E9F" w:rsidP="001B7583">
            <w:pPr>
              <w:pStyle w:val="Prrafodelista"/>
              <w:numPr>
                <w:ilvl w:val="0"/>
                <w:numId w:val="34"/>
              </w:numPr>
              <w:spacing w:after="0" w:line="360" w:lineRule="auto"/>
              <w:jc w:val="both"/>
            </w:pPr>
            <w:r w:rsidRPr="00626F2D">
              <w:t>Se ha explicitado la vinculación de la actividad con la realidad socio-cultural del entorno.</w:t>
            </w:r>
          </w:p>
        </w:tc>
        <w:tc>
          <w:tcPr>
            <w:tcW w:w="5577" w:type="dxa"/>
            <w:shd w:val="clear" w:color="auto" w:fill="auto"/>
          </w:tcPr>
          <w:p w14:paraId="45BBDD93" w14:textId="77777777" w:rsidR="00635E9F" w:rsidRPr="00626F2D" w:rsidRDefault="00635E9F" w:rsidP="00E023EE">
            <w:pPr>
              <w:ind w:left="-15" w:firstLine="340"/>
            </w:pPr>
            <w:r w:rsidRPr="00626F2D">
              <w:t>— Presentación de las actividades culturales en el marco de la animación turística. Vinculación con el entorno y con los centros de interés de los participantes.</w:t>
            </w:r>
          </w:p>
        </w:tc>
        <w:tc>
          <w:tcPr>
            <w:tcW w:w="4017" w:type="dxa"/>
          </w:tcPr>
          <w:p w14:paraId="5330284B" w14:textId="77777777" w:rsidR="00635E9F" w:rsidRPr="00626F2D" w:rsidRDefault="00635E9F" w:rsidP="00E023EE">
            <w:pPr>
              <w:spacing w:after="0" w:line="240" w:lineRule="auto"/>
              <w:rPr>
                <w:sz w:val="24"/>
                <w:szCs w:val="24"/>
              </w:rPr>
            </w:pPr>
            <w:r w:rsidRPr="00626F2D">
              <w:rPr>
                <w:sz w:val="24"/>
                <w:szCs w:val="24"/>
              </w:rPr>
              <w:t>*Trabajos escritos</w:t>
            </w:r>
          </w:p>
          <w:p w14:paraId="7986A18E" w14:textId="77777777" w:rsidR="00635E9F" w:rsidRPr="00626F2D" w:rsidRDefault="00635E9F" w:rsidP="00E023EE">
            <w:pPr>
              <w:spacing w:after="0" w:line="240" w:lineRule="auto"/>
              <w:rPr>
                <w:sz w:val="24"/>
                <w:szCs w:val="24"/>
              </w:rPr>
            </w:pPr>
            <w:r w:rsidRPr="00626F2D">
              <w:rPr>
                <w:sz w:val="24"/>
                <w:szCs w:val="24"/>
              </w:rPr>
              <w:t>*Ejercicios y Pruebas prácticas</w:t>
            </w:r>
          </w:p>
          <w:p w14:paraId="3CF0BC66" w14:textId="77777777" w:rsidR="00635E9F" w:rsidRPr="00626F2D" w:rsidRDefault="00635E9F" w:rsidP="00E023EE">
            <w:pPr>
              <w:spacing w:after="0" w:line="240" w:lineRule="auto"/>
              <w:rPr>
                <w:sz w:val="24"/>
                <w:szCs w:val="24"/>
              </w:rPr>
            </w:pPr>
            <w:r w:rsidRPr="00626F2D">
              <w:rPr>
                <w:sz w:val="24"/>
                <w:szCs w:val="24"/>
              </w:rPr>
              <w:t>*Realización y dirección de sesiones</w:t>
            </w:r>
          </w:p>
          <w:p w14:paraId="7A78599C"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7612BD97" w14:textId="77777777" w:rsidR="00635E9F" w:rsidRPr="00626F2D" w:rsidRDefault="00635E9F" w:rsidP="00E023EE">
            <w:pPr>
              <w:spacing w:after="0" w:line="240" w:lineRule="auto"/>
              <w:rPr>
                <w:sz w:val="24"/>
                <w:szCs w:val="24"/>
              </w:rPr>
            </w:pPr>
            <w:r w:rsidRPr="00626F2D">
              <w:rPr>
                <w:sz w:val="24"/>
                <w:szCs w:val="24"/>
              </w:rPr>
              <w:t>TOTAL…………………………………………………..</w:t>
            </w:r>
          </w:p>
          <w:p w14:paraId="480036E0" w14:textId="77777777" w:rsidR="00635E9F" w:rsidRPr="00626F2D" w:rsidRDefault="00635E9F" w:rsidP="00E023EE">
            <w:pPr>
              <w:spacing w:after="0" w:line="240" w:lineRule="auto"/>
            </w:pPr>
          </w:p>
        </w:tc>
        <w:tc>
          <w:tcPr>
            <w:tcW w:w="1132" w:type="dxa"/>
          </w:tcPr>
          <w:p w14:paraId="4B46144E" w14:textId="77777777" w:rsidR="00635E9F" w:rsidRPr="00626F2D" w:rsidRDefault="00635E9F" w:rsidP="00E023EE">
            <w:pPr>
              <w:spacing w:after="0" w:line="240" w:lineRule="auto"/>
              <w:rPr>
                <w:sz w:val="24"/>
                <w:szCs w:val="24"/>
              </w:rPr>
            </w:pPr>
          </w:p>
          <w:p w14:paraId="5A85C183" w14:textId="77777777" w:rsidR="00635E9F" w:rsidRPr="00626F2D" w:rsidRDefault="00635E9F" w:rsidP="00E023EE">
            <w:pPr>
              <w:spacing w:after="0" w:line="240" w:lineRule="auto"/>
              <w:rPr>
                <w:sz w:val="24"/>
                <w:szCs w:val="24"/>
              </w:rPr>
            </w:pPr>
          </w:p>
          <w:p w14:paraId="585D9BE0" w14:textId="77777777" w:rsidR="00635E9F" w:rsidRPr="00626F2D" w:rsidRDefault="00635E9F" w:rsidP="00E023EE">
            <w:pPr>
              <w:spacing w:after="0" w:line="240" w:lineRule="auto"/>
              <w:rPr>
                <w:sz w:val="24"/>
                <w:szCs w:val="24"/>
              </w:rPr>
            </w:pPr>
          </w:p>
          <w:p w14:paraId="1A31BFB0" w14:textId="77777777" w:rsidR="00635E9F" w:rsidRPr="00626F2D" w:rsidRDefault="00635E9F" w:rsidP="00E023EE">
            <w:pPr>
              <w:spacing w:after="0" w:line="240" w:lineRule="auto"/>
              <w:rPr>
                <w:sz w:val="24"/>
                <w:szCs w:val="24"/>
              </w:rPr>
            </w:pPr>
          </w:p>
          <w:p w14:paraId="01937837" w14:textId="77777777" w:rsidR="00635E9F" w:rsidRPr="00626F2D" w:rsidRDefault="00635E9F" w:rsidP="00E023EE">
            <w:pPr>
              <w:spacing w:after="0" w:line="240" w:lineRule="auto"/>
              <w:rPr>
                <w:sz w:val="24"/>
                <w:szCs w:val="24"/>
              </w:rPr>
            </w:pPr>
            <w:r w:rsidRPr="00626F2D">
              <w:rPr>
                <w:sz w:val="24"/>
                <w:szCs w:val="24"/>
              </w:rPr>
              <w:t>10%</w:t>
            </w:r>
          </w:p>
          <w:p w14:paraId="11778F14" w14:textId="77777777" w:rsidR="00635E9F" w:rsidRPr="00626F2D" w:rsidRDefault="00635E9F" w:rsidP="00E023EE">
            <w:pPr>
              <w:spacing w:after="0" w:line="240" w:lineRule="auto"/>
              <w:rPr>
                <w:sz w:val="24"/>
                <w:szCs w:val="24"/>
              </w:rPr>
            </w:pPr>
          </w:p>
          <w:p w14:paraId="32B8B57B" w14:textId="77777777" w:rsidR="00635E9F" w:rsidRPr="00626F2D" w:rsidRDefault="00635E9F" w:rsidP="00E023EE">
            <w:pPr>
              <w:spacing w:after="0" w:line="240" w:lineRule="auto"/>
              <w:rPr>
                <w:sz w:val="24"/>
                <w:szCs w:val="24"/>
              </w:rPr>
            </w:pPr>
          </w:p>
          <w:p w14:paraId="7316EC09" w14:textId="77777777" w:rsidR="00635E9F" w:rsidRPr="00626F2D" w:rsidRDefault="00635E9F" w:rsidP="00E023EE">
            <w:pPr>
              <w:spacing w:after="0" w:line="240" w:lineRule="auto"/>
              <w:rPr>
                <w:sz w:val="24"/>
                <w:szCs w:val="24"/>
              </w:rPr>
            </w:pPr>
          </w:p>
          <w:p w14:paraId="516A0E3E" w14:textId="77777777" w:rsidR="00635E9F" w:rsidRPr="00626F2D" w:rsidRDefault="00635E9F" w:rsidP="00E023EE">
            <w:pPr>
              <w:spacing w:after="0" w:line="240" w:lineRule="auto"/>
              <w:rPr>
                <w:sz w:val="24"/>
                <w:szCs w:val="24"/>
              </w:rPr>
            </w:pPr>
          </w:p>
          <w:p w14:paraId="6CB13138" w14:textId="77777777" w:rsidR="00635E9F" w:rsidRPr="00626F2D" w:rsidRDefault="00635E9F" w:rsidP="00E023EE">
            <w:pPr>
              <w:spacing w:after="0" w:line="240" w:lineRule="auto"/>
              <w:rPr>
                <w:sz w:val="24"/>
                <w:szCs w:val="24"/>
              </w:rPr>
            </w:pPr>
          </w:p>
          <w:p w14:paraId="64BA233C" w14:textId="77777777" w:rsidR="00635E9F" w:rsidRPr="00626F2D" w:rsidRDefault="00635E9F" w:rsidP="00E023EE">
            <w:pPr>
              <w:spacing w:after="0" w:line="240" w:lineRule="auto"/>
              <w:rPr>
                <w:sz w:val="24"/>
                <w:szCs w:val="24"/>
              </w:rPr>
            </w:pPr>
          </w:p>
        </w:tc>
        <w:tc>
          <w:tcPr>
            <w:tcW w:w="1094" w:type="dxa"/>
          </w:tcPr>
          <w:p w14:paraId="53E6923B" w14:textId="77777777" w:rsidR="00635E9F" w:rsidRPr="00626F2D" w:rsidRDefault="00635E9F" w:rsidP="00E023EE">
            <w:pPr>
              <w:spacing w:after="0" w:line="240" w:lineRule="auto"/>
              <w:ind w:left="-15" w:firstLine="340"/>
              <w:rPr>
                <w:sz w:val="24"/>
                <w:szCs w:val="24"/>
              </w:rPr>
            </w:pPr>
          </w:p>
        </w:tc>
      </w:tr>
      <w:tr w:rsidR="00626F2D" w:rsidRPr="00626F2D" w14:paraId="47D81F9D" w14:textId="77777777" w:rsidTr="005E7982">
        <w:trPr>
          <w:trHeight w:val="474"/>
        </w:trPr>
        <w:tc>
          <w:tcPr>
            <w:tcW w:w="3064" w:type="dxa"/>
            <w:shd w:val="clear" w:color="auto" w:fill="auto"/>
          </w:tcPr>
          <w:p w14:paraId="34F9BC9B" w14:textId="77777777" w:rsidR="00635E9F" w:rsidRPr="00626F2D" w:rsidRDefault="00635E9F" w:rsidP="001B7583">
            <w:pPr>
              <w:pStyle w:val="Prrafodelista"/>
              <w:numPr>
                <w:ilvl w:val="0"/>
                <w:numId w:val="34"/>
              </w:numPr>
              <w:spacing w:after="0" w:line="360" w:lineRule="auto"/>
              <w:jc w:val="both"/>
            </w:pPr>
            <w:r w:rsidRPr="00626F2D">
              <w:t>Se ha informado a los participantes sobre los objetivos, contenidos y procedimientos de la actividad.</w:t>
            </w:r>
          </w:p>
        </w:tc>
        <w:tc>
          <w:tcPr>
            <w:tcW w:w="5577" w:type="dxa"/>
            <w:shd w:val="clear" w:color="auto" w:fill="auto"/>
          </w:tcPr>
          <w:p w14:paraId="6BC56684" w14:textId="77777777" w:rsidR="00635E9F" w:rsidRPr="00626F2D" w:rsidRDefault="00635E9F" w:rsidP="00E023EE">
            <w:pPr>
              <w:ind w:left="-15" w:firstLine="340"/>
            </w:pPr>
            <w:r w:rsidRPr="00626F2D">
              <w:t>— Recursos culturales en el ámbito de la animación turística. Artes y costumbres populares, patrimonio histórico-artístico, ritos y leyendas, juegos autóctonos, tradicionales y populares, fiestas populares, gastronomía y folclore local y regional.</w:t>
            </w:r>
          </w:p>
        </w:tc>
        <w:tc>
          <w:tcPr>
            <w:tcW w:w="4017" w:type="dxa"/>
          </w:tcPr>
          <w:p w14:paraId="0EFAB87D" w14:textId="77777777" w:rsidR="00635E9F" w:rsidRPr="00626F2D" w:rsidRDefault="00635E9F" w:rsidP="00E023EE">
            <w:pPr>
              <w:spacing w:after="0" w:line="240" w:lineRule="auto"/>
              <w:rPr>
                <w:sz w:val="24"/>
                <w:szCs w:val="24"/>
              </w:rPr>
            </w:pPr>
            <w:r w:rsidRPr="00626F2D">
              <w:rPr>
                <w:sz w:val="24"/>
                <w:szCs w:val="24"/>
              </w:rPr>
              <w:t>*Trabajos escritos, recogida de informac.</w:t>
            </w:r>
          </w:p>
          <w:p w14:paraId="4384417E"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43D14D73" w14:textId="77777777" w:rsidR="00635E9F" w:rsidRPr="00626F2D" w:rsidRDefault="00635E9F" w:rsidP="00E023EE">
            <w:pPr>
              <w:spacing w:after="0" w:line="240" w:lineRule="auto"/>
            </w:pPr>
            <w:r w:rsidRPr="00626F2D">
              <w:rPr>
                <w:sz w:val="24"/>
                <w:szCs w:val="24"/>
              </w:rPr>
              <w:t>TOTAL…………………………………………………..</w:t>
            </w:r>
          </w:p>
        </w:tc>
        <w:tc>
          <w:tcPr>
            <w:tcW w:w="1132" w:type="dxa"/>
          </w:tcPr>
          <w:p w14:paraId="4F9503FA" w14:textId="77777777" w:rsidR="00635E9F" w:rsidRPr="00626F2D" w:rsidRDefault="00635E9F" w:rsidP="00E023EE">
            <w:pPr>
              <w:spacing w:after="0" w:line="240" w:lineRule="auto"/>
              <w:rPr>
                <w:sz w:val="24"/>
                <w:szCs w:val="24"/>
              </w:rPr>
            </w:pPr>
          </w:p>
          <w:p w14:paraId="22C66770" w14:textId="77777777" w:rsidR="00635E9F" w:rsidRPr="00626F2D" w:rsidRDefault="00635E9F" w:rsidP="00E023EE">
            <w:pPr>
              <w:spacing w:after="0" w:line="240" w:lineRule="auto"/>
              <w:rPr>
                <w:sz w:val="24"/>
                <w:szCs w:val="24"/>
              </w:rPr>
            </w:pPr>
          </w:p>
          <w:p w14:paraId="307AF075" w14:textId="77777777" w:rsidR="00635E9F" w:rsidRPr="00626F2D" w:rsidRDefault="00635E9F" w:rsidP="00E023EE">
            <w:pPr>
              <w:spacing w:after="0" w:line="240" w:lineRule="auto"/>
              <w:rPr>
                <w:sz w:val="24"/>
                <w:szCs w:val="24"/>
              </w:rPr>
            </w:pPr>
            <w:r w:rsidRPr="00626F2D">
              <w:rPr>
                <w:sz w:val="24"/>
                <w:szCs w:val="24"/>
              </w:rPr>
              <w:t>20%</w:t>
            </w:r>
          </w:p>
          <w:p w14:paraId="776777E4" w14:textId="77777777" w:rsidR="00635E9F" w:rsidRPr="00626F2D" w:rsidRDefault="00635E9F" w:rsidP="00E023EE">
            <w:pPr>
              <w:spacing w:after="0" w:line="240" w:lineRule="auto"/>
              <w:rPr>
                <w:sz w:val="24"/>
                <w:szCs w:val="24"/>
              </w:rPr>
            </w:pPr>
          </w:p>
          <w:p w14:paraId="576F594B" w14:textId="77777777" w:rsidR="00635E9F" w:rsidRPr="00626F2D" w:rsidRDefault="00635E9F" w:rsidP="00E023EE">
            <w:pPr>
              <w:spacing w:after="0" w:line="240" w:lineRule="auto"/>
              <w:rPr>
                <w:sz w:val="24"/>
                <w:szCs w:val="24"/>
              </w:rPr>
            </w:pPr>
          </w:p>
        </w:tc>
        <w:tc>
          <w:tcPr>
            <w:tcW w:w="1094" w:type="dxa"/>
          </w:tcPr>
          <w:p w14:paraId="65C168A3" w14:textId="77777777" w:rsidR="00635E9F" w:rsidRPr="00626F2D" w:rsidRDefault="00635E9F" w:rsidP="00E023EE">
            <w:pPr>
              <w:spacing w:after="0" w:line="240" w:lineRule="auto"/>
              <w:ind w:left="-15" w:firstLine="340"/>
              <w:rPr>
                <w:sz w:val="24"/>
                <w:szCs w:val="24"/>
              </w:rPr>
            </w:pPr>
          </w:p>
        </w:tc>
      </w:tr>
      <w:tr w:rsidR="00626F2D" w:rsidRPr="00626F2D" w14:paraId="77B05ABC" w14:textId="77777777" w:rsidTr="005E7982">
        <w:trPr>
          <w:trHeight w:val="474"/>
        </w:trPr>
        <w:tc>
          <w:tcPr>
            <w:tcW w:w="3064" w:type="dxa"/>
            <w:shd w:val="clear" w:color="auto" w:fill="auto"/>
          </w:tcPr>
          <w:p w14:paraId="4941A12D" w14:textId="77777777" w:rsidR="00635E9F" w:rsidRPr="00626F2D" w:rsidRDefault="00635E9F" w:rsidP="001B7583">
            <w:pPr>
              <w:pStyle w:val="Prrafodelista"/>
              <w:numPr>
                <w:ilvl w:val="0"/>
                <w:numId w:val="34"/>
              </w:numPr>
              <w:rPr>
                <w:rFonts w:ascii="Verdana" w:eastAsia="Calibri" w:hAnsi="Verdana"/>
                <w:b/>
              </w:rPr>
            </w:pPr>
            <w:r w:rsidRPr="00626F2D">
              <w:t>Se ha adaptado la actividad a las características de los participantes</w:t>
            </w:r>
          </w:p>
        </w:tc>
        <w:tc>
          <w:tcPr>
            <w:tcW w:w="5577" w:type="dxa"/>
            <w:shd w:val="clear" w:color="auto" w:fill="auto"/>
          </w:tcPr>
          <w:p w14:paraId="75D11EB3" w14:textId="77777777" w:rsidR="00635E9F" w:rsidRPr="00626F2D" w:rsidRDefault="00635E9F" w:rsidP="00E023EE">
            <w:pPr>
              <w:ind w:left="350"/>
            </w:pPr>
            <w:r w:rsidRPr="00626F2D">
              <w:t>— Funciones del animador de actividades culturales en la animación turística.</w:t>
            </w:r>
          </w:p>
        </w:tc>
        <w:tc>
          <w:tcPr>
            <w:tcW w:w="4017" w:type="dxa"/>
          </w:tcPr>
          <w:p w14:paraId="7293B3AF" w14:textId="77777777" w:rsidR="00635E9F" w:rsidRPr="00626F2D" w:rsidRDefault="00635E9F" w:rsidP="00E023EE">
            <w:pPr>
              <w:spacing w:after="0" w:line="240" w:lineRule="auto"/>
              <w:rPr>
                <w:sz w:val="24"/>
                <w:szCs w:val="24"/>
              </w:rPr>
            </w:pPr>
            <w:r w:rsidRPr="00626F2D">
              <w:rPr>
                <w:sz w:val="24"/>
                <w:szCs w:val="24"/>
              </w:rPr>
              <w:t>*Trabajos escritos</w:t>
            </w:r>
          </w:p>
          <w:p w14:paraId="276127C1"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553ECF3C" w14:textId="77777777" w:rsidR="00635E9F" w:rsidRPr="00626F2D" w:rsidRDefault="00635E9F" w:rsidP="00E023EE">
            <w:pPr>
              <w:spacing w:after="0" w:line="240" w:lineRule="auto"/>
            </w:pPr>
            <w:r w:rsidRPr="00626F2D">
              <w:rPr>
                <w:sz w:val="24"/>
                <w:szCs w:val="24"/>
              </w:rPr>
              <w:t>TOTAL…………………………………………………..</w:t>
            </w:r>
          </w:p>
        </w:tc>
        <w:tc>
          <w:tcPr>
            <w:tcW w:w="1132" w:type="dxa"/>
          </w:tcPr>
          <w:p w14:paraId="65A10C82" w14:textId="77777777" w:rsidR="00635E9F" w:rsidRPr="00626F2D" w:rsidRDefault="00635E9F" w:rsidP="00E023EE">
            <w:pPr>
              <w:spacing w:after="0" w:line="240" w:lineRule="auto"/>
              <w:rPr>
                <w:sz w:val="24"/>
                <w:szCs w:val="24"/>
              </w:rPr>
            </w:pPr>
          </w:p>
          <w:p w14:paraId="6E69BDA7" w14:textId="77777777" w:rsidR="00635E9F" w:rsidRPr="00626F2D" w:rsidRDefault="00635E9F" w:rsidP="00E023EE">
            <w:pPr>
              <w:spacing w:after="0" w:line="240" w:lineRule="auto"/>
              <w:rPr>
                <w:sz w:val="24"/>
                <w:szCs w:val="24"/>
              </w:rPr>
            </w:pPr>
          </w:p>
          <w:p w14:paraId="699D951E" w14:textId="77777777" w:rsidR="00635E9F" w:rsidRPr="00626F2D" w:rsidRDefault="00635E9F" w:rsidP="00E023EE">
            <w:pPr>
              <w:spacing w:after="0" w:line="240" w:lineRule="auto"/>
              <w:rPr>
                <w:sz w:val="24"/>
                <w:szCs w:val="24"/>
              </w:rPr>
            </w:pPr>
            <w:r w:rsidRPr="00626F2D">
              <w:rPr>
                <w:sz w:val="24"/>
                <w:szCs w:val="24"/>
              </w:rPr>
              <w:t>10%</w:t>
            </w:r>
          </w:p>
        </w:tc>
        <w:tc>
          <w:tcPr>
            <w:tcW w:w="1094" w:type="dxa"/>
          </w:tcPr>
          <w:p w14:paraId="5D6E9E00" w14:textId="77777777" w:rsidR="00635E9F" w:rsidRPr="00626F2D" w:rsidRDefault="00635E9F" w:rsidP="00E023EE">
            <w:pPr>
              <w:spacing w:after="0" w:line="240" w:lineRule="auto"/>
              <w:ind w:left="350"/>
              <w:rPr>
                <w:sz w:val="24"/>
                <w:szCs w:val="24"/>
              </w:rPr>
            </w:pPr>
          </w:p>
        </w:tc>
      </w:tr>
      <w:tr w:rsidR="00626F2D" w:rsidRPr="00626F2D" w14:paraId="37F3371C" w14:textId="77777777" w:rsidTr="005E7982">
        <w:trPr>
          <w:trHeight w:val="474"/>
        </w:trPr>
        <w:tc>
          <w:tcPr>
            <w:tcW w:w="3064" w:type="dxa"/>
            <w:shd w:val="clear" w:color="auto" w:fill="auto"/>
          </w:tcPr>
          <w:p w14:paraId="4395DE59" w14:textId="77777777" w:rsidR="00635E9F" w:rsidRPr="00626F2D" w:rsidRDefault="00635E9F" w:rsidP="001B7583">
            <w:pPr>
              <w:pStyle w:val="Prrafodelista"/>
              <w:numPr>
                <w:ilvl w:val="0"/>
                <w:numId w:val="34"/>
              </w:numPr>
              <w:spacing w:after="0" w:line="360" w:lineRule="auto"/>
              <w:jc w:val="both"/>
            </w:pPr>
            <w:r w:rsidRPr="00626F2D">
              <w:t xml:space="preserve">Se ha demostrado la forma de realizar las actividades que requieren la ejecución práctica de algún tipo de habilidad y el </w:t>
            </w:r>
            <w:r w:rsidRPr="00626F2D">
              <w:lastRenderedPageBreak/>
              <w:t>manejo de algún tipo de material o utensilio específico.</w:t>
            </w:r>
          </w:p>
        </w:tc>
        <w:tc>
          <w:tcPr>
            <w:tcW w:w="5577" w:type="dxa"/>
            <w:shd w:val="clear" w:color="auto" w:fill="auto"/>
          </w:tcPr>
          <w:p w14:paraId="677FE681" w14:textId="77777777" w:rsidR="00635E9F" w:rsidRPr="00626F2D" w:rsidRDefault="00635E9F" w:rsidP="00E023EE">
            <w:pPr>
              <w:ind w:left="-15" w:firstLine="340"/>
            </w:pPr>
            <w:r w:rsidRPr="00626F2D">
              <w:lastRenderedPageBreak/>
              <w:t>— Metodología de la animación de actividades culturales. Estrategias y actitudes del técnico animador para dinamizar y motivar en la interacción grupal.</w:t>
            </w:r>
          </w:p>
        </w:tc>
        <w:tc>
          <w:tcPr>
            <w:tcW w:w="4017" w:type="dxa"/>
          </w:tcPr>
          <w:p w14:paraId="30BACB77" w14:textId="77777777" w:rsidR="00635E9F" w:rsidRPr="00626F2D" w:rsidRDefault="00635E9F" w:rsidP="00E023EE">
            <w:pPr>
              <w:spacing w:after="0" w:line="240" w:lineRule="auto"/>
              <w:rPr>
                <w:sz w:val="24"/>
                <w:szCs w:val="24"/>
              </w:rPr>
            </w:pPr>
            <w:r w:rsidRPr="00626F2D">
              <w:rPr>
                <w:sz w:val="24"/>
                <w:szCs w:val="24"/>
              </w:rPr>
              <w:t>*Pruebas y Ejercicios prácticos.</w:t>
            </w:r>
          </w:p>
          <w:p w14:paraId="091C5D97" w14:textId="77777777" w:rsidR="00635E9F" w:rsidRPr="00626F2D" w:rsidRDefault="00635E9F" w:rsidP="00E023EE">
            <w:pPr>
              <w:spacing w:after="0" w:line="240" w:lineRule="auto"/>
              <w:rPr>
                <w:sz w:val="24"/>
                <w:szCs w:val="24"/>
              </w:rPr>
            </w:pPr>
            <w:r w:rsidRPr="00626F2D">
              <w:rPr>
                <w:sz w:val="24"/>
                <w:szCs w:val="24"/>
              </w:rPr>
              <w:t>* Fichas de observación</w:t>
            </w:r>
          </w:p>
          <w:p w14:paraId="203F16AA" w14:textId="77777777" w:rsidR="00635E9F" w:rsidRPr="00626F2D" w:rsidRDefault="00635E9F" w:rsidP="00E023EE">
            <w:pPr>
              <w:spacing w:after="0" w:line="240" w:lineRule="auto"/>
              <w:rPr>
                <w:sz w:val="24"/>
                <w:szCs w:val="24"/>
              </w:rPr>
            </w:pPr>
            <w:r w:rsidRPr="00626F2D">
              <w:rPr>
                <w:sz w:val="24"/>
                <w:szCs w:val="24"/>
              </w:rPr>
              <w:t>*Ficha descriptiva de la prueba práctica</w:t>
            </w:r>
          </w:p>
          <w:p w14:paraId="2F554310" w14:textId="77777777" w:rsidR="00635E9F" w:rsidRPr="00626F2D" w:rsidRDefault="00635E9F" w:rsidP="00E023EE">
            <w:pPr>
              <w:spacing w:after="0" w:line="240" w:lineRule="auto"/>
              <w:rPr>
                <w:sz w:val="24"/>
                <w:szCs w:val="24"/>
              </w:rPr>
            </w:pPr>
            <w:r w:rsidRPr="00626F2D">
              <w:rPr>
                <w:sz w:val="24"/>
                <w:szCs w:val="24"/>
              </w:rPr>
              <w:t>*Realización y dirección de sesiones</w:t>
            </w:r>
          </w:p>
          <w:p w14:paraId="74FA8557"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49DA5437" w14:textId="77777777" w:rsidR="00635E9F" w:rsidRPr="00626F2D" w:rsidRDefault="00635E9F" w:rsidP="00E023EE">
            <w:pPr>
              <w:spacing w:after="0" w:line="240" w:lineRule="auto"/>
              <w:rPr>
                <w:sz w:val="24"/>
                <w:szCs w:val="24"/>
              </w:rPr>
            </w:pPr>
            <w:r w:rsidRPr="00626F2D">
              <w:rPr>
                <w:sz w:val="24"/>
                <w:szCs w:val="24"/>
              </w:rPr>
              <w:lastRenderedPageBreak/>
              <w:t>* Observación ítems actitudinales</w:t>
            </w:r>
          </w:p>
          <w:p w14:paraId="57DD9453" w14:textId="77777777" w:rsidR="00635E9F" w:rsidRPr="00626F2D" w:rsidRDefault="00635E9F" w:rsidP="00E023EE">
            <w:pPr>
              <w:spacing w:after="0" w:line="240" w:lineRule="auto"/>
            </w:pPr>
            <w:r w:rsidRPr="00626F2D">
              <w:rPr>
                <w:sz w:val="24"/>
                <w:szCs w:val="24"/>
              </w:rPr>
              <w:t>TOTAL…………………………………………………..</w:t>
            </w:r>
          </w:p>
        </w:tc>
        <w:tc>
          <w:tcPr>
            <w:tcW w:w="1132" w:type="dxa"/>
          </w:tcPr>
          <w:p w14:paraId="6A9025E4" w14:textId="77777777" w:rsidR="00635E9F" w:rsidRPr="00626F2D" w:rsidRDefault="00635E9F" w:rsidP="00E023EE">
            <w:pPr>
              <w:spacing w:after="0" w:line="240" w:lineRule="auto"/>
              <w:rPr>
                <w:sz w:val="24"/>
                <w:szCs w:val="24"/>
              </w:rPr>
            </w:pPr>
          </w:p>
          <w:p w14:paraId="370A91B1" w14:textId="77777777" w:rsidR="00635E9F" w:rsidRPr="00626F2D" w:rsidRDefault="00635E9F" w:rsidP="00E023EE">
            <w:pPr>
              <w:spacing w:after="0" w:line="240" w:lineRule="auto"/>
              <w:rPr>
                <w:sz w:val="24"/>
                <w:szCs w:val="24"/>
              </w:rPr>
            </w:pPr>
          </w:p>
          <w:p w14:paraId="2B84026D" w14:textId="77777777" w:rsidR="00635E9F" w:rsidRPr="00626F2D" w:rsidRDefault="00635E9F" w:rsidP="00E023EE">
            <w:pPr>
              <w:spacing w:after="0" w:line="240" w:lineRule="auto"/>
              <w:rPr>
                <w:sz w:val="24"/>
                <w:szCs w:val="24"/>
              </w:rPr>
            </w:pPr>
          </w:p>
          <w:p w14:paraId="025DE23F" w14:textId="77777777" w:rsidR="00635E9F" w:rsidRPr="00626F2D" w:rsidRDefault="00635E9F" w:rsidP="00E023EE">
            <w:pPr>
              <w:spacing w:after="0" w:line="240" w:lineRule="auto"/>
              <w:rPr>
                <w:sz w:val="24"/>
                <w:szCs w:val="24"/>
              </w:rPr>
            </w:pPr>
          </w:p>
          <w:p w14:paraId="66BD4BC6" w14:textId="77777777" w:rsidR="00635E9F" w:rsidRPr="00626F2D" w:rsidRDefault="00635E9F" w:rsidP="00E023EE">
            <w:pPr>
              <w:spacing w:after="0" w:line="240" w:lineRule="auto"/>
              <w:rPr>
                <w:sz w:val="24"/>
                <w:szCs w:val="24"/>
              </w:rPr>
            </w:pPr>
          </w:p>
          <w:p w14:paraId="0710D050" w14:textId="77777777" w:rsidR="00635E9F" w:rsidRPr="00626F2D" w:rsidRDefault="00635E9F" w:rsidP="00E023EE">
            <w:pPr>
              <w:spacing w:after="0" w:line="240" w:lineRule="auto"/>
              <w:rPr>
                <w:sz w:val="24"/>
                <w:szCs w:val="24"/>
              </w:rPr>
            </w:pPr>
          </w:p>
          <w:p w14:paraId="2B144E54" w14:textId="77777777" w:rsidR="00635E9F" w:rsidRPr="00626F2D" w:rsidRDefault="00635E9F" w:rsidP="00E023EE">
            <w:pPr>
              <w:spacing w:after="0" w:line="240" w:lineRule="auto"/>
              <w:rPr>
                <w:sz w:val="24"/>
                <w:szCs w:val="24"/>
              </w:rPr>
            </w:pPr>
            <w:r w:rsidRPr="00626F2D">
              <w:rPr>
                <w:sz w:val="24"/>
                <w:szCs w:val="24"/>
              </w:rPr>
              <w:t>15%</w:t>
            </w:r>
          </w:p>
        </w:tc>
        <w:tc>
          <w:tcPr>
            <w:tcW w:w="1094" w:type="dxa"/>
          </w:tcPr>
          <w:p w14:paraId="450DA802" w14:textId="77777777" w:rsidR="00635E9F" w:rsidRPr="00626F2D" w:rsidRDefault="00635E9F" w:rsidP="00E023EE">
            <w:pPr>
              <w:spacing w:after="0" w:line="240" w:lineRule="auto"/>
              <w:ind w:left="-15" w:firstLine="340"/>
              <w:rPr>
                <w:sz w:val="24"/>
                <w:szCs w:val="24"/>
              </w:rPr>
            </w:pPr>
          </w:p>
        </w:tc>
      </w:tr>
      <w:tr w:rsidR="00626F2D" w:rsidRPr="00626F2D" w14:paraId="3EA2000A" w14:textId="77777777" w:rsidTr="005E7982">
        <w:trPr>
          <w:trHeight w:val="474"/>
        </w:trPr>
        <w:tc>
          <w:tcPr>
            <w:tcW w:w="3064" w:type="dxa"/>
            <w:shd w:val="clear" w:color="auto" w:fill="auto"/>
          </w:tcPr>
          <w:p w14:paraId="0895F39C" w14:textId="77777777" w:rsidR="00635E9F" w:rsidRPr="00626F2D" w:rsidRDefault="00635E9F" w:rsidP="001B7583">
            <w:pPr>
              <w:pStyle w:val="Prrafodelista"/>
              <w:numPr>
                <w:ilvl w:val="0"/>
                <w:numId w:val="34"/>
              </w:numPr>
              <w:spacing w:after="0" w:line="360" w:lineRule="auto"/>
              <w:jc w:val="both"/>
            </w:pPr>
            <w:r w:rsidRPr="00626F2D">
              <w:lastRenderedPageBreak/>
              <w:t>Se han corregido in situ y de forma adecuada los errores de ejecución en la realización de las actividades.</w:t>
            </w:r>
          </w:p>
        </w:tc>
        <w:tc>
          <w:tcPr>
            <w:tcW w:w="5577" w:type="dxa"/>
            <w:shd w:val="clear" w:color="auto" w:fill="auto"/>
          </w:tcPr>
          <w:p w14:paraId="7BAF5141" w14:textId="77777777" w:rsidR="00635E9F" w:rsidRPr="00626F2D" w:rsidRDefault="00635E9F" w:rsidP="00E023EE">
            <w:pPr>
              <w:rPr>
                <w:rFonts w:ascii="Verdana" w:eastAsia="Calibri" w:hAnsi="Verdana"/>
                <w:b/>
              </w:rPr>
            </w:pPr>
            <w:r w:rsidRPr="00626F2D">
              <w:t>Estrategias y actitudes del técnico animador para dinamizar y motivar en la interacción grupal.</w:t>
            </w:r>
          </w:p>
        </w:tc>
        <w:tc>
          <w:tcPr>
            <w:tcW w:w="4017" w:type="dxa"/>
          </w:tcPr>
          <w:p w14:paraId="0FCD238D" w14:textId="77777777" w:rsidR="00635E9F" w:rsidRPr="00626F2D" w:rsidRDefault="00635E9F" w:rsidP="00E023EE">
            <w:pPr>
              <w:spacing w:after="0" w:line="240" w:lineRule="auto"/>
              <w:rPr>
                <w:sz w:val="24"/>
                <w:szCs w:val="24"/>
              </w:rPr>
            </w:pPr>
            <w:r w:rsidRPr="00626F2D">
              <w:rPr>
                <w:sz w:val="24"/>
                <w:szCs w:val="24"/>
              </w:rPr>
              <w:t>*Pruebas y Ejercicios prácticos.</w:t>
            </w:r>
          </w:p>
          <w:p w14:paraId="4BD9924B" w14:textId="77777777" w:rsidR="00635E9F" w:rsidRPr="00626F2D" w:rsidRDefault="00635E9F" w:rsidP="00E023EE">
            <w:pPr>
              <w:spacing w:after="0" w:line="240" w:lineRule="auto"/>
              <w:rPr>
                <w:sz w:val="24"/>
                <w:szCs w:val="24"/>
              </w:rPr>
            </w:pPr>
            <w:r w:rsidRPr="00626F2D">
              <w:rPr>
                <w:sz w:val="24"/>
                <w:szCs w:val="24"/>
              </w:rPr>
              <w:t>* Fichas de observación</w:t>
            </w:r>
          </w:p>
          <w:p w14:paraId="74CE1851" w14:textId="77777777" w:rsidR="00635E9F" w:rsidRPr="00626F2D" w:rsidRDefault="00635E9F" w:rsidP="00E023EE">
            <w:pPr>
              <w:spacing w:after="0" w:line="240" w:lineRule="auto"/>
              <w:rPr>
                <w:sz w:val="24"/>
                <w:szCs w:val="24"/>
              </w:rPr>
            </w:pPr>
            <w:r w:rsidRPr="00626F2D">
              <w:rPr>
                <w:sz w:val="24"/>
                <w:szCs w:val="24"/>
              </w:rPr>
              <w:t>*Ejercicios prácticos.</w:t>
            </w:r>
          </w:p>
          <w:p w14:paraId="2187C9CC"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71556003"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7351492D" w14:textId="77777777" w:rsidR="00635E9F" w:rsidRPr="00626F2D" w:rsidRDefault="00635E9F" w:rsidP="00E023EE">
            <w:pPr>
              <w:spacing w:after="0" w:line="240" w:lineRule="auto"/>
            </w:pPr>
            <w:r w:rsidRPr="00626F2D">
              <w:rPr>
                <w:sz w:val="24"/>
                <w:szCs w:val="24"/>
              </w:rPr>
              <w:t>TOTAL…………………………………………………..</w:t>
            </w:r>
          </w:p>
        </w:tc>
        <w:tc>
          <w:tcPr>
            <w:tcW w:w="1132" w:type="dxa"/>
          </w:tcPr>
          <w:p w14:paraId="10712761" w14:textId="77777777" w:rsidR="00635E9F" w:rsidRPr="00626F2D" w:rsidRDefault="00635E9F" w:rsidP="00E023EE">
            <w:pPr>
              <w:spacing w:after="0" w:line="240" w:lineRule="auto"/>
              <w:rPr>
                <w:sz w:val="24"/>
                <w:szCs w:val="24"/>
              </w:rPr>
            </w:pPr>
          </w:p>
          <w:p w14:paraId="60007A98" w14:textId="77777777" w:rsidR="00635E9F" w:rsidRPr="00626F2D" w:rsidRDefault="00635E9F" w:rsidP="00E023EE">
            <w:pPr>
              <w:spacing w:after="0" w:line="240" w:lineRule="auto"/>
              <w:rPr>
                <w:sz w:val="24"/>
                <w:szCs w:val="24"/>
              </w:rPr>
            </w:pPr>
          </w:p>
          <w:p w14:paraId="0D6C0891" w14:textId="77777777" w:rsidR="00635E9F" w:rsidRPr="00626F2D" w:rsidRDefault="00635E9F" w:rsidP="00E023EE">
            <w:pPr>
              <w:spacing w:after="0" w:line="240" w:lineRule="auto"/>
              <w:rPr>
                <w:sz w:val="24"/>
                <w:szCs w:val="24"/>
              </w:rPr>
            </w:pPr>
          </w:p>
          <w:p w14:paraId="04915302" w14:textId="77777777" w:rsidR="00635E9F" w:rsidRPr="00626F2D" w:rsidRDefault="00635E9F" w:rsidP="00E023EE">
            <w:pPr>
              <w:spacing w:after="0" w:line="240" w:lineRule="auto"/>
              <w:rPr>
                <w:sz w:val="24"/>
                <w:szCs w:val="24"/>
              </w:rPr>
            </w:pPr>
          </w:p>
          <w:p w14:paraId="562A2D45" w14:textId="77777777" w:rsidR="00635E9F" w:rsidRPr="00626F2D" w:rsidRDefault="00635E9F" w:rsidP="00E023EE">
            <w:pPr>
              <w:spacing w:after="0" w:line="240" w:lineRule="auto"/>
              <w:rPr>
                <w:sz w:val="24"/>
                <w:szCs w:val="24"/>
              </w:rPr>
            </w:pPr>
          </w:p>
          <w:p w14:paraId="2B179D17" w14:textId="77777777" w:rsidR="00635E9F" w:rsidRPr="00626F2D" w:rsidRDefault="00635E9F" w:rsidP="00E023EE">
            <w:pPr>
              <w:spacing w:after="0" w:line="240" w:lineRule="auto"/>
              <w:rPr>
                <w:sz w:val="24"/>
                <w:szCs w:val="24"/>
              </w:rPr>
            </w:pPr>
            <w:r w:rsidRPr="00626F2D">
              <w:rPr>
                <w:sz w:val="24"/>
                <w:szCs w:val="24"/>
              </w:rPr>
              <w:t>8%</w:t>
            </w:r>
          </w:p>
        </w:tc>
        <w:tc>
          <w:tcPr>
            <w:tcW w:w="1094" w:type="dxa"/>
          </w:tcPr>
          <w:p w14:paraId="43F239D9" w14:textId="77777777" w:rsidR="00635E9F" w:rsidRPr="00626F2D" w:rsidRDefault="00635E9F" w:rsidP="00E023EE">
            <w:pPr>
              <w:spacing w:after="0" w:line="240" w:lineRule="auto"/>
              <w:rPr>
                <w:sz w:val="24"/>
                <w:szCs w:val="24"/>
              </w:rPr>
            </w:pPr>
          </w:p>
        </w:tc>
      </w:tr>
      <w:tr w:rsidR="00626F2D" w:rsidRPr="00626F2D" w14:paraId="4245518B" w14:textId="77777777" w:rsidTr="005E7982">
        <w:trPr>
          <w:trHeight w:val="474"/>
        </w:trPr>
        <w:tc>
          <w:tcPr>
            <w:tcW w:w="3064" w:type="dxa"/>
            <w:shd w:val="clear" w:color="auto" w:fill="auto"/>
          </w:tcPr>
          <w:p w14:paraId="67E8610A" w14:textId="77777777" w:rsidR="00635E9F" w:rsidRPr="00626F2D" w:rsidRDefault="00635E9F" w:rsidP="001B7583">
            <w:pPr>
              <w:numPr>
                <w:ilvl w:val="0"/>
                <w:numId w:val="34"/>
              </w:numPr>
              <w:spacing w:after="0" w:line="360" w:lineRule="auto"/>
              <w:ind w:left="-53" w:hanging="7"/>
              <w:jc w:val="both"/>
            </w:pPr>
            <w:r w:rsidRPr="00626F2D">
              <w:t>Se han utilizado técnicas de organización de actividades y distribución de grupos acordes con los principios de la animación y la dinamización de grupos.</w:t>
            </w:r>
          </w:p>
        </w:tc>
        <w:tc>
          <w:tcPr>
            <w:tcW w:w="5577" w:type="dxa"/>
            <w:shd w:val="clear" w:color="auto" w:fill="auto"/>
          </w:tcPr>
          <w:p w14:paraId="58DF9B91" w14:textId="77777777" w:rsidR="00635E9F" w:rsidRPr="00626F2D" w:rsidRDefault="00635E9F" w:rsidP="00E023EE">
            <w:pPr>
              <w:ind w:left="-15" w:firstLine="340"/>
            </w:pPr>
            <w:r w:rsidRPr="00626F2D">
              <w:t>— Metodología de la animación de actividades culturales. Estrategias y actitudes del técnico animador para dinamizar y motivar en la interacción grupal.</w:t>
            </w:r>
          </w:p>
          <w:p w14:paraId="155FE8D6" w14:textId="77777777" w:rsidR="00635E9F" w:rsidRPr="00626F2D" w:rsidRDefault="00635E9F" w:rsidP="00E023EE">
            <w:pPr>
              <w:spacing w:after="223"/>
              <w:ind w:left="350"/>
            </w:pPr>
            <w:r w:rsidRPr="00626F2D">
              <w:t>— Criterios para la observación y registro de actividades culturales.</w:t>
            </w:r>
          </w:p>
        </w:tc>
        <w:tc>
          <w:tcPr>
            <w:tcW w:w="4017" w:type="dxa"/>
          </w:tcPr>
          <w:p w14:paraId="1B742772" w14:textId="77777777" w:rsidR="00635E9F" w:rsidRPr="00626F2D" w:rsidRDefault="00635E9F" w:rsidP="00E023EE">
            <w:pPr>
              <w:spacing w:after="0" w:line="240" w:lineRule="auto"/>
              <w:rPr>
                <w:sz w:val="24"/>
                <w:szCs w:val="24"/>
              </w:rPr>
            </w:pPr>
            <w:r w:rsidRPr="00626F2D">
              <w:rPr>
                <w:sz w:val="24"/>
                <w:szCs w:val="24"/>
              </w:rPr>
              <w:t>*Pruebas y Ejercicios prácticos.</w:t>
            </w:r>
          </w:p>
          <w:p w14:paraId="521A01C0" w14:textId="77777777" w:rsidR="00635E9F" w:rsidRPr="00626F2D" w:rsidRDefault="00635E9F" w:rsidP="00E023EE">
            <w:pPr>
              <w:spacing w:after="0" w:line="240" w:lineRule="auto"/>
              <w:rPr>
                <w:sz w:val="24"/>
                <w:szCs w:val="24"/>
              </w:rPr>
            </w:pPr>
            <w:r w:rsidRPr="00626F2D">
              <w:rPr>
                <w:sz w:val="24"/>
                <w:szCs w:val="24"/>
              </w:rPr>
              <w:t>* Fichas de observación</w:t>
            </w:r>
          </w:p>
          <w:p w14:paraId="4AC20B93" w14:textId="77777777" w:rsidR="00635E9F" w:rsidRPr="00626F2D" w:rsidRDefault="00635E9F" w:rsidP="00E023EE">
            <w:pPr>
              <w:spacing w:after="0" w:line="240" w:lineRule="auto"/>
              <w:rPr>
                <w:sz w:val="24"/>
                <w:szCs w:val="24"/>
              </w:rPr>
            </w:pPr>
            <w:r w:rsidRPr="00626F2D">
              <w:rPr>
                <w:sz w:val="24"/>
                <w:szCs w:val="24"/>
              </w:rPr>
              <w:t>*Ficha descriptiva de la prueba práctica</w:t>
            </w:r>
          </w:p>
          <w:p w14:paraId="1142E4AA" w14:textId="77777777" w:rsidR="00635E9F" w:rsidRPr="00626F2D" w:rsidRDefault="00635E9F" w:rsidP="00E023EE">
            <w:pPr>
              <w:spacing w:after="0" w:line="240" w:lineRule="auto"/>
              <w:rPr>
                <w:sz w:val="24"/>
                <w:szCs w:val="24"/>
              </w:rPr>
            </w:pPr>
            <w:r w:rsidRPr="00626F2D">
              <w:rPr>
                <w:sz w:val="24"/>
                <w:szCs w:val="24"/>
              </w:rPr>
              <w:t>*Realización y dirección de sesiones</w:t>
            </w:r>
          </w:p>
          <w:p w14:paraId="4E4B1491"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3160CB1B"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695C88C6" w14:textId="77777777" w:rsidR="00635E9F" w:rsidRPr="00626F2D" w:rsidRDefault="00635E9F" w:rsidP="00E023EE">
            <w:pPr>
              <w:spacing w:after="0" w:line="240" w:lineRule="auto"/>
            </w:pPr>
            <w:r w:rsidRPr="00626F2D">
              <w:rPr>
                <w:sz w:val="24"/>
                <w:szCs w:val="24"/>
              </w:rPr>
              <w:t>TOTAL…………………………………………………..</w:t>
            </w:r>
          </w:p>
        </w:tc>
        <w:tc>
          <w:tcPr>
            <w:tcW w:w="1132" w:type="dxa"/>
          </w:tcPr>
          <w:p w14:paraId="1DF7F617" w14:textId="77777777" w:rsidR="00635E9F" w:rsidRPr="00626F2D" w:rsidRDefault="00635E9F" w:rsidP="00E023EE">
            <w:pPr>
              <w:spacing w:after="0" w:line="240" w:lineRule="auto"/>
              <w:rPr>
                <w:sz w:val="24"/>
                <w:szCs w:val="24"/>
              </w:rPr>
            </w:pPr>
          </w:p>
          <w:p w14:paraId="4CA881E2" w14:textId="77777777" w:rsidR="00635E9F" w:rsidRPr="00626F2D" w:rsidRDefault="00635E9F" w:rsidP="00E023EE">
            <w:pPr>
              <w:spacing w:after="0" w:line="240" w:lineRule="auto"/>
              <w:rPr>
                <w:sz w:val="24"/>
                <w:szCs w:val="24"/>
              </w:rPr>
            </w:pPr>
          </w:p>
          <w:p w14:paraId="778B9769" w14:textId="77777777" w:rsidR="00635E9F" w:rsidRPr="00626F2D" w:rsidRDefault="00635E9F" w:rsidP="00E023EE">
            <w:pPr>
              <w:spacing w:after="0" w:line="240" w:lineRule="auto"/>
              <w:rPr>
                <w:sz w:val="24"/>
                <w:szCs w:val="24"/>
              </w:rPr>
            </w:pPr>
          </w:p>
          <w:p w14:paraId="413C8EF5" w14:textId="77777777" w:rsidR="00635E9F" w:rsidRPr="00626F2D" w:rsidRDefault="00635E9F" w:rsidP="00E023EE">
            <w:pPr>
              <w:spacing w:after="0" w:line="240" w:lineRule="auto"/>
              <w:rPr>
                <w:sz w:val="24"/>
                <w:szCs w:val="24"/>
              </w:rPr>
            </w:pPr>
          </w:p>
          <w:p w14:paraId="4B451190" w14:textId="77777777" w:rsidR="00635E9F" w:rsidRPr="00626F2D" w:rsidRDefault="00635E9F" w:rsidP="00E023EE">
            <w:pPr>
              <w:spacing w:after="0" w:line="240" w:lineRule="auto"/>
              <w:rPr>
                <w:sz w:val="24"/>
                <w:szCs w:val="24"/>
              </w:rPr>
            </w:pPr>
          </w:p>
          <w:p w14:paraId="33BFA2DF" w14:textId="77777777" w:rsidR="00635E9F" w:rsidRPr="00626F2D" w:rsidRDefault="00635E9F" w:rsidP="00E023EE">
            <w:pPr>
              <w:spacing w:after="0" w:line="240" w:lineRule="auto"/>
              <w:rPr>
                <w:sz w:val="24"/>
                <w:szCs w:val="24"/>
              </w:rPr>
            </w:pPr>
          </w:p>
          <w:p w14:paraId="59D80B85" w14:textId="77777777" w:rsidR="00635E9F" w:rsidRPr="00626F2D" w:rsidRDefault="00635E9F" w:rsidP="00E023EE">
            <w:pPr>
              <w:spacing w:after="0" w:line="240" w:lineRule="auto"/>
              <w:rPr>
                <w:sz w:val="24"/>
                <w:szCs w:val="24"/>
              </w:rPr>
            </w:pPr>
            <w:r w:rsidRPr="00626F2D">
              <w:rPr>
                <w:sz w:val="24"/>
                <w:szCs w:val="24"/>
              </w:rPr>
              <w:t>15%</w:t>
            </w:r>
          </w:p>
          <w:p w14:paraId="503EC43C" w14:textId="77777777" w:rsidR="00635E9F" w:rsidRPr="00626F2D" w:rsidRDefault="00635E9F" w:rsidP="00E023EE">
            <w:pPr>
              <w:spacing w:after="0" w:line="240" w:lineRule="auto"/>
              <w:rPr>
                <w:sz w:val="24"/>
                <w:szCs w:val="24"/>
              </w:rPr>
            </w:pPr>
          </w:p>
        </w:tc>
        <w:tc>
          <w:tcPr>
            <w:tcW w:w="1094" w:type="dxa"/>
          </w:tcPr>
          <w:p w14:paraId="12FB0040" w14:textId="77777777" w:rsidR="00635E9F" w:rsidRPr="00626F2D" w:rsidRDefault="00635E9F" w:rsidP="00E023EE">
            <w:pPr>
              <w:spacing w:after="0" w:line="240" w:lineRule="auto"/>
              <w:ind w:left="-17" w:firstLine="340"/>
              <w:rPr>
                <w:sz w:val="24"/>
                <w:szCs w:val="24"/>
              </w:rPr>
            </w:pPr>
          </w:p>
        </w:tc>
      </w:tr>
      <w:tr w:rsidR="00626F2D" w:rsidRPr="00626F2D" w14:paraId="00A89255" w14:textId="77777777" w:rsidTr="005E7982">
        <w:trPr>
          <w:trHeight w:val="474"/>
        </w:trPr>
        <w:tc>
          <w:tcPr>
            <w:tcW w:w="3064" w:type="dxa"/>
            <w:shd w:val="clear" w:color="auto" w:fill="auto"/>
          </w:tcPr>
          <w:p w14:paraId="78562778" w14:textId="77777777" w:rsidR="00635E9F" w:rsidRPr="00626F2D" w:rsidRDefault="00635E9F" w:rsidP="001B7583">
            <w:pPr>
              <w:pStyle w:val="Prrafodelista"/>
              <w:numPr>
                <w:ilvl w:val="0"/>
                <w:numId w:val="34"/>
              </w:numPr>
              <w:spacing w:after="0" w:line="360" w:lineRule="auto"/>
            </w:pPr>
            <w:r w:rsidRPr="00626F2D">
              <w:t>Se han utilizado los equipos y materiales necesarios respondiendo a criterios de máxima rentabilidad y durabilidad de los mismos.</w:t>
            </w:r>
          </w:p>
        </w:tc>
        <w:tc>
          <w:tcPr>
            <w:tcW w:w="5577" w:type="dxa"/>
            <w:shd w:val="clear" w:color="auto" w:fill="auto"/>
          </w:tcPr>
          <w:p w14:paraId="1C352EF7" w14:textId="77777777" w:rsidR="00635E9F" w:rsidRPr="00626F2D" w:rsidRDefault="00635E9F" w:rsidP="00E023EE">
            <w:pPr>
              <w:ind w:left="-15" w:firstLine="340"/>
            </w:pPr>
            <w:r w:rsidRPr="00626F2D">
              <w:t>— Espacios e instalaciones. Características para el desarrollo de actividades de animación en diferentes contextos.*2</w:t>
            </w:r>
          </w:p>
          <w:p w14:paraId="3F5783AF" w14:textId="77777777" w:rsidR="00635E9F" w:rsidRPr="00626F2D" w:rsidRDefault="00635E9F" w:rsidP="00E023EE">
            <w:pPr>
              <w:ind w:left="-15" w:firstLine="340"/>
            </w:pPr>
            <w:r w:rsidRPr="00626F2D">
              <w:t>— Materiales para la animación. Características, uso y aplicación en diferentes contextos. Protocolos de utilización, criterios de organización y distribución. *2</w:t>
            </w:r>
          </w:p>
          <w:p w14:paraId="1B63B521" w14:textId="77777777" w:rsidR="00635E9F" w:rsidRPr="00626F2D" w:rsidRDefault="00635E9F" w:rsidP="00E023EE">
            <w:pPr>
              <w:ind w:left="-15" w:firstLine="340"/>
            </w:pPr>
            <w:r w:rsidRPr="00626F2D">
              <w:t xml:space="preserve">— Actos protocolarios en grandes eventos en el contexto de la animación. Sistemas de coordinación de personal y actividades. Etapas para la realización y producción de un montaje. Escenografía, iluminación, </w:t>
            </w:r>
            <w:r w:rsidRPr="00626F2D">
              <w:lastRenderedPageBreak/>
              <w:t>sonido y efectos especiales. Materiales básicos en decoración. *2</w:t>
            </w:r>
          </w:p>
        </w:tc>
        <w:tc>
          <w:tcPr>
            <w:tcW w:w="4017" w:type="dxa"/>
          </w:tcPr>
          <w:p w14:paraId="5B2883AF" w14:textId="77777777" w:rsidR="00635E9F" w:rsidRPr="00626F2D" w:rsidRDefault="00635E9F" w:rsidP="00E023EE">
            <w:pPr>
              <w:spacing w:after="0" w:line="480" w:lineRule="auto"/>
              <w:rPr>
                <w:sz w:val="24"/>
                <w:szCs w:val="24"/>
              </w:rPr>
            </w:pPr>
            <w:r w:rsidRPr="00626F2D">
              <w:rPr>
                <w:sz w:val="24"/>
                <w:szCs w:val="24"/>
              </w:rPr>
              <w:lastRenderedPageBreak/>
              <w:t>*Pruebas y Ejercicios prácticos.</w:t>
            </w:r>
          </w:p>
          <w:p w14:paraId="3C50C277" w14:textId="77777777" w:rsidR="00635E9F" w:rsidRPr="00626F2D" w:rsidRDefault="00635E9F" w:rsidP="00E023EE">
            <w:pPr>
              <w:spacing w:after="0" w:line="480" w:lineRule="auto"/>
              <w:rPr>
                <w:sz w:val="24"/>
                <w:szCs w:val="24"/>
              </w:rPr>
            </w:pPr>
            <w:r w:rsidRPr="00626F2D">
              <w:rPr>
                <w:sz w:val="24"/>
                <w:szCs w:val="24"/>
              </w:rPr>
              <w:t>*Preguntas de análisis, Interpretación y comprensión.</w:t>
            </w:r>
          </w:p>
          <w:p w14:paraId="01412CAC" w14:textId="77777777" w:rsidR="00635E9F" w:rsidRPr="00626F2D" w:rsidRDefault="00635E9F" w:rsidP="00E023EE">
            <w:pPr>
              <w:spacing w:after="0" w:line="480" w:lineRule="auto"/>
              <w:rPr>
                <w:sz w:val="24"/>
                <w:szCs w:val="24"/>
              </w:rPr>
            </w:pPr>
            <w:r w:rsidRPr="00626F2D">
              <w:rPr>
                <w:sz w:val="24"/>
                <w:szCs w:val="24"/>
              </w:rPr>
              <w:t>* Fichas de observación</w:t>
            </w:r>
          </w:p>
          <w:p w14:paraId="3C5B6301" w14:textId="77777777" w:rsidR="00635E9F" w:rsidRPr="00626F2D" w:rsidRDefault="00635E9F" w:rsidP="00E023EE">
            <w:pPr>
              <w:spacing w:after="0" w:line="240" w:lineRule="auto"/>
              <w:rPr>
                <w:sz w:val="24"/>
                <w:szCs w:val="24"/>
              </w:rPr>
            </w:pPr>
            <w:r w:rsidRPr="00626F2D">
              <w:rPr>
                <w:sz w:val="24"/>
                <w:szCs w:val="24"/>
              </w:rPr>
              <w:t>*Ficha descriptiva de la prueba práctica: Lista normas de uso y funcionamiento</w:t>
            </w:r>
          </w:p>
          <w:p w14:paraId="18F1F0C3" w14:textId="77777777" w:rsidR="00635E9F" w:rsidRPr="00626F2D" w:rsidRDefault="00635E9F" w:rsidP="00E023EE">
            <w:pPr>
              <w:spacing w:after="0" w:line="240" w:lineRule="auto"/>
              <w:rPr>
                <w:sz w:val="24"/>
                <w:szCs w:val="24"/>
              </w:rPr>
            </w:pPr>
          </w:p>
          <w:p w14:paraId="14AE2E27" w14:textId="77777777" w:rsidR="00635E9F" w:rsidRPr="00626F2D" w:rsidRDefault="00635E9F" w:rsidP="00E023EE">
            <w:pPr>
              <w:spacing w:after="0" w:line="480" w:lineRule="auto"/>
              <w:rPr>
                <w:sz w:val="24"/>
                <w:szCs w:val="24"/>
              </w:rPr>
            </w:pPr>
            <w:r w:rsidRPr="00626F2D">
              <w:rPr>
                <w:sz w:val="24"/>
                <w:szCs w:val="24"/>
              </w:rPr>
              <w:lastRenderedPageBreak/>
              <w:t>*Organización e intervenc. en eventos</w:t>
            </w:r>
          </w:p>
          <w:p w14:paraId="792D4251" w14:textId="77777777" w:rsidR="00635E9F" w:rsidRPr="00626F2D" w:rsidRDefault="00635E9F" w:rsidP="00E023EE">
            <w:pPr>
              <w:spacing w:after="0" w:line="480" w:lineRule="auto"/>
              <w:rPr>
                <w:sz w:val="24"/>
                <w:szCs w:val="24"/>
              </w:rPr>
            </w:pPr>
            <w:r w:rsidRPr="00626F2D">
              <w:rPr>
                <w:sz w:val="24"/>
                <w:szCs w:val="24"/>
              </w:rPr>
              <w:t>* Observación ítems actitudinales</w:t>
            </w:r>
          </w:p>
          <w:p w14:paraId="58560773" w14:textId="77777777" w:rsidR="00635E9F" w:rsidRPr="00626F2D" w:rsidRDefault="00635E9F" w:rsidP="00E023EE">
            <w:pPr>
              <w:spacing w:after="0" w:line="480" w:lineRule="auto"/>
            </w:pPr>
            <w:r w:rsidRPr="00626F2D">
              <w:rPr>
                <w:sz w:val="24"/>
                <w:szCs w:val="24"/>
              </w:rPr>
              <w:t>TOTAL…………………………………………………..</w:t>
            </w:r>
          </w:p>
        </w:tc>
        <w:tc>
          <w:tcPr>
            <w:tcW w:w="1132" w:type="dxa"/>
          </w:tcPr>
          <w:p w14:paraId="7768A183" w14:textId="77777777" w:rsidR="00635E9F" w:rsidRPr="00626F2D" w:rsidRDefault="00635E9F" w:rsidP="00E023EE">
            <w:pPr>
              <w:spacing w:after="0" w:line="240" w:lineRule="auto"/>
              <w:rPr>
                <w:sz w:val="24"/>
                <w:szCs w:val="24"/>
              </w:rPr>
            </w:pPr>
          </w:p>
          <w:p w14:paraId="04091D86" w14:textId="77777777" w:rsidR="00635E9F" w:rsidRPr="00626F2D" w:rsidRDefault="00635E9F" w:rsidP="00E023EE">
            <w:pPr>
              <w:spacing w:after="0" w:line="240" w:lineRule="auto"/>
              <w:rPr>
                <w:sz w:val="24"/>
                <w:szCs w:val="24"/>
              </w:rPr>
            </w:pPr>
          </w:p>
          <w:p w14:paraId="6CBE45C4" w14:textId="77777777" w:rsidR="00635E9F" w:rsidRPr="00626F2D" w:rsidRDefault="00635E9F" w:rsidP="00E023EE">
            <w:pPr>
              <w:spacing w:after="0" w:line="240" w:lineRule="auto"/>
              <w:rPr>
                <w:sz w:val="24"/>
                <w:szCs w:val="24"/>
              </w:rPr>
            </w:pPr>
          </w:p>
          <w:p w14:paraId="5A8750DC" w14:textId="77777777" w:rsidR="00635E9F" w:rsidRPr="00626F2D" w:rsidRDefault="00635E9F" w:rsidP="00E023EE">
            <w:pPr>
              <w:spacing w:after="0" w:line="240" w:lineRule="auto"/>
              <w:rPr>
                <w:sz w:val="24"/>
                <w:szCs w:val="24"/>
              </w:rPr>
            </w:pPr>
          </w:p>
          <w:p w14:paraId="1435EE0D" w14:textId="77777777" w:rsidR="00635E9F" w:rsidRPr="00626F2D" w:rsidRDefault="00635E9F" w:rsidP="00E023EE">
            <w:pPr>
              <w:spacing w:after="0" w:line="240" w:lineRule="auto"/>
              <w:rPr>
                <w:sz w:val="24"/>
                <w:szCs w:val="24"/>
              </w:rPr>
            </w:pPr>
          </w:p>
          <w:p w14:paraId="73FA324D" w14:textId="77777777" w:rsidR="00635E9F" w:rsidRPr="00626F2D" w:rsidRDefault="00635E9F" w:rsidP="00E023EE">
            <w:pPr>
              <w:spacing w:after="0" w:line="240" w:lineRule="auto"/>
              <w:rPr>
                <w:sz w:val="24"/>
                <w:szCs w:val="24"/>
              </w:rPr>
            </w:pPr>
          </w:p>
          <w:p w14:paraId="60689C0C" w14:textId="77777777" w:rsidR="00635E9F" w:rsidRPr="00626F2D" w:rsidRDefault="00635E9F" w:rsidP="00E023EE">
            <w:pPr>
              <w:spacing w:after="0" w:line="240" w:lineRule="auto"/>
              <w:rPr>
                <w:sz w:val="24"/>
                <w:szCs w:val="24"/>
              </w:rPr>
            </w:pPr>
          </w:p>
          <w:p w14:paraId="28375DBD" w14:textId="77777777" w:rsidR="00635E9F" w:rsidRPr="00626F2D" w:rsidRDefault="00635E9F" w:rsidP="00E023EE">
            <w:pPr>
              <w:spacing w:after="0" w:line="240" w:lineRule="auto"/>
              <w:rPr>
                <w:sz w:val="24"/>
                <w:szCs w:val="24"/>
              </w:rPr>
            </w:pPr>
          </w:p>
          <w:p w14:paraId="6F13EC48" w14:textId="77777777" w:rsidR="00635E9F" w:rsidRPr="00626F2D" w:rsidRDefault="00635E9F" w:rsidP="00E023EE">
            <w:pPr>
              <w:spacing w:after="0" w:line="240" w:lineRule="auto"/>
              <w:rPr>
                <w:sz w:val="24"/>
                <w:szCs w:val="24"/>
              </w:rPr>
            </w:pPr>
          </w:p>
          <w:p w14:paraId="6A5C7114" w14:textId="77777777" w:rsidR="00635E9F" w:rsidRPr="00626F2D" w:rsidRDefault="00635E9F" w:rsidP="00E023EE">
            <w:pPr>
              <w:spacing w:after="0" w:line="240" w:lineRule="auto"/>
              <w:rPr>
                <w:sz w:val="24"/>
                <w:szCs w:val="24"/>
              </w:rPr>
            </w:pPr>
          </w:p>
          <w:p w14:paraId="776AEDE5" w14:textId="77777777" w:rsidR="00635E9F" w:rsidRPr="00626F2D" w:rsidRDefault="00635E9F" w:rsidP="00E023EE">
            <w:pPr>
              <w:spacing w:after="0" w:line="240" w:lineRule="auto"/>
              <w:rPr>
                <w:sz w:val="24"/>
                <w:szCs w:val="24"/>
              </w:rPr>
            </w:pPr>
          </w:p>
          <w:p w14:paraId="5C355E07" w14:textId="77777777" w:rsidR="00635E9F" w:rsidRPr="00626F2D" w:rsidRDefault="00635E9F" w:rsidP="00E023EE">
            <w:pPr>
              <w:spacing w:after="0" w:line="240" w:lineRule="auto"/>
              <w:rPr>
                <w:sz w:val="24"/>
                <w:szCs w:val="24"/>
              </w:rPr>
            </w:pPr>
          </w:p>
          <w:p w14:paraId="06652BDB" w14:textId="77777777" w:rsidR="00635E9F" w:rsidRPr="00626F2D" w:rsidRDefault="00635E9F" w:rsidP="00E023EE">
            <w:pPr>
              <w:spacing w:after="0" w:line="240" w:lineRule="auto"/>
              <w:rPr>
                <w:sz w:val="24"/>
                <w:szCs w:val="24"/>
              </w:rPr>
            </w:pPr>
          </w:p>
          <w:p w14:paraId="725026F4" w14:textId="77777777" w:rsidR="00635E9F" w:rsidRPr="00626F2D" w:rsidRDefault="00635E9F" w:rsidP="00E023EE">
            <w:pPr>
              <w:spacing w:after="0" w:line="240" w:lineRule="auto"/>
              <w:rPr>
                <w:sz w:val="24"/>
                <w:szCs w:val="24"/>
              </w:rPr>
            </w:pPr>
          </w:p>
          <w:p w14:paraId="07F359E7" w14:textId="77777777" w:rsidR="00635E9F" w:rsidRPr="00626F2D" w:rsidRDefault="00635E9F" w:rsidP="00E023EE">
            <w:pPr>
              <w:spacing w:after="0" w:line="240" w:lineRule="auto"/>
              <w:rPr>
                <w:sz w:val="24"/>
                <w:szCs w:val="24"/>
              </w:rPr>
            </w:pPr>
          </w:p>
          <w:p w14:paraId="1DCC9EC1" w14:textId="77777777" w:rsidR="00635E9F" w:rsidRPr="00626F2D" w:rsidRDefault="00635E9F" w:rsidP="00E023EE">
            <w:pPr>
              <w:spacing w:after="0" w:line="240" w:lineRule="auto"/>
              <w:rPr>
                <w:sz w:val="24"/>
                <w:szCs w:val="24"/>
              </w:rPr>
            </w:pPr>
            <w:r w:rsidRPr="00626F2D">
              <w:rPr>
                <w:sz w:val="24"/>
                <w:szCs w:val="24"/>
              </w:rPr>
              <w:t>7%</w:t>
            </w:r>
          </w:p>
        </w:tc>
        <w:tc>
          <w:tcPr>
            <w:tcW w:w="1094" w:type="dxa"/>
          </w:tcPr>
          <w:p w14:paraId="4DF30F8E" w14:textId="77777777" w:rsidR="00635E9F" w:rsidRPr="00626F2D" w:rsidRDefault="00635E9F" w:rsidP="00E023EE">
            <w:pPr>
              <w:spacing w:after="0" w:line="240" w:lineRule="auto"/>
              <w:ind w:left="-17" w:firstLine="340"/>
              <w:rPr>
                <w:sz w:val="24"/>
                <w:szCs w:val="24"/>
              </w:rPr>
            </w:pPr>
          </w:p>
        </w:tc>
      </w:tr>
      <w:tr w:rsidR="00626F2D" w:rsidRPr="00626F2D" w14:paraId="0FC6338B" w14:textId="77777777" w:rsidTr="005E7982">
        <w:trPr>
          <w:trHeight w:val="474"/>
        </w:trPr>
        <w:tc>
          <w:tcPr>
            <w:tcW w:w="3064" w:type="dxa"/>
            <w:shd w:val="clear" w:color="auto" w:fill="auto"/>
          </w:tcPr>
          <w:p w14:paraId="5E026EE4" w14:textId="77777777" w:rsidR="00635E9F" w:rsidRPr="00626F2D" w:rsidRDefault="00635E9F" w:rsidP="001B7583">
            <w:pPr>
              <w:pStyle w:val="Prrafodelista"/>
              <w:numPr>
                <w:ilvl w:val="0"/>
                <w:numId w:val="34"/>
              </w:numPr>
              <w:spacing w:after="0" w:line="360" w:lineRule="auto"/>
              <w:jc w:val="both"/>
            </w:pPr>
            <w:r w:rsidRPr="00626F2D">
              <w:lastRenderedPageBreak/>
              <w:t>Se han solucionado de forma constructiva las contingencias que se han presentado en el desarrollo de la actividad.</w:t>
            </w:r>
          </w:p>
        </w:tc>
        <w:tc>
          <w:tcPr>
            <w:tcW w:w="5577" w:type="dxa"/>
            <w:shd w:val="clear" w:color="auto" w:fill="auto"/>
          </w:tcPr>
          <w:p w14:paraId="1E64FA85" w14:textId="77777777" w:rsidR="00635E9F" w:rsidRPr="00626F2D" w:rsidRDefault="00635E9F" w:rsidP="00E023EE">
            <w:pPr>
              <w:rPr>
                <w:rFonts w:ascii="Verdana" w:eastAsia="Calibri" w:hAnsi="Verdana"/>
                <w:b/>
              </w:rPr>
            </w:pPr>
            <w:r w:rsidRPr="00626F2D">
              <w:t>Estrategias y actitudes del técnico animador para dinamizar y motivar en la interacción grupal.</w:t>
            </w:r>
          </w:p>
        </w:tc>
        <w:tc>
          <w:tcPr>
            <w:tcW w:w="4017" w:type="dxa"/>
          </w:tcPr>
          <w:p w14:paraId="22EB8F85" w14:textId="77777777" w:rsidR="00635E9F" w:rsidRPr="00626F2D" w:rsidRDefault="00635E9F" w:rsidP="00E023EE">
            <w:pPr>
              <w:spacing w:after="0" w:line="240" w:lineRule="auto"/>
              <w:rPr>
                <w:sz w:val="24"/>
                <w:szCs w:val="24"/>
              </w:rPr>
            </w:pPr>
            <w:r w:rsidRPr="00626F2D">
              <w:rPr>
                <w:sz w:val="24"/>
                <w:szCs w:val="24"/>
              </w:rPr>
              <w:t>*Preguntas de análisis, Interpretación y comprensión.</w:t>
            </w:r>
          </w:p>
          <w:p w14:paraId="41ED9491" w14:textId="77777777" w:rsidR="00635E9F" w:rsidRPr="00626F2D" w:rsidRDefault="00635E9F" w:rsidP="00E023EE">
            <w:pPr>
              <w:spacing w:after="0" w:line="240" w:lineRule="auto"/>
              <w:rPr>
                <w:sz w:val="24"/>
                <w:szCs w:val="24"/>
              </w:rPr>
            </w:pPr>
            <w:r w:rsidRPr="00626F2D">
              <w:rPr>
                <w:sz w:val="24"/>
                <w:szCs w:val="24"/>
              </w:rPr>
              <w:t>*Pruebas y Ejercicios prácticos.</w:t>
            </w:r>
          </w:p>
          <w:p w14:paraId="526961CE" w14:textId="77777777" w:rsidR="00635E9F" w:rsidRPr="00626F2D" w:rsidRDefault="00635E9F" w:rsidP="00E023EE">
            <w:pPr>
              <w:spacing w:after="0" w:line="240" w:lineRule="auto"/>
              <w:rPr>
                <w:sz w:val="24"/>
                <w:szCs w:val="24"/>
              </w:rPr>
            </w:pPr>
            <w:r w:rsidRPr="00626F2D">
              <w:rPr>
                <w:sz w:val="24"/>
                <w:szCs w:val="24"/>
              </w:rPr>
              <w:t>* Fichas de observación</w:t>
            </w:r>
          </w:p>
          <w:p w14:paraId="2FDA0197" w14:textId="77777777" w:rsidR="00635E9F" w:rsidRPr="00626F2D" w:rsidRDefault="00635E9F" w:rsidP="00E023EE">
            <w:pPr>
              <w:spacing w:after="0" w:line="240" w:lineRule="auto"/>
              <w:rPr>
                <w:sz w:val="24"/>
                <w:szCs w:val="24"/>
              </w:rPr>
            </w:pPr>
            <w:r w:rsidRPr="00626F2D">
              <w:rPr>
                <w:sz w:val="24"/>
                <w:szCs w:val="24"/>
              </w:rPr>
              <w:t>*Ficha descriptiva de la prueba práctica</w:t>
            </w:r>
          </w:p>
          <w:p w14:paraId="597BCAF5" w14:textId="77777777" w:rsidR="00635E9F" w:rsidRPr="00626F2D" w:rsidRDefault="00635E9F" w:rsidP="00E023EE">
            <w:pPr>
              <w:spacing w:after="0" w:line="240" w:lineRule="auto"/>
              <w:rPr>
                <w:sz w:val="24"/>
                <w:szCs w:val="24"/>
              </w:rPr>
            </w:pPr>
            <w:r w:rsidRPr="00626F2D">
              <w:rPr>
                <w:sz w:val="24"/>
                <w:szCs w:val="24"/>
              </w:rPr>
              <w:t>*Organización e intervenc. en eventos</w:t>
            </w:r>
          </w:p>
          <w:p w14:paraId="7D25EF51" w14:textId="77777777" w:rsidR="00635E9F" w:rsidRPr="00626F2D" w:rsidRDefault="00635E9F" w:rsidP="00E023EE">
            <w:pPr>
              <w:spacing w:after="0" w:line="240" w:lineRule="auto"/>
              <w:rPr>
                <w:sz w:val="24"/>
                <w:szCs w:val="24"/>
              </w:rPr>
            </w:pPr>
            <w:r w:rsidRPr="00626F2D">
              <w:rPr>
                <w:sz w:val="24"/>
                <w:szCs w:val="24"/>
              </w:rPr>
              <w:t>* Observación ítems actitudinales</w:t>
            </w:r>
          </w:p>
          <w:p w14:paraId="335B0038" w14:textId="77777777" w:rsidR="00635E9F" w:rsidRPr="00626F2D" w:rsidRDefault="00635E9F" w:rsidP="00E023EE">
            <w:pPr>
              <w:spacing w:after="0" w:line="240" w:lineRule="auto"/>
            </w:pPr>
            <w:r w:rsidRPr="00626F2D">
              <w:rPr>
                <w:sz w:val="24"/>
                <w:szCs w:val="24"/>
              </w:rPr>
              <w:t>TOTAL…………………………………………………..</w:t>
            </w:r>
          </w:p>
        </w:tc>
        <w:tc>
          <w:tcPr>
            <w:tcW w:w="1132" w:type="dxa"/>
          </w:tcPr>
          <w:p w14:paraId="45243FAE" w14:textId="77777777" w:rsidR="00635E9F" w:rsidRPr="00626F2D" w:rsidRDefault="00635E9F" w:rsidP="00E023EE">
            <w:pPr>
              <w:spacing w:after="0" w:line="240" w:lineRule="auto"/>
              <w:rPr>
                <w:sz w:val="24"/>
                <w:szCs w:val="24"/>
              </w:rPr>
            </w:pPr>
          </w:p>
          <w:p w14:paraId="1AABE02A" w14:textId="77777777" w:rsidR="00635E9F" w:rsidRPr="00626F2D" w:rsidRDefault="00635E9F" w:rsidP="00E023EE">
            <w:pPr>
              <w:spacing w:after="0" w:line="240" w:lineRule="auto"/>
              <w:rPr>
                <w:sz w:val="24"/>
                <w:szCs w:val="24"/>
              </w:rPr>
            </w:pPr>
          </w:p>
          <w:p w14:paraId="4EC35897" w14:textId="77777777" w:rsidR="00635E9F" w:rsidRPr="00626F2D" w:rsidRDefault="00635E9F" w:rsidP="00E023EE">
            <w:pPr>
              <w:spacing w:after="0" w:line="240" w:lineRule="auto"/>
              <w:rPr>
                <w:sz w:val="24"/>
                <w:szCs w:val="24"/>
              </w:rPr>
            </w:pPr>
          </w:p>
          <w:p w14:paraId="372A6E93" w14:textId="77777777" w:rsidR="00635E9F" w:rsidRPr="00626F2D" w:rsidRDefault="00635E9F" w:rsidP="00E023EE">
            <w:pPr>
              <w:spacing w:after="0" w:line="240" w:lineRule="auto"/>
              <w:rPr>
                <w:sz w:val="24"/>
                <w:szCs w:val="24"/>
              </w:rPr>
            </w:pPr>
          </w:p>
          <w:p w14:paraId="71E0CF72" w14:textId="77777777" w:rsidR="00635E9F" w:rsidRPr="00626F2D" w:rsidRDefault="00635E9F" w:rsidP="00E023EE">
            <w:pPr>
              <w:spacing w:after="0" w:line="240" w:lineRule="auto"/>
              <w:rPr>
                <w:sz w:val="24"/>
                <w:szCs w:val="24"/>
              </w:rPr>
            </w:pPr>
          </w:p>
          <w:p w14:paraId="588344A5" w14:textId="77777777" w:rsidR="00635E9F" w:rsidRPr="00626F2D" w:rsidRDefault="00635E9F" w:rsidP="00E023EE">
            <w:pPr>
              <w:spacing w:after="0" w:line="240" w:lineRule="auto"/>
              <w:rPr>
                <w:sz w:val="24"/>
                <w:szCs w:val="24"/>
              </w:rPr>
            </w:pPr>
          </w:p>
          <w:p w14:paraId="3EED4E13" w14:textId="77777777" w:rsidR="00635E9F" w:rsidRPr="00626F2D" w:rsidRDefault="00635E9F" w:rsidP="00E023EE">
            <w:pPr>
              <w:spacing w:after="0" w:line="240" w:lineRule="auto"/>
              <w:rPr>
                <w:sz w:val="24"/>
                <w:szCs w:val="24"/>
              </w:rPr>
            </w:pPr>
          </w:p>
          <w:p w14:paraId="30D90A77" w14:textId="77777777" w:rsidR="00635E9F" w:rsidRPr="00626F2D" w:rsidRDefault="00635E9F" w:rsidP="00E023EE">
            <w:pPr>
              <w:spacing w:after="0" w:line="240" w:lineRule="auto"/>
            </w:pPr>
            <w:r w:rsidRPr="00626F2D">
              <w:rPr>
                <w:sz w:val="24"/>
                <w:szCs w:val="24"/>
              </w:rPr>
              <w:t>15%</w:t>
            </w:r>
          </w:p>
        </w:tc>
        <w:tc>
          <w:tcPr>
            <w:tcW w:w="1094" w:type="dxa"/>
          </w:tcPr>
          <w:p w14:paraId="11734FB9" w14:textId="77777777" w:rsidR="00635E9F" w:rsidRPr="00626F2D" w:rsidRDefault="00635E9F" w:rsidP="00E023EE">
            <w:pPr>
              <w:spacing w:after="0" w:line="240" w:lineRule="auto"/>
            </w:pPr>
          </w:p>
        </w:tc>
      </w:tr>
      <w:tr w:rsidR="00626F2D" w:rsidRPr="00626F2D" w14:paraId="02503945" w14:textId="77777777" w:rsidTr="005E7982">
        <w:trPr>
          <w:trHeight w:val="474"/>
        </w:trPr>
        <w:tc>
          <w:tcPr>
            <w:tcW w:w="3064" w:type="dxa"/>
            <w:shd w:val="clear" w:color="auto" w:fill="auto"/>
          </w:tcPr>
          <w:p w14:paraId="41B40BFA" w14:textId="77777777" w:rsidR="00635E9F" w:rsidRPr="00626F2D" w:rsidRDefault="00635E9F" w:rsidP="00E023EE">
            <w:pPr>
              <w:spacing w:after="0" w:line="360" w:lineRule="auto"/>
              <w:ind w:left="-5"/>
            </w:pPr>
          </w:p>
        </w:tc>
        <w:tc>
          <w:tcPr>
            <w:tcW w:w="5577" w:type="dxa"/>
            <w:shd w:val="clear" w:color="auto" w:fill="auto"/>
          </w:tcPr>
          <w:p w14:paraId="333C3D4E" w14:textId="77777777" w:rsidR="00635E9F" w:rsidRPr="00626F2D" w:rsidRDefault="00635E9F" w:rsidP="00E023EE">
            <w:pPr>
              <w:rPr>
                <w:rFonts w:ascii="Verdana" w:eastAsia="Calibri" w:hAnsi="Verdana"/>
                <w:b/>
              </w:rPr>
            </w:pPr>
          </w:p>
        </w:tc>
        <w:tc>
          <w:tcPr>
            <w:tcW w:w="4017" w:type="dxa"/>
          </w:tcPr>
          <w:p w14:paraId="290897C1" w14:textId="77777777" w:rsidR="00635E9F" w:rsidRPr="00626F2D" w:rsidRDefault="00635E9F" w:rsidP="00E023EE">
            <w:pPr>
              <w:rPr>
                <w:rFonts w:ascii="Verdana" w:eastAsia="Calibri" w:hAnsi="Verdana"/>
                <w:b/>
              </w:rPr>
            </w:pPr>
          </w:p>
        </w:tc>
        <w:tc>
          <w:tcPr>
            <w:tcW w:w="1132" w:type="dxa"/>
          </w:tcPr>
          <w:p w14:paraId="49B2865A" w14:textId="77777777" w:rsidR="00635E9F" w:rsidRPr="00626F2D" w:rsidRDefault="00635E9F" w:rsidP="00E023EE">
            <w:pPr>
              <w:spacing w:after="0" w:line="240" w:lineRule="auto"/>
              <w:rPr>
                <w:rFonts w:eastAsia="Calibri"/>
                <w:b/>
                <w:sz w:val="24"/>
                <w:szCs w:val="24"/>
              </w:rPr>
            </w:pPr>
          </w:p>
        </w:tc>
        <w:tc>
          <w:tcPr>
            <w:tcW w:w="1094" w:type="dxa"/>
          </w:tcPr>
          <w:p w14:paraId="60D91039" w14:textId="77777777" w:rsidR="00635E9F" w:rsidRPr="00626F2D" w:rsidRDefault="00635E9F" w:rsidP="00E023EE">
            <w:pPr>
              <w:spacing w:after="0" w:line="240" w:lineRule="auto"/>
              <w:rPr>
                <w:rFonts w:eastAsia="Calibri"/>
                <w:b/>
                <w:sz w:val="24"/>
                <w:szCs w:val="24"/>
              </w:rPr>
            </w:pPr>
          </w:p>
        </w:tc>
      </w:tr>
      <w:tr w:rsidR="00626F2D" w:rsidRPr="00626F2D" w14:paraId="084235AF" w14:textId="77777777" w:rsidTr="005E7982">
        <w:trPr>
          <w:trHeight w:val="328"/>
        </w:trPr>
        <w:tc>
          <w:tcPr>
            <w:tcW w:w="3064" w:type="dxa"/>
            <w:shd w:val="clear" w:color="auto" w:fill="auto"/>
          </w:tcPr>
          <w:p w14:paraId="5AB1C862" w14:textId="77777777" w:rsidR="00635E9F" w:rsidRPr="00626F2D" w:rsidRDefault="00635E9F" w:rsidP="00E023EE">
            <w:pPr>
              <w:spacing w:after="0" w:line="360" w:lineRule="auto"/>
              <w:jc w:val="both"/>
              <w:rPr>
                <w:rFonts w:ascii="Verdana" w:eastAsia="Calibri" w:hAnsi="Verdana"/>
                <w:sz w:val="18"/>
                <w:szCs w:val="18"/>
              </w:rPr>
            </w:pPr>
          </w:p>
        </w:tc>
        <w:tc>
          <w:tcPr>
            <w:tcW w:w="5577" w:type="dxa"/>
            <w:shd w:val="clear" w:color="auto" w:fill="auto"/>
          </w:tcPr>
          <w:p w14:paraId="716139E8" w14:textId="77777777" w:rsidR="00635E9F" w:rsidRPr="00626F2D" w:rsidRDefault="00635E9F" w:rsidP="00E023EE">
            <w:pPr>
              <w:spacing w:line="360" w:lineRule="auto"/>
              <w:jc w:val="both"/>
              <w:rPr>
                <w:rFonts w:ascii="Verdana" w:hAnsi="Verdana"/>
                <w:sz w:val="18"/>
                <w:szCs w:val="18"/>
              </w:rPr>
            </w:pPr>
          </w:p>
        </w:tc>
        <w:tc>
          <w:tcPr>
            <w:tcW w:w="4017" w:type="dxa"/>
          </w:tcPr>
          <w:p w14:paraId="39F7761D" w14:textId="77777777" w:rsidR="00635E9F" w:rsidRPr="00626F2D" w:rsidRDefault="00635E9F" w:rsidP="00E023EE">
            <w:pPr>
              <w:spacing w:line="360" w:lineRule="auto"/>
              <w:jc w:val="both"/>
              <w:rPr>
                <w:rFonts w:ascii="Verdana" w:hAnsi="Verdana"/>
                <w:sz w:val="18"/>
                <w:szCs w:val="18"/>
              </w:rPr>
            </w:pPr>
          </w:p>
        </w:tc>
        <w:tc>
          <w:tcPr>
            <w:tcW w:w="1132" w:type="dxa"/>
          </w:tcPr>
          <w:p w14:paraId="657B01B0" w14:textId="77777777" w:rsidR="00635E9F" w:rsidRPr="00626F2D" w:rsidRDefault="00635E9F" w:rsidP="00E023EE">
            <w:pPr>
              <w:spacing w:after="0" w:line="240" w:lineRule="auto"/>
              <w:rPr>
                <w:sz w:val="24"/>
                <w:szCs w:val="24"/>
              </w:rPr>
            </w:pPr>
          </w:p>
        </w:tc>
        <w:tc>
          <w:tcPr>
            <w:tcW w:w="1094" w:type="dxa"/>
          </w:tcPr>
          <w:p w14:paraId="3AFC9DE5" w14:textId="77777777" w:rsidR="00635E9F" w:rsidRPr="00626F2D" w:rsidRDefault="00635E9F" w:rsidP="00E023EE">
            <w:pPr>
              <w:spacing w:after="0" w:line="240" w:lineRule="auto"/>
              <w:rPr>
                <w:sz w:val="24"/>
                <w:szCs w:val="24"/>
              </w:rPr>
            </w:pPr>
          </w:p>
        </w:tc>
      </w:tr>
      <w:tr w:rsidR="00626F2D" w:rsidRPr="00626F2D" w14:paraId="58256337" w14:textId="77777777" w:rsidTr="005E7982">
        <w:tc>
          <w:tcPr>
            <w:tcW w:w="8641" w:type="dxa"/>
            <w:gridSpan w:val="2"/>
            <w:vMerge w:val="restart"/>
            <w:shd w:val="clear" w:color="auto" w:fill="auto"/>
          </w:tcPr>
          <w:p w14:paraId="6F1225BB" w14:textId="77777777" w:rsidR="00635E9F" w:rsidRPr="00626F2D" w:rsidRDefault="00635E9F" w:rsidP="00E023EE">
            <w:pPr>
              <w:ind w:left="-60"/>
              <w:rPr>
                <w:rFonts w:ascii="Verdana" w:eastAsia="Calibri" w:hAnsi="Verdana"/>
                <w:b/>
                <w:sz w:val="18"/>
                <w:szCs w:val="18"/>
              </w:rPr>
            </w:pPr>
          </w:p>
        </w:tc>
        <w:tc>
          <w:tcPr>
            <w:tcW w:w="4017" w:type="dxa"/>
            <w:vMerge w:val="restart"/>
          </w:tcPr>
          <w:p w14:paraId="263E68C0" w14:textId="77777777" w:rsidR="00635E9F" w:rsidRPr="00626F2D" w:rsidRDefault="00635E9F" w:rsidP="00E023EE">
            <w:pPr>
              <w:ind w:left="-60"/>
              <w:jc w:val="center"/>
              <w:rPr>
                <w:rFonts w:ascii="Verdana" w:eastAsia="Calibri" w:hAnsi="Verdana"/>
                <w:b/>
                <w:sz w:val="18"/>
                <w:szCs w:val="18"/>
              </w:rPr>
            </w:pPr>
            <w:r w:rsidRPr="00626F2D">
              <w:rPr>
                <w:rFonts w:ascii="Verdana" w:eastAsia="Calibri" w:hAnsi="Verdana"/>
                <w:b/>
                <w:sz w:val="18"/>
                <w:szCs w:val="18"/>
              </w:rPr>
              <w:t>INSTRUMENTO</w:t>
            </w:r>
          </w:p>
        </w:tc>
        <w:tc>
          <w:tcPr>
            <w:tcW w:w="2226" w:type="dxa"/>
            <w:gridSpan w:val="2"/>
          </w:tcPr>
          <w:p w14:paraId="4345644B" w14:textId="77777777" w:rsidR="00635E9F" w:rsidRPr="00626F2D" w:rsidRDefault="00635E9F" w:rsidP="00E023EE">
            <w:pPr>
              <w:ind w:left="-60"/>
              <w:jc w:val="center"/>
              <w:rPr>
                <w:rFonts w:ascii="Verdana" w:eastAsia="Calibri" w:hAnsi="Verdana"/>
                <w:b/>
                <w:sz w:val="18"/>
                <w:szCs w:val="18"/>
              </w:rPr>
            </w:pPr>
            <w:r w:rsidRPr="00626F2D">
              <w:rPr>
                <w:rFonts w:ascii="Verdana" w:eastAsia="Calibri" w:hAnsi="Verdana"/>
                <w:b/>
                <w:sz w:val="18"/>
                <w:szCs w:val="18"/>
              </w:rPr>
              <w:t>PONDERACION</w:t>
            </w:r>
          </w:p>
        </w:tc>
      </w:tr>
      <w:tr w:rsidR="00626F2D" w:rsidRPr="00626F2D" w14:paraId="1FA6CF33" w14:textId="77777777" w:rsidTr="005E7982">
        <w:tc>
          <w:tcPr>
            <w:tcW w:w="8641" w:type="dxa"/>
            <w:gridSpan w:val="2"/>
            <w:vMerge/>
            <w:shd w:val="clear" w:color="auto" w:fill="auto"/>
          </w:tcPr>
          <w:p w14:paraId="2D5C2A3F" w14:textId="77777777" w:rsidR="00635E9F" w:rsidRPr="00626F2D" w:rsidRDefault="00635E9F" w:rsidP="00E023EE">
            <w:pPr>
              <w:ind w:left="-60"/>
              <w:rPr>
                <w:rFonts w:ascii="Verdana" w:eastAsia="Calibri" w:hAnsi="Verdana"/>
                <w:b/>
                <w:sz w:val="18"/>
                <w:szCs w:val="18"/>
              </w:rPr>
            </w:pPr>
          </w:p>
        </w:tc>
        <w:tc>
          <w:tcPr>
            <w:tcW w:w="4017" w:type="dxa"/>
            <w:vMerge/>
          </w:tcPr>
          <w:p w14:paraId="43CD70A1" w14:textId="77777777" w:rsidR="00635E9F" w:rsidRPr="00626F2D" w:rsidRDefault="00635E9F" w:rsidP="00E023EE">
            <w:pPr>
              <w:ind w:left="-60"/>
              <w:jc w:val="center"/>
              <w:rPr>
                <w:rFonts w:ascii="Verdana" w:eastAsia="Calibri" w:hAnsi="Verdana"/>
                <w:b/>
                <w:sz w:val="18"/>
                <w:szCs w:val="18"/>
              </w:rPr>
            </w:pPr>
          </w:p>
        </w:tc>
        <w:tc>
          <w:tcPr>
            <w:tcW w:w="1132" w:type="dxa"/>
          </w:tcPr>
          <w:p w14:paraId="3B669DBD" w14:textId="77777777" w:rsidR="00635E9F" w:rsidRPr="00626F2D" w:rsidRDefault="00635E9F" w:rsidP="00E023EE">
            <w:pPr>
              <w:ind w:left="-60"/>
              <w:jc w:val="center"/>
              <w:rPr>
                <w:rFonts w:ascii="Verdana" w:eastAsia="Calibri" w:hAnsi="Verdana"/>
                <w:b/>
                <w:sz w:val="14"/>
                <w:szCs w:val="14"/>
              </w:rPr>
            </w:pPr>
            <w:r w:rsidRPr="00626F2D">
              <w:rPr>
                <w:rFonts w:ascii="Verdana" w:eastAsia="Calibri" w:hAnsi="Verdana"/>
                <w:b/>
                <w:sz w:val="14"/>
                <w:szCs w:val="14"/>
              </w:rPr>
              <w:t>PARCIAL</w:t>
            </w:r>
          </w:p>
        </w:tc>
        <w:tc>
          <w:tcPr>
            <w:tcW w:w="1094" w:type="dxa"/>
          </w:tcPr>
          <w:p w14:paraId="6ABE3FE9" w14:textId="77777777" w:rsidR="00635E9F" w:rsidRPr="00626F2D" w:rsidRDefault="00635E9F" w:rsidP="00E023EE">
            <w:pPr>
              <w:ind w:left="-60"/>
              <w:jc w:val="center"/>
              <w:rPr>
                <w:rFonts w:ascii="Verdana" w:eastAsia="Calibri" w:hAnsi="Verdana"/>
                <w:b/>
                <w:sz w:val="14"/>
                <w:szCs w:val="14"/>
              </w:rPr>
            </w:pPr>
            <w:r w:rsidRPr="00626F2D">
              <w:rPr>
                <w:rFonts w:ascii="Verdana" w:eastAsia="Calibri" w:hAnsi="Verdana"/>
                <w:b/>
                <w:sz w:val="14"/>
                <w:szCs w:val="14"/>
              </w:rPr>
              <w:t>GENERAL</w:t>
            </w:r>
          </w:p>
        </w:tc>
      </w:tr>
      <w:tr w:rsidR="00626F2D" w:rsidRPr="00626F2D" w14:paraId="43A29737" w14:textId="77777777" w:rsidTr="005E7982">
        <w:tc>
          <w:tcPr>
            <w:tcW w:w="8641" w:type="dxa"/>
            <w:gridSpan w:val="2"/>
            <w:shd w:val="clear" w:color="auto" w:fill="auto"/>
          </w:tcPr>
          <w:p w14:paraId="5D678D2D" w14:textId="77777777" w:rsidR="00635E9F" w:rsidRPr="00626F2D" w:rsidRDefault="00635E9F" w:rsidP="00E023EE">
            <w:pPr>
              <w:spacing w:after="5" w:line="263" w:lineRule="auto"/>
              <w:jc w:val="both"/>
            </w:pPr>
            <w:r w:rsidRPr="00626F2D">
              <w:rPr>
                <w:rFonts w:ascii="Verdana" w:eastAsia="Calibri" w:hAnsi="Verdana"/>
                <w:b/>
                <w:sz w:val="18"/>
                <w:szCs w:val="18"/>
              </w:rPr>
              <w:t>R.A. 6:</w:t>
            </w:r>
            <w:r w:rsidRPr="00626F2D">
              <w:rPr>
                <w:b/>
              </w:rPr>
              <w:t xml:space="preserve"> </w:t>
            </w:r>
            <w:r w:rsidRPr="00626F2D">
              <w:t>Evalúa el desarrollo y los resultados de las actividades de animación, utilizando las técnicas e instrumentos más adecuados para valorar su idoneidad y adecuación a los objetivos establecidos, así como el grado de satisfacción de los participantes.</w:t>
            </w:r>
          </w:p>
        </w:tc>
        <w:tc>
          <w:tcPr>
            <w:tcW w:w="4017" w:type="dxa"/>
          </w:tcPr>
          <w:p w14:paraId="689FD348" w14:textId="77777777" w:rsidR="00635E9F" w:rsidRPr="00626F2D" w:rsidRDefault="00635E9F" w:rsidP="00E023EE">
            <w:pPr>
              <w:spacing w:after="5" w:line="263" w:lineRule="auto"/>
              <w:jc w:val="both"/>
              <w:rPr>
                <w:rFonts w:ascii="Verdana" w:eastAsia="Calibri" w:hAnsi="Verdana"/>
                <w:b/>
                <w:sz w:val="18"/>
                <w:szCs w:val="18"/>
              </w:rPr>
            </w:pPr>
          </w:p>
        </w:tc>
        <w:tc>
          <w:tcPr>
            <w:tcW w:w="1132" w:type="dxa"/>
          </w:tcPr>
          <w:p w14:paraId="56796C7D" w14:textId="77777777" w:rsidR="00635E9F" w:rsidRPr="00626F2D" w:rsidRDefault="00635E9F" w:rsidP="00E023EE">
            <w:pPr>
              <w:spacing w:after="5" w:line="263" w:lineRule="auto"/>
              <w:jc w:val="center"/>
              <w:rPr>
                <w:rFonts w:ascii="Verdana" w:eastAsia="Calibri" w:hAnsi="Verdana"/>
                <w:b/>
                <w:sz w:val="18"/>
                <w:szCs w:val="18"/>
              </w:rPr>
            </w:pPr>
            <w:r w:rsidRPr="00626F2D">
              <w:rPr>
                <w:rFonts w:ascii="Arial" w:eastAsia="Calibri" w:hAnsi="Arial" w:cs="Arial"/>
                <w:b/>
                <w:sz w:val="24"/>
                <w:szCs w:val="24"/>
              </w:rPr>
              <w:t>100%</w:t>
            </w:r>
          </w:p>
        </w:tc>
        <w:tc>
          <w:tcPr>
            <w:tcW w:w="1094" w:type="dxa"/>
          </w:tcPr>
          <w:p w14:paraId="0B43D081" w14:textId="77777777" w:rsidR="00635E9F" w:rsidRPr="00626F2D" w:rsidRDefault="00635E9F" w:rsidP="00E023EE">
            <w:pPr>
              <w:spacing w:after="5" w:line="263" w:lineRule="auto"/>
              <w:jc w:val="center"/>
              <w:rPr>
                <w:rFonts w:ascii="Verdana" w:eastAsia="Calibri" w:hAnsi="Verdana"/>
                <w:b/>
                <w:sz w:val="18"/>
                <w:szCs w:val="18"/>
              </w:rPr>
            </w:pPr>
            <w:r w:rsidRPr="00626F2D">
              <w:rPr>
                <w:rFonts w:ascii="Arial" w:eastAsia="Calibri" w:hAnsi="Arial" w:cs="Arial"/>
                <w:b/>
                <w:sz w:val="24"/>
                <w:szCs w:val="24"/>
              </w:rPr>
              <w:t>20%</w:t>
            </w:r>
          </w:p>
        </w:tc>
      </w:tr>
      <w:tr w:rsidR="00626F2D" w:rsidRPr="00626F2D" w14:paraId="2576566D" w14:textId="77777777" w:rsidTr="005E7982">
        <w:trPr>
          <w:trHeight w:val="474"/>
        </w:trPr>
        <w:tc>
          <w:tcPr>
            <w:tcW w:w="3064" w:type="dxa"/>
            <w:shd w:val="clear" w:color="auto" w:fill="auto"/>
          </w:tcPr>
          <w:p w14:paraId="4F8FF537" w14:textId="77777777" w:rsidR="00635E9F" w:rsidRPr="00626F2D" w:rsidRDefault="00635E9F" w:rsidP="00E023EE">
            <w:pPr>
              <w:jc w:val="center"/>
              <w:rPr>
                <w:rFonts w:ascii="Verdana" w:eastAsia="Calibri" w:hAnsi="Verdana"/>
                <w:b/>
              </w:rPr>
            </w:pPr>
            <w:r w:rsidRPr="00626F2D">
              <w:rPr>
                <w:rFonts w:ascii="Verdana" w:eastAsia="Calibri" w:hAnsi="Verdana"/>
                <w:b/>
              </w:rPr>
              <w:t>Criterios de Evaluación</w:t>
            </w:r>
          </w:p>
        </w:tc>
        <w:tc>
          <w:tcPr>
            <w:tcW w:w="5577" w:type="dxa"/>
            <w:shd w:val="clear" w:color="auto" w:fill="auto"/>
          </w:tcPr>
          <w:p w14:paraId="60BF2FD2" w14:textId="77777777" w:rsidR="00635E9F" w:rsidRPr="00626F2D" w:rsidRDefault="00635E9F" w:rsidP="00E023EE">
            <w:pPr>
              <w:jc w:val="center"/>
              <w:rPr>
                <w:rFonts w:ascii="Verdana" w:eastAsia="Calibri" w:hAnsi="Verdana"/>
                <w:b/>
              </w:rPr>
            </w:pPr>
            <w:r w:rsidRPr="00626F2D">
              <w:rPr>
                <w:rFonts w:ascii="Verdana" w:eastAsia="Calibri" w:hAnsi="Verdana"/>
                <w:b/>
              </w:rPr>
              <w:t>Contenidos</w:t>
            </w:r>
          </w:p>
        </w:tc>
        <w:tc>
          <w:tcPr>
            <w:tcW w:w="4017" w:type="dxa"/>
          </w:tcPr>
          <w:p w14:paraId="219A7A43" w14:textId="77777777" w:rsidR="00635E9F" w:rsidRPr="00626F2D" w:rsidRDefault="00635E9F" w:rsidP="00E023EE">
            <w:pPr>
              <w:jc w:val="center"/>
              <w:rPr>
                <w:rFonts w:ascii="Verdana" w:eastAsia="Calibri" w:hAnsi="Verdana"/>
                <w:b/>
              </w:rPr>
            </w:pPr>
          </w:p>
        </w:tc>
        <w:tc>
          <w:tcPr>
            <w:tcW w:w="1132" w:type="dxa"/>
          </w:tcPr>
          <w:p w14:paraId="3E511031" w14:textId="77777777" w:rsidR="00635E9F" w:rsidRPr="00626F2D" w:rsidRDefault="00635E9F" w:rsidP="00E023EE">
            <w:pPr>
              <w:spacing w:after="0" w:line="240" w:lineRule="auto"/>
              <w:rPr>
                <w:rFonts w:ascii="Verdana" w:eastAsia="Calibri" w:hAnsi="Verdana"/>
                <w:b/>
              </w:rPr>
            </w:pPr>
          </w:p>
        </w:tc>
        <w:tc>
          <w:tcPr>
            <w:tcW w:w="1094" w:type="dxa"/>
          </w:tcPr>
          <w:p w14:paraId="46E6F5F3" w14:textId="77777777" w:rsidR="00635E9F" w:rsidRPr="00626F2D" w:rsidRDefault="00635E9F" w:rsidP="00E023EE">
            <w:pPr>
              <w:spacing w:after="0" w:line="240" w:lineRule="auto"/>
              <w:rPr>
                <w:rFonts w:ascii="Verdana" w:eastAsia="Calibri" w:hAnsi="Verdana"/>
                <w:b/>
              </w:rPr>
            </w:pPr>
          </w:p>
        </w:tc>
      </w:tr>
      <w:tr w:rsidR="00626F2D" w:rsidRPr="00626F2D" w14:paraId="4CD78BDB" w14:textId="77777777" w:rsidTr="005E7982">
        <w:trPr>
          <w:trHeight w:val="474"/>
        </w:trPr>
        <w:tc>
          <w:tcPr>
            <w:tcW w:w="3064" w:type="dxa"/>
            <w:shd w:val="clear" w:color="auto" w:fill="auto"/>
          </w:tcPr>
          <w:p w14:paraId="47DE63B2" w14:textId="77777777" w:rsidR="00635E9F" w:rsidRPr="00626F2D" w:rsidRDefault="00635E9F" w:rsidP="00E023EE">
            <w:pPr>
              <w:jc w:val="center"/>
              <w:rPr>
                <w:rFonts w:ascii="Verdana" w:eastAsia="Calibri" w:hAnsi="Verdana"/>
                <w:b/>
              </w:rPr>
            </w:pPr>
          </w:p>
        </w:tc>
        <w:tc>
          <w:tcPr>
            <w:tcW w:w="5577" w:type="dxa"/>
            <w:shd w:val="clear" w:color="auto" w:fill="auto"/>
          </w:tcPr>
          <w:p w14:paraId="39A3842C" w14:textId="77777777" w:rsidR="00635E9F" w:rsidRPr="00626F2D" w:rsidRDefault="00635E9F" w:rsidP="00E023EE">
            <w:pPr>
              <w:jc w:val="center"/>
              <w:rPr>
                <w:rFonts w:ascii="Verdana" w:eastAsia="Calibri" w:hAnsi="Verdana"/>
                <w:b/>
              </w:rPr>
            </w:pPr>
          </w:p>
        </w:tc>
        <w:tc>
          <w:tcPr>
            <w:tcW w:w="4017" w:type="dxa"/>
          </w:tcPr>
          <w:p w14:paraId="51126406" w14:textId="77777777" w:rsidR="00635E9F" w:rsidRPr="00626F2D" w:rsidRDefault="00635E9F" w:rsidP="00E023EE">
            <w:pPr>
              <w:jc w:val="center"/>
              <w:rPr>
                <w:rFonts w:ascii="Verdana" w:eastAsia="Calibri" w:hAnsi="Verdana"/>
                <w:b/>
              </w:rPr>
            </w:pPr>
          </w:p>
        </w:tc>
        <w:tc>
          <w:tcPr>
            <w:tcW w:w="1132" w:type="dxa"/>
          </w:tcPr>
          <w:p w14:paraId="4994246E" w14:textId="77777777" w:rsidR="00635E9F" w:rsidRPr="00626F2D" w:rsidRDefault="00635E9F" w:rsidP="00E023EE">
            <w:pPr>
              <w:spacing w:after="0" w:line="240" w:lineRule="auto"/>
              <w:rPr>
                <w:rFonts w:ascii="Verdana" w:eastAsia="Calibri" w:hAnsi="Verdana"/>
                <w:b/>
              </w:rPr>
            </w:pPr>
          </w:p>
        </w:tc>
        <w:tc>
          <w:tcPr>
            <w:tcW w:w="1094" w:type="dxa"/>
          </w:tcPr>
          <w:p w14:paraId="5346592A" w14:textId="77777777" w:rsidR="00635E9F" w:rsidRPr="00626F2D" w:rsidRDefault="00635E9F" w:rsidP="00E023EE">
            <w:pPr>
              <w:spacing w:after="0" w:line="240" w:lineRule="auto"/>
              <w:rPr>
                <w:rFonts w:ascii="Verdana" w:eastAsia="Calibri" w:hAnsi="Verdana"/>
                <w:b/>
              </w:rPr>
            </w:pPr>
          </w:p>
        </w:tc>
      </w:tr>
      <w:tr w:rsidR="00626F2D" w:rsidRPr="00626F2D" w14:paraId="75456BF4" w14:textId="77777777" w:rsidTr="005E7982">
        <w:trPr>
          <w:trHeight w:val="1351"/>
        </w:trPr>
        <w:tc>
          <w:tcPr>
            <w:tcW w:w="3064" w:type="dxa"/>
            <w:shd w:val="clear" w:color="auto" w:fill="auto"/>
          </w:tcPr>
          <w:p w14:paraId="041D241C" w14:textId="77777777" w:rsidR="00626F2D" w:rsidRPr="00626F2D" w:rsidRDefault="00626F2D" w:rsidP="00626F2D">
            <w:pPr>
              <w:numPr>
                <w:ilvl w:val="0"/>
                <w:numId w:val="33"/>
              </w:numPr>
              <w:spacing w:after="0" w:line="360" w:lineRule="auto"/>
              <w:ind w:left="-51" w:firstLine="340"/>
              <w:jc w:val="both"/>
            </w:pPr>
            <w:r w:rsidRPr="00626F2D">
              <w:lastRenderedPageBreak/>
              <w:t>Se han aplicado técnicas e instrumentos para evaluar la idoneidad y la adecuación de las actividades de animación turística, con los objetivos establecidos y con las características de los participantes.</w:t>
            </w:r>
          </w:p>
          <w:p w14:paraId="6CFEE796" w14:textId="77777777" w:rsidR="00626F2D" w:rsidRPr="00626F2D" w:rsidRDefault="00626F2D" w:rsidP="00626F2D">
            <w:pPr>
              <w:numPr>
                <w:ilvl w:val="0"/>
                <w:numId w:val="33"/>
              </w:numPr>
              <w:spacing w:after="0" w:line="360" w:lineRule="auto"/>
              <w:ind w:left="-51" w:firstLine="340"/>
              <w:jc w:val="both"/>
            </w:pPr>
            <w:r w:rsidRPr="00626F2D">
              <w:t>Se han evaluado los diferentes elementos que configuran la actividad.</w:t>
            </w:r>
          </w:p>
          <w:p w14:paraId="0A076626" w14:textId="77777777" w:rsidR="00626F2D" w:rsidRPr="00626F2D" w:rsidRDefault="00626F2D" w:rsidP="00626F2D">
            <w:pPr>
              <w:numPr>
                <w:ilvl w:val="0"/>
                <w:numId w:val="33"/>
              </w:numPr>
              <w:spacing w:after="0" w:line="360" w:lineRule="auto"/>
              <w:ind w:left="-51" w:firstLine="340"/>
              <w:jc w:val="both"/>
            </w:pPr>
            <w:r w:rsidRPr="00626F2D">
              <w:t>Se han usado las tecnologías de la información y la comunicación para el seguimiento y evaluación de las actividades.</w:t>
            </w:r>
          </w:p>
          <w:p w14:paraId="58E66EA2" w14:textId="77777777" w:rsidR="00626F2D" w:rsidRPr="00626F2D" w:rsidRDefault="00626F2D" w:rsidP="00626F2D">
            <w:pPr>
              <w:numPr>
                <w:ilvl w:val="0"/>
                <w:numId w:val="33"/>
              </w:numPr>
              <w:spacing w:after="0" w:line="360" w:lineRule="auto"/>
              <w:ind w:left="-51" w:firstLine="340"/>
              <w:jc w:val="both"/>
            </w:pPr>
            <w:r w:rsidRPr="00626F2D">
              <w:t>Se ha elaborado un informe con la información generada en todo el proceso.</w:t>
            </w:r>
          </w:p>
          <w:p w14:paraId="1B2F2AD9" w14:textId="77777777" w:rsidR="00626F2D" w:rsidRPr="00626F2D" w:rsidRDefault="00626F2D" w:rsidP="00626F2D">
            <w:pPr>
              <w:numPr>
                <w:ilvl w:val="0"/>
                <w:numId w:val="33"/>
              </w:numPr>
              <w:spacing w:after="0" w:line="360" w:lineRule="auto"/>
              <w:ind w:left="-51" w:firstLine="340"/>
              <w:jc w:val="both"/>
            </w:pPr>
            <w:r w:rsidRPr="00626F2D">
              <w:t xml:space="preserve">Se han formulado propuestas de mejora a partir de </w:t>
            </w:r>
            <w:r w:rsidRPr="00626F2D">
              <w:lastRenderedPageBreak/>
              <w:t>la información y las conclusiones recogidas en la evaluación de todo el proceso.</w:t>
            </w:r>
          </w:p>
          <w:p w14:paraId="7B8B932E" w14:textId="77777777" w:rsidR="00626F2D" w:rsidRPr="00626F2D" w:rsidRDefault="00626F2D" w:rsidP="00626F2D">
            <w:pPr>
              <w:spacing w:after="5" w:line="263" w:lineRule="auto"/>
            </w:pPr>
          </w:p>
          <w:p w14:paraId="349A4F70" w14:textId="77777777" w:rsidR="00626F2D" w:rsidRPr="00626F2D" w:rsidRDefault="00626F2D" w:rsidP="00626F2D">
            <w:pPr>
              <w:spacing w:after="0" w:line="360" w:lineRule="auto"/>
              <w:jc w:val="both"/>
              <w:rPr>
                <w:rFonts w:ascii="Verdana" w:eastAsia="Calibri" w:hAnsi="Verdana"/>
                <w:sz w:val="18"/>
                <w:szCs w:val="18"/>
              </w:rPr>
            </w:pPr>
          </w:p>
        </w:tc>
        <w:tc>
          <w:tcPr>
            <w:tcW w:w="5577" w:type="dxa"/>
            <w:shd w:val="clear" w:color="auto" w:fill="auto"/>
          </w:tcPr>
          <w:p w14:paraId="1EE63BC1" w14:textId="77777777" w:rsidR="00626F2D" w:rsidRPr="00626F2D" w:rsidRDefault="00626F2D" w:rsidP="00626F2D">
            <w:pPr>
              <w:ind w:left="-15" w:firstLine="340"/>
            </w:pPr>
            <w:r w:rsidRPr="00626F2D">
              <w:lastRenderedPageBreak/>
              <w:t>— Evaluación de procesos y resultados de las actividades de animación, espacios utilizados, instalaciones, instrumentos y material, personal de la organización implicado, tiempos y desarrollo de la actividad, elementos complementarios y auxiliares, nivel de participación y satisfacción de los participantes.</w:t>
            </w:r>
          </w:p>
          <w:p w14:paraId="018F1A35" w14:textId="77777777" w:rsidR="00626F2D" w:rsidRPr="00626F2D" w:rsidRDefault="00626F2D" w:rsidP="00626F2D">
            <w:pPr>
              <w:ind w:left="-15" w:firstLine="340"/>
            </w:pPr>
            <w:r w:rsidRPr="00626F2D">
              <w:t>— Técnicas de diseño de instrumentos específicos de evaluación para las actividades de animación. Aplicación de instrumentos específicos de evaluación.</w:t>
            </w:r>
          </w:p>
          <w:p w14:paraId="69ED147B" w14:textId="77777777" w:rsidR="00626F2D" w:rsidRPr="00626F2D" w:rsidRDefault="00626F2D" w:rsidP="00626F2D">
            <w:pPr>
              <w:spacing w:after="223"/>
              <w:ind w:left="-15" w:firstLine="340"/>
            </w:pPr>
            <w:r w:rsidRPr="00626F2D">
              <w:t>— Detección de necesidades de mejora derivadas de la evaluación. Elaboración de informes de evaluación.</w:t>
            </w:r>
          </w:p>
          <w:p w14:paraId="4737997C" w14:textId="77777777" w:rsidR="00626F2D" w:rsidRPr="00626F2D" w:rsidRDefault="00626F2D" w:rsidP="00626F2D">
            <w:pPr>
              <w:spacing w:after="0" w:line="360" w:lineRule="auto"/>
              <w:ind w:left="289"/>
              <w:jc w:val="both"/>
              <w:rPr>
                <w:rFonts w:ascii="Verdana" w:hAnsi="Verdana"/>
                <w:sz w:val="18"/>
                <w:szCs w:val="18"/>
              </w:rPr>
            </w:pPr>
          </w:p>
        </w:tc>
        <w:tc>
          <w:tcPr>
            <w:tcW w:w="4017" w:type="dxa"/>
          </w:tcPr>
          <w:p w14:paraId="78C6BE72" w14:textId="77777777" w:rsidR="00626F2D" w:rsidRPr="00626F2D" w:rsidRDefault="00626F2D" w:rsidP="00626F2D">
            <w:pPr>
              <w:spacing w:after="0" w:line="240" w:lineRule="auto"/>
              <w:rPr>
                <w:sz w:val="24"/>
                <w:szCs w:val="24"/>
              </w:rPr>
            </w:pPr>
            <w:r w:rsidRPr="00626F2D">
              <w:rPr>
                <w:sz w:val="24"/>
                <w:szCs w:val="24"/>
              </w:rPr>
              <w:t>*Preguntas de análisis, Interpretación y comprensión.</w:t>
            </w:r>
          </w:p>
          <w:p w14:paraId="7B850775" w14:textId="77777777" w:rsidR="00626F2D" w:rsidRPr="00626F2D" w:rsidRDefault="00626F2D" w:rsidP="00626F2D">
            <w:pPr>
              <w:spacing w:after="0" w:line="240" w:lineRule="auto"/>
              <w:rPr>
                <w:sz w:val="24"/>
                <w:szCs w:val="24"/>
              </w:rPr>
            </w:pPr>
            <w:r w:rsidRPr="00626F2D">
              <w:rPr>
                <w:sz w:val="24"/>
                <w:szCs w:val="24"/>
              </w:rPr>
              <w:t>*Pruebas y Ejercicios prácticos.</w:t>
            </w:r>
          </w:p>
          <w:p w14:paraId="397C1102" w14:textId="77777777" w:rsidR="00626F2D" w:rsidRPr="00626F2D" w:rsidRDefault="00626F2D" w:rsidP="00626F2D">
            <w:pPr>
              <w:spacing w:after="0" w:line="240" w:lineRule="auto"/>
              <w:rPr>
                <w:sz w:val="24"/>
                <w:szCs w:val="24"/>
              </w:rPr>
            </w:pPr>
            <w:r w:rsidRPr="00626F2D">
              <w:rPr>
                <w:sz w:val="24"/>
                <w:szCs w:val="24"/>
              </w:rPr>
              <w:t>* Fichas de observación</w:t>
            </w:r>
          </w:p>
          <w:p w14:paraId="67A55D28" w14:textId="77777777" w:rsidR="00626F2D" w:rsidRPr="00626F2D" w:rsidRDefault="00626F2D" w:rsidP="00626F2D">
            <w:pPr>
              <w:spacing w:after="0" w:line="240" w:lineRule="auto"/>
              <w:rPr>
                <w:sz w:val="24"/>
                <w:szCs w:val="24"/>
              </w:rPr>
            </w:pPr>
            <w:r w:rsidRPr="00626F2D">
              <w:rPr>
                <w:sz w:val="24"/>
                <w:szCs w:val="24"/>
              </w:rPr>
              <w:t>*Ficha descriptiva de la prueba práctica</w:t>
            </w:r>
          </w:p>
          <w:p w14:paraId="4DF3A2CB" w14:textId="77777777" w:rsidR="00626F2D" w:rsidRPr="00626F2D" w:rsidRDefault="00626F2D" w:rsidP="00626F2D">
            <w:pPr>
              <w:spacing w:after="0" w:line="240" w:lineRule="auto"/>
              <w:rPr>
                <w:sz w:val="24"/>
                <w:szCs w:val="24"/>
              </w:rPr>
            </w:pPr>
            <w:r w:rsidRPr="00626F2D">
              <w:rPr>
                <w:sz w:val="24"/>
                <w:szCs w:val="24"/>
              </w:rPr>
              <w:t>*Organización e intervenc. en eventos</w:t>
            </w:r>
          </w:p>
          <w:p w14:paraId="16B928BB" w14:textId="77777777" w:rsidR="00626F2D" w:rsidRPr="00626F2D" w:rsidRDefault="00626F2D" w:rsidP="00626F2D">
            <w:pPr>
              <w:spacing w:after="0" w:line="240" w:lineRule="auto"/>
              <w:rPr>
                <w:sz w:val="24"/>
                <w:szCs w:val="24"/>
              </w:rPr>
            </w:pPr>
            <w:r w:rsidRPr="00626F2D">
              <w:rPr>
                <w:sz w:val="24"/>
                <w:szCs w:val="24"/>
              </w:rPr>
              <w:t>* Observación ítems actitudinales</w:t>
            </w:r>
          </w:p>
          <w:p w14:paraId="3B081771" w14:textId="585C3F63" w:rsidR="00626F2D" w:rsidRPr="00626F2D" w:rsidRDefault="00626F2D" w:rsidP="00626F2D">
            <w:pPr>
              <w:ind w:left="-15" w:firstLine="340"/>
            </w:pPr>
            <w:r w:rsidRPr="00626F2D">
              <w:rPr>
                <w:sz w:val="24"/>
                <w:szCs w:val="24"/>
              </w:rPr>
              <w:t>TOTAL…………………………………………………..</w:t>
            </w:r>
          </w:p>
        </w:tc>
        <w:tc>
          <w:tcPr>
            <w:tcW w:w="1132" w:type="dxa"/>
          </w:tcPr>
          <w:p w14:paraId="65F88E4E" w14:textId="77777777" w:rsidR="00626F2D" w:rsidRPr="00626F2D" w:rsidRDefault="00626F2D" w:rsidP="00626F2D">
            <w:pPr>
              <w:spacing w:after="0" w:line="240" w:lineRule="auto"/>
              <w:rPr>
                <w:sz w:val="24"/>
                <w:szCs w:val="24"/>
              </w:rPr>
            </w:pPr>
          </w:p>
          <w:p w14:paraId="0B784245" w14:textId="77777777" w:rsidR="00626F2D" w:rsidRPr="00626F2D" w:rsidRDefault="00626F2D" w:rsidP="00626F2D">
            <w:pPr>
              <w:spacing w:after="0" w:line="240" w:lineRule="auto"/>
              <w:rPr>
                <w:sz w:val="24"/>
                <w:szCs w:val="24"/>
              </w:rPr>
            </w:pPr>
          </w:p>
          <w:p w14:paraId="1F93152E" w14:textId="77777777" w:rsidR="00626F2D" w:rsidRPr="00626F2D" w:rsidRDefault="00626F2D" w:rsidP="00626F2D">
            <w:pPr>
              <w:spacing w:after="0" w:line="240" w:lineRule="auto"/>
              <w:rPr>
                <w:sz w:val="24"/>
                <w:szCs w:val="24"/>
              </w:rPr>
            </w:pPr>
          </w:p>
          <w:p w14:paraId="68A03D75" w14:textId="77777777" w:rsidR="00626F2D" w:rsidRPr="00626F2D" w:rsidRDefault="00626F2D" w:rsidP="00626F2D">
            <w:pPr>
              <w:spacing w:after="0" w:line="240" w:lineRule="auto"/>
              <w:rPr>
                <w:sz w:val="24"/>
                <w:szCs w:val="24"/>
              </w:rPr>
            </w:pPr>
          </w:p>
          <w:p w14:paraId="666290BC" w14:textId="77777777" w:rsidR="00626F2D" w:rsidRPr="00626F2D" w:rsidRDefault="00626F2D" w:rsidP="00626F2D">
            <w:pPr>
              <w:spacing w:after="0" w:line="240" w:lineRule="auto"/>
              <w:rPr>
                <w:sz w:val="24"/>
                <w:szCs w:val="24"/>
              </w:rPr>
            </w:pPr>
          </w:p>
          <w:p w14:paraId="6E577754" w14:textId="77777777" w:rsidR="00626F2D" w:rsidRPr="00626F2D" w:rsidRDefault="00626F2D" w:rsidP="00626F2D">
            <w:pPr>
              <w:spacing w:after="0" w:line="240" w:lineRule="auto"/>
              <w:rPr>
                <w:sz w:val="24"/>
                <w:szCs w:val="24"/>
              </w:rPr>
            </w:pPr>
          </w:p>
          <w:p w14:paraId="2C89B519" w14:textId="77777777" w:rsidR="00626F2D" w:rsidRPr="00626F2D" w:rsidRDefault="00626F2D" w:rsidP="00626F2D">
            <w:pPr>
              <w:spacing w:after="0" w:line="240" w:lineRule="auto"/>
              <w:rPr>
                <w:sz w:val="24"/>
                <w:szCs w:val="24"/>
              </w:rPr>
            </w:pPr>
          </w:p>
          <w:p w14:paraId="40782B62" w14:textId="0A9219CB" w:rsidR="00626F2D" w:rsidRPr="00626F2D" w:rsidRDefault="00626F2D" w:rsidP="00626F2D">
            <w:pPr>
              <w:spacing w:after="0" w:line="240" w:lineRule="auto"/>
              <w:ind w:left="-15" w:firstLine="340"/>
            </w:pPr>
            <w:r>
              <w:rPr>
                <w:sz w:val="24"/>
                <w:szCs w:val="24"/>
              </w:rPr>
              <w:t>20</w:t>
            </w:r>
            <w:r w:rsidRPr="00626F2D">
              <w:rPr>
                <w:sz w:val="24"/>
                <w:szCs w:val="24"/>
              </w:rPr>
              <w:t>%</w:t>
            </w:r>
          </w:p>
        </w:tc>
        <w:tc>
          <w:tcPr>
            <w:tcW w:w="1094" w:type="dxa"/>
          </w:tcPr>
          <w:p w14:paraId="5D252691" w14:textId="77777777" w:rsidR="00626F2D" w:rsidRPr="00626F2D" w:rsidRDefault="00626F2D" w:rsidP="00626F2D">
            <w:pPr>
              <w:spacing w:after="0" w:line="240" w:lineRule="auto"/>
              <w:ind w:left="-15" w:firstLine="340"/>
            </w:pPr>
          </w:p>
        </w:tc>
      </w:tr>
    </w:tbl>
    <w:p w14:paraId="034B6355" w14:textId="77777777" w:rsidR="00635E9F" w:rsidRPr="00626F2D" w:rsidRDefault="00635E9F" w:rsidP="00635E9F">
      <w:pPr>
        <w:rPr>
          <w:rFonts w:ascii="Arial" w:eastAsia="Times New Roman" w:hAnsi="Arial" w:cs="Arial"/>
          <w:b/>
          <w:lang w:eastAsia="zh-CN"/>
        </w:rPr>
        <w:sectPr w:rsidR="00635E9F" w:rsidRPr="00626F2D" w:rsidSect="00E023EE">
          <w:pgSz w:w="16838" w:h="11906" w:orient="landscape"/>
          <w:pgMar w:top="1701" w:right="1418" w:bottom="1701" w:left="1418" w:header="709" w:footer="709" w:gutter="0"/>
          <w:cols w:space="708"/>
          <w:docGrid w:linePitch="360"/>
        </w:sectPr>
      </w:pPr>
    </w:p>
    <w:tbl>
      <w:tblPr>
        <w:tblStyle w:val="Tablaconcuadrcula"/>
        <w:tblW w:w="10203" w:type="dxa"/>
        <w:tblBorders>
          <w:insideH w:val="none" w:sz="0" w:space="0" w:color="auto"/>
          <w:insideV w:val="none" w:sz="0" w:space="0" w:color="auto"/>
        </w:tblBorders>
        <w:shd w:val="clear" w:color="auto" w:fill="C0C0C0"/>
        <w:tblLook w:val="04A0" w:firstRow="1" w:lastRow="0" w:firstColumn="1" w:lastColumn="0" w:noHBand="0" w:noVBand="1"/>
      </w:tblPr>
      <w:tblGrid>
        <w:gridCol w:w="10203"/>
      </w:tblGrid>
      <w:tr w:rsidR="00626F2D" w:rsidRPr="00626F2D" w14:paraId="1B48D473" w14:textId="77777777" w:rsidTr="00D41982">
        <w:tc>
          <w:tcPr>
            <w:tcW w:w="10203" w:type="dxa"/>
            <w:shd w:val="clear" w:color="auto" w:fill="C0C0C0"/>
            <w:vAlign w:val="bottom"/>
          </w:tcPr>
          <w:p w14:paraId="0384DE17" w14:textId="678751CF" w:rsidR="00064165" w:rsidRPr="00626F2D" w:rsidRDefault="00064165" w:rsidP="00064165">
            <w:pPr>
              <w:rPr>
                <w:b/>
                <w:sz w:val="24"/>
                <w:szCs w:val="24"/>
              </w:rPr>
            </w:pPr>
            <w:r w:rsidRPr="00626F2D">
              <w:rPr>
                <w:b/>
                <w:sz w:val="24"/>
                <w:szCs w:val="24"/>
              </w:rPr>
              <w:lastRenderedPageBreak/>
              <w:t>6. ORIENTACIONES DEL MÓDULO</w:t>
            </w:r>
          </w:p>
        </w:tc>
      </w:tr>
    </w:tbl>
    <w:p w14:paraId="2D856BCD" w14:textId="77777777" w:rsidR="00064165" w:rsidRPr="00626F2D" w:rsidRDefault="00064165" w:rsidP="00B568D7">
      <w:pPr>
        <w:pStyle w:val="Textoindependiente"/>
        <w:spacing w:before="17" w:line="256" w:lineRule="auto"/>
        <w:ind w:left="0" w:firstLine="0"/>
        <w:jc w:val="both"/>
        <w:rPr>
          <w:rFonts w:asciiTheme="minorHAnsi" w:eastAsiaTheme="minorHAnsi" w:hAnsiTheme="minorHAnsi" w:cstheme="minorBidi"/>
          <w:sz w:val="22"/>
          <w:szCs w:val="22"/>
          <w:lang w:eastAsia="en-US" w:bidi="ar-SA"/>
        </w:rPr>
      </w:pPr>
    </w:p>
    <w:p w14:paraId="0375B6C7" w14:textId="1C96E822" w:rsidR="00B568D7" w:rsidRPr="00626F2D" w:rsidRDefault="00B568D7" w:rsidP="00B14428">
      <w:pPr>
        <w:pStyle w:val="Textoindependiente"/>
        <w:ind w:left="0" w:firstLine="426"/>
        <w:jc w:val="both"/>
        <w:rPr>
          <w:rFonts w:asciiTheme="minorHAnsi" w:eastAsiaTheme="minorHAnsi" w:hAnsiTheme="minorHAnsi" w:cstheme="minorBidi"/>
          <w:sz w:val="22"/>
          <w:szCs w:val="22"/>
          <w:lang w:eastAsia="en-US" w:bidi="ar-SA"/>
        </w:rPr>
      </w:pPr>
      <w:r w:rsidRPr="00626F2D">
        <w:rPr>
          <w:rFonts w:asciiTheme="minorHAnsi" w:eastAsiaTheme="minorHAnsi" w:hAnsiTheme="minorHAnsi" w:cstheme="minorBidi"/>
          <w:sz w:val="22"/>
          <w:szCs w:val="22"/>
          <w:lang w:eastAsia="en-US" w:bidi="ar-SA"/>
        </w:rPr>
        <w:t>Este módulo profesional contiene la formación necesaria para que el alumnado pueda desempeñar las funciones de programar, organizar, dirigir</w:t>
      </w:r>
      <w:r w:rsidR="00064165" w:rsidRPr="00626F2D">
        <w:rPr>
          <w:rFonts w:asciiTheme="minorHAnsi" w:eastAsiaTheme="minorHAnsi" w:hAnsiTheme="minorHAnsi" w:cstheme="minorBidi"/>
          <w:sz w:val="22"/>
          <w:szCs w:val="22"/>
          <w:lang w:eastAsia="en-US" w:bidi="ar-SA"/>
        </w:rPr>
        <w:t xml:space="preserve">, dinamizar y evaluar veladas </w:t>
      </w:r>
      <w:r w:rsidRPr="00626F2D">
        <w:rPr>
          <w:rFonts w:asciiTheme="minorHAnsi" w:eastAsiaTheme="minorHAnsi" w:hAnsiTheme="minorHAnsi" w:cstheme="minorBidi"/>
          <w:sz w:val="22"/>
          <w:szCs w:val="22"/>
          <w:lang w:eastAsia="en-US" w:bidi="ar-SA"/>
        </w:rPr>
        <w:t>y actividades culturales con fines de animación turística y juegos y actividades físico- deportivas recreativas para todo tipo de usuarios en diferentes entornos y contextos.</w:t>
      </w:r>
    </w:p>
    <w:p w14:paraId="58C6B9EA" w14:textId="77777777" w:rsidR="00B568D7" w:rsidRPr="00626F2D" w:rsidRDefault="00B568D7" w:rsidP="00B14428">
      <w:pPr>
        <w:pStyle w:val="Textoindependiente"/>
        <w:ind w:left="0" w:firstLine="0"/>
        <w:jc w:val="both"/>
        <w:rPr>
          <w:rFonts w:asciiTheme="minorHAnsi" w:eastAsiaTheme="minorHAnsi" w:hAnsiTheme="minorHAnsi" w:cstheme="minorBidi"/>
          <w:sz w:val="22"/>
          <w:szCs w:val="22"/>
          <w:lang w:eastAsia="en-US" w:bidi="ar-SA"/>
        </w:rPr>
      </w:pPr>
    </w:p>
    <w:p w14:paraId="619784B1" w14:textId="77777777" w:rsidR="00B568D7" w:rsidRPr="00626F2D" w:rsidRDefault="00B568D7" w:rsidP="00B14428">
      <w:pPr>
        <w:pStyle w:val="Textoindependiente"/>
        <w:ind w:left="0" w:firstLine="426"/>
        <w:jc w:val="both"/>
        <w:rPr>
          <w:rFonts w:asciiTheme="minorHAnsi" w:eastAsiaTheme="minorHAnsi" w:hAnsiTheme="minorHAnsi" w:cstheme="minorBidi"/>
          <w:sz w:val="22"/>
          <w:szCs w:val="22"/>
          <w:lang w:eastAsia="en-US" w:bidi="ar-SA"/>
        </w:rPr>
      </w:pPr>
      <w:r w:rsidRPr="00626F2D">
        <w:rPr>
          <w:rFonts w:asciiTheme="minorHAnsi" w:eastAsiaTheme="minorHAnsi" w:hAnsiTheme="minorHAnsi" w:cstheme="minorBidi"/>
          <w:sz w:val="22"/>
          <w:szCs w:val="22"/>
          <w:lang w:eastAsia="en-US" w:bidi="ar-SA"/>
        </w:rPr>
        <w:t>La concreción de la función de evaluación incluye aspectos relacionados con el diseño de la valoración de la intervención, aplicando criterios de calidad a las diferentes fases del proceso.</w:t>
      </w:r>
    </w:p>
    <w:p w14:paraId="4B6C1F55" w14:textId="77777777" w:rsidR="00B568D7" w:rsidRPr="00626F2D" w:rsidRDefault="00B568D7" w:rsidP="00B14428">
      <w:pPr>
        <w:pStyle w:val="Textoindependiente"/>
        <w:ind w:left="0" w:firstLine="0"/>
        <w:jc w:val="both"/>
        <w:rPr>
          <w:rFonts w:asciiTheme="minorHAnsi" w:eastAsiaTheme="minorHAnsi" w:hAnsiTheme="minorHAnsi" w:cstheme="minorBidi"/>
          <w:sz w:val="22"/>
          <w:szCs w:val="22"/>
          <w:lang w:eastAsia="en-US" w:bidi="ar-SA"/>
        </w:rPr>
      </w:pPr>
    </w:p>
    <w:p w14:paraId="33BF9BBF" w14:textId="62E68017" w:rsidR="00B568D7" w:rsidRPr="00626F2D" w:rsidRDefault="00B568D7" w:rsidP="00B14428">
      <w:pPr>
        <w:pStyle w:val="Textoindependiente"/>
        <w:ind w:left="0" w:firstLine="426"/>
        <w:jc w:val="both"/>
        <w:rPr>
          <w:rFonts w:asciiTheme="minorHAnsi" w:eastAsiaTheme="minorHAnsi" w:hAnsiTheme="minorHAnsi" w:cstheme="minorBidi"/>
          <w:sz w:val="22"/>
          <w:szCs w:val="22"/>
          <w:lang w:eastAsia="en-US" w:bidi="ar-SA"/>
        </w:rPr>
      </w:pPr>
      <w:r w:rsidRPr="00626F2D">
        <w:rPr>
          <w:rFonts w:asciiTheme="minorHAnsi" w:eastAsiaTheme="minorHAnsi" w:hAnsiTheme="minorHAnsi" w:cstheme="minorBidi"/>
          <w:sz w:val="22"/>
          <w:szCs w:val="22"/>
          <w:lang w:eastAsia="en-US" w:bidi="ar-SA"/>
        </w:rPr>
        <w:t>Las actividades profesionales asociadas a estas funciones se aplican en procesos  de animación, tanto en el sector turístico como en todos los procesos de animación y de aprovechamiento educativo del tiempo libre con actividades físicas y deportivas.</w:t>
      </w:r>
    </w:p>
    <w:p w14:paraId="3FCCEF1D" w14:textId="34E6A6A2" w:rsidR="00D85D1B" w:rsidRPr="00626F2D" w:rsidRDefault="00D85D1B" w:rsidP="00B14428">
      <w:pPr>
        <w:pStyle w:val="Textoindependiente"/>
        <w:ind w:left="0" w:firstLine="426"/>
        <w:jc w:val="both"/>
        <w:rPr>
          <w:rFonts w:asciiTheme="minorHAnsi" w:eastAsiaTheme="minorHAnsi" w:hAnsiTheme="minorHAnsi" w:cstheme="minorBidi"/>
          <w:sz w:val="22"/>
          <w:szCs w:val="22"/>
          <w:lang w:eastAsia="en-US" w:bidi="ar-SA"/>
        </w:rPr>
      </w:pPr>
    </w:p>
    <w:p w14:paraId="69DD8CE2" w14:textId="77777777" w:rsidR="00D85D1B" w:rsidRPr="00626F2D" w:rsidRDefault="00D85D1B" w:rsidP="00D85D1B">
      <w:pPr>
        <w:rPr>
          <w:sz w:val="24"/>
          <w:szCs w:val="24"/>
        </w:rPr>
      </w:pPr>
    </w:p>
    <w:tbl>
      <w:tblPr>
        <w:tblStyle w:val="Tablaconcuadrcula"/>
        <w:tblW w:w="8494" w:type="dxa"/>
        <w:tblBorders>
          <w:insideH w:val="none" w:sz="0" w:space="0" w:color="auto"/>
          <w:insideV w:val="none" w:sz="0" w:space="0" w:color="auto"/>
        </w:tblBorders>
        <w:shd w:val="clear" w:color="auto" w:fill="C0C0C0"/>
        <w:tblLook w:val="04A0" w:firstRow="1" w:lastRow="0" w:firstColumn="1" w:lastColumn="0" w:noHBand="0" w:noVBand="1"/>
      </w:tblPr>
      <w:tblGrid>
        <w:gridCol w:w="8494"/>
      </w:tblGrid>
      <w:tr w:rsidR="00626F2D" w:rsidRPr="00626F2D" w14:paraId="11094F0A" w14:textId="77777777" w:rsidTr="00D85D1B">
        <w:tc>
          <w:tcPr>
            <w:tcW w:w="8494" w:type="dxa"/>
            <w:shd w:val="clear" w:color="auto" w:fill="C0C0C0"/>
            <w:vAlign w:val="bottom"/>
          </w:tcPr>
          <w:p w14:paraId="7372AAA4" w14:textId="281E4F5C" w:rsidR="00D85D1B" w:rsidRPr="00626F2D" w:rsidRDefault="00D85D1B" w:rsidP="00D85D1B">
            <w:pPr>
              <w:rPr>
                <w:b/>
                <w:sz w:val="24"/>
                <w:szCs w:val="24"/>
              </w:rPr>
            </w:pPr>
            <w:r w:rsidRPr="00626F2D">
              <w:rPr>
                <w:b/>
                <w:sz w:val="24"/>
                <w:szCs w:val="24"/>
              </w:rPr>
              <w:t>7. ATENCIÓN A LA DIVERSIDAD</w:t>
            </w:r>
          </w:p>
        </w:tc>
      </w:tr>
    </w:tbl>
    <w:p w14:paraId="7DC204D9" w14:textId="77777777" w:rsidR="00D85D1B" w:rsidRPr="00626F2D" w:rsidRDefault="00D85D1B" w:rsidP="00D85D1B">
      <w:r w:rsidRPr="00626F2D">
        <w:t>Este módulo prestará una ayuda adicional a todos aquellos alumnos que lo precisen y de acuerdo con sus necesidades especiales.</w:t>
      </w:r>
    </w:p>
    <w:p w14:paraId="1741057A" w14:textId="77777777" w:rsidR="00D85D1B" w:rsidRPr="00626F2D" w:rsidRDefault="00D85D1B" w:rsidP="00D85D1B">
      <w:r w:rsidRPr="00626F2D">
        <w:t>Según cada caso dispondremos una línea de actuación.</w:t>
      </w:r>
    </w:p>
    <w:p w14:paraId="347BCA8D" w14:textId="77777777" w:rsidR="00D85D1B" w:rsidRPr="00626F2D" w:rsidRDefault="00D85D1B" w:rsidP="00D85D1B">
      <w:r w:rsidRPr="00626F2D">
        <w:t xml:space="preserve">En caso de Discapacidad Física y/ o Psíquica; </w:t>
      </w:r>
    </w:p>
    <w:p w14:paraId="0C1643AA" w14:textId="77777777" w:rsidR="00D85D1B" w:rsidRPr="00626F2D" w:rsidRDefault="00D85D1B" w:rsidP="00D85D1B">
      <w:r w:rsidRPr="00626F2D">
        <w:t>Se aplicarán técnicas de inclusión social, adaptando la organización del grupo, los recursos así como los instrumentos, hacia la participación de los alumnos con necesidades espaciales. Es la intención del profesorado de que el alumno se encuentre satisfecho y valorado por su esfuerzo.</w:t>
      </w:r>
    </w:p>
    <w:p w14:paraId="4D2E8C53" w14:textId="77777777" w:rsidR="00D85D1B" w:rsidRPr="00626F2D" w:rsidRDefault="00D85D1B" w:rsidP="00D85D1B">
      <w:r w:rsidRPr="00626F2D">
        <w:t>Se procurará la adecuación de las actividades formativas, así como de los criterios y los procedimientos de evaluación cuando el ciclo formativo vaya a ser cursado por alumnado con algún tipo de discapacidad, garantizándose el acceso a las pruebas de evaluación. Esta adaptación en ningún caso supondrá la supresión de resultados de aprendizaje y objetivos generales del ciclo que afecten a la adquisición de la competencia general del título.</w:t>
      </w:r>
    </w:p>
    <w:p w14:paraId="0DCA3581" w14:textId="77777777" w:rsidR="00D85D1B" w:rsidRPr="00626F2D" w:rsidRDefault="00D85D1B" w:rsidP="00D85D1B">
      <w:r w:rsidRPr="00626F2D">
        <w:t>En caso de limitaciones severas y no se pudiera conseguir con dichas adaptaciones la consecución de unos mínimos dentro de los resultados de aprendizaje, se establecerá una vía de comunicación entre el alumnado implicado, tutores y dirección del centro para valorar la situación y poder tomar las medidas más adecuadas hacia el alumno en cuestión.</w:t>
      </w:r>
    </w:p>
    <w:p w14:paraId="2173582D" w14:textId="77777777" w:rsidR="00D85D1B" w:rsidRPr="00626F2D" w:rsidRDefault="00D85D1B" w:rsidP="00D85D1B">
      <w:r w:rsidRPr="00626F2D">
        <w:t xml:space="preserve">En caso de lesiones temporales y una vez justificadas por el alumno médicamente;  </w:t>
      </w:r>
    </w:p>
    <w:p w14:paraId="610A86AB" w14:textId="77777777" w:rsidR="00D85D1B" w:rsidRPr="00626F2D" w:rsidRDefault="00D85D1B" w:rsidP="00D85D1B">
      <w:r w:rsidRPr="00626F2D">
        <w:t>Se les aconsejará a los alumnos no faltar a clase en la medida de lo posible para no perder el hilo de los contenidos al menos conceptualmente. Se les adaptará el contenido procedimental a ejercicios que si pueda realizar con los instrumentos que el profesor estime adecuados.</w:t>
      </w:r>
    </w:p>
    <w:p w14:paraId="6BDD4388" w14:textId="77777777" w:rsidR="00D85D1B" w:rsidRPr="00626F2D" w:rsidRDefault="00D85D1B" w:rsidP="00D85D1B">
      <w:r w:rsidRPr="00626F2D">
        <w:t>Una vez superada la lesión se les evaluará aquellos contenidos de los que no ha podido beneficiarse por su lesión con alguna medida adaptada a sus posibilidades.</w:t>
      </w:r>
    </w:p>
    <w:p w14:paraId="2274AA73" w14:textId="77777777" w:rsidR="00D85D1B" w:rsidRPr="00626F2D" w:rsidRDefault="00D85D1B" w:rsidP="00D85D1B">
      <w:r w:rsidRPr="00626F2D">
        <w:t>En el caso de lesión total;</w:t>
      </w:r>
    </w:p>
    <w:p w14:paraId="70BBC2EF" w14:textId="77777777" w:rsidR="00D85D1B" w:rsidRPr="00626F2D" w:rsidRDefault="00D85D1B" w:rsidP="00D85D1B">
      <w:r w:rsidRPr="00626F2D">
        <w:t xml:space="preserve">Una vez justificada médicamente por el alumnado, recibirá el mismo trato que en el caso de lesión parcial valorando por el departamento si tiene posibilidad de alcanzar los mínimos resultados de aprendizajes que caracterizan al módulo con ayuda de pruebas e instrumentos </w:t>
      </w:r>
      <w:r w:rsidRPr="00626F2D">
        <w:lastRenderedPageBreak/>
        <w:t>adicionales. En caso contrario se pondrá en manos del propio alumno, tutores y dirección para actuar en consecuencia.</w:t>
      </w:r>
    </w:p>
    <w:p w14:paraId="0F935E6F" w14:textId="77777777" w:rsidR="00D85D1B" w:rsidRPr="00626F2D" w:rsidRDefault="00D85D1B" w:rsidP="00B14428">
      <w:pPr>
        <w:pStyle w:val="Textoindependiente"/>
        <w:ind w:left="0" w:firstLine="426"/>
        <w:jc w:val="both"/>
        <w:rPr>
          <w:rFonts w:asciiTheme="minorHAnsi" w:eastAsiaTheme="minorHAnsi" w:hAnsiTheme="minorHAnsi" w:cstheme="minorBidi"/>
          <w:sz w:val="22"/>
          <w:szCs w:val="22"/>
          <w:lang w:eastAsia="en-US" w:bidi="ar-SA"/>
        </w:rPr>
      </w:pPr>
    </w:p>
    <w:p w14:paraId="7F389E93" w14:textId="77777777" w:rsidR="00D85D1B" w:rsidRPr="00626F2D" w:rsidRDefault="00D85D1B" w:rsidP="00D85D1B">
      <w:pPr>
        <w:rPr>
          <w:sz w:val="24"/>
          <w:szCs w:val="24"/>
        </w:rPr>
      </w:pPr>
    </w:p>
    <w:tbl>
      <w:tblPr>
        <w:tblStyle w:val="Tablaconcuadrcula"/>
        <w:tblW w:w="0" w:type="dxa"/>
        <w:tblBorders>
          <w:insideH w:val="none" w:sz="0" w:space="0" w:color="auto"/>
          <w:insideV w:val="none" w:sz="0" w:space="0" w:color="auto"/>
        </w:tblBorders>
        <w:shd w:val="clear" w:color="auto" w:fill="C0C0C0"/>
        <w:tblLook w:val="04A0" w:firstRow="1" w:lastRow="0" w:firstColumn="1" w:lastColumn="0" w:noHBand="0" w:noVBand="1"/>
      </w:tblPr>
      <w:tblGrid>
        <w:gridCol w:w="8494"/>
      </w:tblGrid>
      <w:tr w:rsidR="00626F2D" w:rsidRPr="00626F2D" w14:paraId="3ACE12D2" w14:textId="77777777" w:rsidTr="00156C4E">
        <w:tc>
          <w:tcPr>
            <w:tcW w:w="10203" w:type="dxa"/>
            <w:shd w:val="clear" w:color="auto" w:fill="C0C0C0"/>
            <w:vAlign w:val="bottom"/>
          </w:tcPr>
          <w:p w14:paraId="3A286597" w14:textId="77777777" w:rsidR="00D85D1B" w:rsidRPr="00626F2D" w:rsidRDefault="00D85D1B" w:rsidP="00156C4E">
            <w:pPr>
              <w:rPr>
                <w:b/>
                <w:sz w:val="24"/>
                <w:szCs w:val="24"/>
              </w:rPr>
            </w:pPr>
            <w:r w:rsidRPr="00626F2D">
              <w:rPr>
                <w:b/>
                <w:sz w:val="24"/>
                <w:szCs w:val="24"/>
              </w:rPr>
              <w:t>8. INTERRELACIÓN CON OTROS MÓDULOS</w:t>
            </w:r>
          </w:p>
        </w:tc>
      </w:tr>
    </w:tbl>
    <w:p w14:paraId="7DBDCBA4" w14:textId="4612C238" w:rsidR="00B568D7" w:rsidRPr="00626F2D" w:rsidRDefault="00D85D1B" w:rsidP="00064165">
      <w:pPr>
        <w:pStyle w:val="Textoindependiente"/>
        <w:tabs>
          <w:tab w:val="left" w:pos="284"/>
        </w:tabs>
        <w:spacing w:before="110" w:line="254" w:lineRule="auto"/>
        <w:ind w:left="0" w:firstLine="0"/>
        <w:jc w:val="both"/>
        <w:rPr>
          <w:rFonts w:asciiTheme="minorHAnsi" w:eastAsiaTheme="minorHAnsi" w:hAnsiTheme="minorHAnsi" w:cstheme="minorBidi"/>
          <w:sz w:val="22"/>
          <w:szCs w:val="22"/>
          <w:lang w:eastAsia="en-US" w:bidi="ar-SA"/>
        </w:rPr>
      </w:pPr>
      <w:r w:rsidRPr="00626F2D">
        <w:rPr>
          <w:rFonts w:asciiTheme="minorHAnsi" w:eastAsiaTheme="minorHAnsi" w:hAnsiTheme="minorHAnsi" w:cstheme="minorBidi"/>
          <w:sz w:val="22"/>
          <w:szCs w:val="22"/>
          <w:lang w:eastAsia="en-US" w:bidi="ar-SA"/>
        </w:rPr>
        <w:tab/>
        <w:t>Este módulo profesional interacciona especialmente con los aprendizajes adquiridos en los siguientes módulos profesionales</w:t>
      </w:r>
      <w:r w:rsidR="00B568D7" w:rsidRPr="00626F2D">
        <w:rPr>
          <w:rFonts w:asciiTheme="minorHAnsi" w:eastAsiaTheme="minorHAnsi" w:hAnsiTheme="minorHAnsi" w:cstheme="minorBidi"/>
          <w:sz w:val="22"/>
          <w:szCs w:val="22"/>
          <w:lang w:eastAsia="en-US" w:bidi="ar-SA"/>
        </w:rPr>
        <w:t xml:space="preserve">: </w:t>
      </w:r>
    </w:p>
    <w:p w14:paraId="7A8F46DD" w14:textId="77777777" w:rsidR="00D85D1B" w:rsidRPr="00626F2D" w:rsidRDefault="00D85D1B" w:rsidP="00D85D1B">
      <w:pPr>
        <w:pStyle w:val="Prrafodelista"/>
        <w:numPr>
          <w:ilvl w:val="0"/>
          <w:numId w:val="9"/>
        </w:numPr>
        <w:spacing w:after="0" w:line="240" w:lineRule="auto"/>
        <w:jc w:val="both"/>
        <w:rPr>
          <w:sz w:val="22"/>
        </w:rPr>
      </w:pPr>
      <w:r w:rsidRPr="00626F2D">
        <w:rPr>
          <w:sz w:val="22"/>
        </w:rPr>
        <w:t xml:space="preserve">Planificación de la animación socio-deportiva, </w:t>
      </w:r>
    </w:p>
    <w:p w14:paraId="659E897D" w14:textId="77777777" w:rsidR="00D85D1B" w:rsidRPr="00626F2D" w:rsidRDefault="00D85D1B" w:rsidP="00D85D1B">
      <w:pPr>
        <w:pStyle w:val="Prrafodelista"/>
        <w:numPr>
          <w:ilvl w:val="0"/>
          <w:numId w:val="9"/>
        </w:numPr>
        <w:spacing w:after="0" w:line="240" w:lineRule="auto"/>
        <w:jc w:val="both"/>
        <w:rPr>
          <w:sz w:val="22"/>
        </w:rPr>
      </w:pPr>
      <w:r w:rsidRPr="00626F2D">
        <w:rPr>
          <w:sz w:val="22"/>
        </w:rPr>
        <w:t xml:space="preserve">Actividades de ocio y tiempo libre, </w:t>
      </w:r>
    </w:p>
    <w:p w14:paraId="0E0D6E55" w14:textId="77777777" w:rsidR="00D85D1B" w:rsidRPr="00626F2D" w:rsidRDefault="00D85D1B" w:rsidP="00D85D1B">
      <w:pPr>
        <w:pStyle w:val="Prrafodelista"/>
        <w:numPr>
          <w:ilvl w:val="0"/>
          <w:numId w:val="9"/>
        </w:numPr>
        <w:spacing w:after="0" w:line="240" w:lineRule="auto"/>
        <w:jc w:val="both"/>
        <w:rPr>
          <w:sz w:val="22"/>
        </w:rPr>
      </w:pPr>
      <w:r w:rsidRPr="00626F2D">
        <w:rPr>
          <w:sz w:val="22"/>
        </w:rPr>
        <w:t xml:space="preserve">Dinamización grupal, </w:t>
      </w:r>
    </w:p>
    <w:p w14:paraId="344E7843" w14:textId="77777777" w:rsidR="00D85D1B" w:rsidRPr="00626F2D" w:rsidRDefault="00D85D1B" w:rsidP="00D85D1B">
      <w:pPr>
        <w:pStyle w:val="Prrafodelista"/>
        <w:numPr>
          <w:ilvl w:val="0"/>
          <w:numId w:val="9"/>
        </w:numPr>
        <w:spacing w:after="0" w:line="240" w:lineRule="auto"/>
        <w:jc w:val="both"/>
        <w:rPr>
          <w:sz w:val="22"/>
        </w:rPr>
      </w:pPr>
      <w:r w:rsidRPr="00626F2D">
        <w:rPr>
          <w:sz w:val="22"/>
        </w:rPr>
        <w:t xml:space="preserve">Metodología de la enseñanza de actividades físico-deportivas y Valoración de la condición física e intervención en accidentes. </w:t>
      </w:r>
    </w:p>
    <w:p w14:paraId="416883D2" w14:textId="77777777" w:rsidR="00D85D1B" w:rsidRPr="00626F2D" w:rsidRDefault="00D85D1B" w:rsidP="00D85D1B">
      <w:pPr>
        <w:pStyle w:val="Prrafodelista"/>
        <w:numPr>
          <w:ilvl w:val="0"/>
          <w:numId w:val="9"/>
        </w:numPr>
        <w:spacing w:after="0" w:line="240" w:lineRule="auto"/>
        <w:jc w:val="both"/>
        <w:rPr>
          <w:sz w:val="22"/>
        </w:rPr>
      </w:pPr>
      <w:r w:rsidRPr="00626F2D">
        <w:rPr>
          <w:sz w:val="22"/>
        </w:rPr>
        <w:t>Actividades físico-deportivas para la inclusión social</w:t>
      </w:r>
    </w:p>
    <w:p w14:paraId="6195F531" w14:textId="77777777" w:rsidR="00D85D1B" w:rsidRPr="00626F2D" w:rsidRDefault="00D85D1B" w:rsidP="00D85D1B">
      <w:pPr>
        <w:spacing w:after="0" w:line="240" w:lineRule="auto"/>
        <w:jc w:val="both"/>
      </w:pPr>
    </w:p>
    <w:p w14:paraId="50EC33D7" w14:textId="77777777" w:rsidR="00D85D1B" w:rsidRPr="00626F2D" w:rsidRDefault="00D85D1B" w:rsidP="00D85D1B">
      <w:pPr>
        <w:spacing w:after="0" w:line="240" w:lineRule="auto"/>
        <w:jc w:val="both"/>
      </w:pPr>
    </w:p>
    <w:p w14:paraId="108D8D2F" w14:textId="77777777" w:rsidR="00D85D1B" w:rsidRPr="00626F2D" w:rsidRDefault="00D85D1B" w:rsidP="00D85D1B">
      <w:pPr>
        <w:spacing w:after="0" w:line="240" w:lineRule="auto"/>
        <w:ind w:firstLine="218"/>
        <w:jc w:val="both"/>
      </w:pPr>
      <w:r w:rsidRPr="00626F2D">
        <w:t>Por lo tanto, se hace imprescindible la coordinación con el profesorado que imparte las enseñanzas de dichos módulos profesionales. Asimismo, se propone que este módulo profesional se desarrolle durante el primer curso de este ciclo.</w:t>
      </w:r>
    </w:p>
    <w:p w14:paraId="3DB18A89" w14:textId="77777777" w:rsidR="00D85D1B" w:rsidRPr="00626F2D" w:rsidRDefault="00D85D1B" w:rsidP="00D85D1B">
      <w:pPr>
        <w:rPr>
          <w:rFonts w:ascii="Verdana" w:hAnsi="Verdana"/>
          <w:sz w:val="24"/>
          <w:szCs w:val="24"/>
          <w:u w:val="single"/>
        </w:rPr>
      </w:pPr>
    </w:p>
    <w:p w14:paraId="2E0B4C3C" w14:textId="2BBE5405" w:rsidR="00064165" w:rsidRPr="00626F2D" w:rsidRDefault="00064165" w:rsidP="00064165">
      <w:pPr>
        <w:pStyle w:val="Textoindependiente"/>
        <w:tabs>
          <w:tab w:val="left" w:pos="284"/>
        </w:tabs>
        <w:spacing w:before="110" w:line="254" w:lineRule="auto"/>
        <w:ind w:left="0" w:firstLine="0"/>
        <w:jc w:val="both"/>
        <w:rPr>
          <w:rFonts w:asciiTheme="minorHAnsi" w:eastAsiaTheme="minorHAnsi" w:hAnsiTheme="minorHAnsi" w:cstheme="minorBidi"/>
          <w:sz w:val="22"/>
          <w:szCs w:val="22"/>
          <w:lang w:eastAsia="en-US" w:bidi="ar-SA"/>
        </w:rPr>
      </w:pPr>
    </w:p>
    <w:p w14:paraId="2C88D932" w14:textId="77777777" w:rsidR="00D41982" w:rsidRPr="00626F2D" w:rsidRDefault="00D41982" w:rsidP="00D41982">
      <w:pPr>
        <w:pStyle w:val="Textoindependiente"/>
        <w:tabs>
          <w:tab w:val="left" w:pos="284"/>
        </w:tabs>
        <w:spacing w:before="110" w:line="254" w:lineRule="auto"/>
        <w:ind w:left="0" w:firstLine="0"/>
        <w:jc w:val="both"/>
        <w:rPr>
          <w:rFonts w:asciiTheme="minorHAnsi" w:eastAsiaTheme="minorHAnsi" w:hAnsiTheme="minorHAnsi" w:cstheme="minorBidi"/>
          <w:sz w:val="22"/>
          <w:szCs w:val="22"/>
          <w:lang w:eastAsia="en-US" w:bidi="ar-SA"/>
        </w:rPr>
      </w:pPr>
    </w:p>
    <w:tbl>
      <w:tblPr>
        <w:tblStyle w:val="Tablaconcuadrcula"/>
        <w:tblW w:w="10203" w:type="dxa"/>
        <w:tblBorders>
          <w:insideH w:val="none" w:sz="0" w:space="0" w:color="auto"/>
          <w:insideV w:val="none" w:sz="0" w:space="0" w:color="auto"/>
        </w:tblBorders>
        <w:shd w:val="clear" w:color="auto" w:fill="C0C0C0"/>
        <w:tblLook w:val="04A0" w:firstRow="1" w:lastRow="0" w:firstColumn="1" w:lastColumn="0" w:noHBand="0" w:noVBand="1"/>
      </w:tblPr>
      <w:tblGrid>
        <w:gridCol w:w="10203"/>
      </w:tblGrid>
      <w:tr w:rsidR="00626F2D" w:rsidRPr="00626F2D" w14:paraId="588AE630" w14:textId="77777777" w:rsidTr="00D41982">
        <w:tc>
          <w:tcPr>
            <w:tcW w:w="10203" w:type="dxa"/>
            <w:shd w:val="clear" w:color="auto" w:fill="C0C0C0"/>
            <w:vAlign w:val="bottom"/>
          </w:tcPr>
          <w:p w14:paraId="19010E36" w14:textId="6B3459B8" w:rsidR="00D41982" w:rsidRPr="00626F2D" w:rsidRDefault="00D85D1B" w:rsidP="00D41982">
            <w:pPr>
              <w:rPr>
                <w:b/>
                <w:sz w:val="24"/>
                <w:szCs w:val="24"/>
              </w:rPr>
            </w:pPr>
            <w:r w:rsidRPr="00626F2D">
              <w:rPr>
                <w:b/>
                <w:sz w:val="24"/>
                <w:szCs w:val="24"/>
              </w:rPr>
              <w:t>9</w:t>
            </w:r>
            <w:r w:rsidR="00D41982" w:rsidRPr="00626F2D">
              <w:rPr>
                <w:b/>
                <w:sz w:val="24"/>
                <w:szCs w:val="24"/>
              </w:rPr>
              <w:t>. SINTESIS DEL MODULO</w:t>
            </w:r>
          </w:p>
        </w:tc>
      </w:tr>
    </w:tbl>
    <w:p w14:paraId="2ACF26FD" w14:textId="77777777" w:rsidR="00D41982" w:rsidRPr="00626F2D" w:rsidRDefault="00D41982" w:rsidP="00D41982">
      <w:r w:rsidRPr="00626F2D">
        <w:t>Caracteriza, organiza recursos para programar, diseñas sesiones de enseñanza dirigiéndolas y dinamizándolas, y por último evalúa dichas programaciones y ejecuciones. Todo ello referido a las actividades de juegos y actividades rítmicas</w:t>
      </w:r>
    </w:p>
    <w:p w14:paraId="63AD9E98" w14:textId="77777777" w:rsidR="00D41982" w:rsidRPr="00626F2D" w:rsidRDefault="00D41982" w:rsidP="00D41982">
      <w:pPr>
        <w:spacing w:after="0" w:line="360" w:lineRule="auto"/>
        <w:jc w:val="both"/>
        <w:rPr>
          <w:rFonts w:ascii="Verdana" w:hAnsi="Verdana"/>
          <w:b/>
          <w:sz w:val="24"/>
          <w:szCs w:val="24"/>
        </w:rPr>
      </w:pPr>
    </w:p>
    <w:p w14:paraId="5F39A76F" w14:textId="77777777" w:rsidR="00D41982" w:rsidRPr="00626F2D" w:rsidRDefault="00D41982" w:rsidP="00064165">
      <w:pPr>
        <w:pStyle w:val="Textoindependiente"/>
        <w:tabs>
          <w:tab w:val="left" w:pos="284"/>
        </w:tabs>
        <w:spacing w:before="110" w:line="254" w:lineRule="auto"/>
        <w:ind w:left="0" w:firstLine="0"/>
        <w:jc w:val="both"/>
        <w:rPr>
          <w:rFonts w:asciiTheme="minorHAnsi" w:eastAsiaTheme="minorHAnsi" w:hAnsiTheme="minorHAnsi" w:cstheme="minorBidi"/>
          <w:sz w:val="22"/>
          <w:szCs w:val="22"/>
          <w:lang w:eastAsia="en-US" w:bidi="ar-SA"/>
        </w:rPr>
      </w:pPr>
    </w:p>
    <w:tbl>
      <w:tblPr>
        <w:tblStyle w:val="Tablaconcuadrcula"/>
        <w:tblW w:w="10203" w:type="dxa"/>
        <w:tblBorders>
          <w:insideH w:val="none" w:sz="0" w:space="0" w:color="auto"/>
          <w:insideV w:val="none" w:sz="0" w:space="0" w:color="auto"/>
        </w:tblBorders>
        <w:shd w:val="clear" w:color="auto" w:fill="C0C0C0"/>
        <w:tblLook w:val="04A0" w:firstRow="1" w:lastRow="0" w:firstColumn="1" w:lastColumn="0" w:noHBand="0" w:noVBand="1"/>
      </w:tblPr>
      <w:tblGrid>
        <w:gridCol w:w="10203"/>
      </w:tblGrid>
      <w:tr w:rsidR="00626F2D" w:rsidRPr="00626F2D" w14:paraId="2716BADC" w14:textId="77777777" w:rsidTr="00D41982">
        <w:tc>
          <w:tcPr>
            <w:tcW w:w="10203" w:type="dxa"/>
            <w:shd w:val="clear" w:color="auto" w:fill="C0C0C0"/>
            <w:vAlign w:val="bottom"/>
          </w:tcPr>
          <w:p w14:paraId="4884BB6A" w14:textId="23C1D61C" w:rsidR="00064165" w:rsidRPr="00626F2D" w:rsidRDefault="00D85D1B" w:rsidP="00064165">
            <w:pPr>
              <w:rPr>
                <w:b/>
                <w:sz w:val="24"/>
                <w:szCs w:val="24"/>
              </w:rPr>
            </w:pPr>
            <w:r w:rsidRPr="00626F2D">
              <w:rPr>
                <w:b/>
                <w:sz w:val="24"/>
                <w:szCs w:val="24"/>
              </w:rPr>
              <w:t>10</w:t>
            </w:r>
            <w:r w:rsidR="00064165" w:rsidRPr="00626F2D">
              <w:rPr>
                <w:b/>
                <w:sz w:val="24"/>
                <w:szCs w:val="24"/>
              </w:rPr>
              <w:t>. BIBLIOGRAFÍA</w:t>
            </w:r>
          </w:p>
        </w:tc>
      </w:tr>
    </w:tbl>
    <w:p w14:paraId="5C2714A7" w14:textId="77777777" w:rsidR="00D41982" w:rsidRPr="00626F2D" w:rsidRDefault="00D41982" w:rsidP="00D41982">
      <w:pPr>
        <w:pStyle w:val="OmniPage1800"/>
        <w:ind w:left="0"/>
        <w:rPr>
          <w:rFonts w:ascii="Times New Roman" w:hAnsi="Times New Roman"/>
          <w:sz w:val="22"/>
          <w:lang w:val="es-ES_tradnl"/>
        </w:rPr>
      </w:pPr>
    </w:p>
    <w:p w14:paraId="386177B8" w14:textId="77777777" w:rsidR="00D41982" w:rsidRPr="00626F2D" w:rsidRDefault="00D41982" w:rsidP="00D41982">
      <w:pPr>
        <w:pStyle w:val="OmniPage1801"/>
        <w:ind w:left="0"/>
        <w:rPr>
          <w:rFonts w:ascii="Times New Roman" w:hAnsi="Times New Roman"/>
          <w:sz w:val="22"/>
          <w:lang w:val="es-ES_tradnl"/>
        </w:rPr>
      </w:pPr>
      <w:r w:rsidRPr="00626F2D">
        <w:rPr>
          <w:rFonts w:ascii="Times New Roman" w:hAnsi="Times New Roman"/>
          <w:sz w:val="22"/>
          <w:lang w:val="es-ES_tradnl"/>
        </w:rPr>
        <w:t>ARRÁEZ MARTíNEZ ].M. (1.997)</w:t>
      </w:r>
    </w:p>
    <w:p w14:paraId="0E3A8F2F" w14:textId="77777777" w:rsidR="00D41982" w:rsidRPr="00626F2D" w:rsidRDefault="00D41982" w:rsidP="00D41982">
      <w:pPr>
        <w:pStyle w:val="OmniPage1801"/>
        <w:ind w:left="0"/>
        <w:rPr>
          <w:rFonts w:ascii="Times New Roman" w:hAnsi="Times New Roman"/>
          <w:b/>
          <w:sz w:val="22"/>
          <w:lang w:val="es-ES_tradnl"/>
        </w:rPr>
      </w:pPr>
      <w:r w:rsidRPr="00626F2D">
        <w:rPr>
          <w:rFonts w:ascii="Times New Roman" w:hAnsi="Times New Roman"/>
          <w:b/>
          <w:sz w:val="22"/>
          <w:lang w:val="es-ES_tradnl"/>
        </w:rPr>
        <w:t>¿Puedojugaryo?</w:t>
      </w:r>
    </w:p>
    <w:p w14:paraId="7793C088" w14:textId="77777777" w:rsidR="00D41982" w:rsidRPr="00626F2D" w:rsidRDefault="00D41982" w:rsidP="00D41982">
      <w:pPr>
        <w:pStyle w:val="OmniPage1801"/>
        <w:ind w:left="0"/>
        <w:rPr>
          <w:rFonts w:ascii="Times New Roman" w:hAnsi="Times New Roman"/>
          <w:sz w:val="22"/>
          <w:lang w:val="es-ES_tradnl"/>
        </w:rPr>
      </w:pPr>
      <w:r w:rsidRPr="00626F2D">
        <w:rPr>
          <w:rFonts w:ascii="Times New Roman" w:hAnsi="Times New Roman"/>
          <w:sz w:val="22"/>
          <w:lang w:val="es-ES_tradnl"/>
        </w:rPr>
        <w:t xml:space="preserve">Granada </w:t>
      </w:r>
      <w:r w:rsidRPr="00626F2D">
        <w:rPr>
          <w:rFonts w:ascii="Times New Roman" w:hAnsi="Times New Roman"/>
          <w:sz w:val="22"/>
          <w:lang w:val="es-ES_tradnl"/>
        </w:rPr>
        <w:noBreakHyphen/>
        <w:t xml:space="preserve"> Proyecto Sur</w:t>
      </w:r>
    </w:p>
    <w:p w14:paraId="051BA18A" w14:textId="77777777" w:rsidR="00D41982" w:rsidRPr="00626F2D" w:rsidRDefault="00D41982" w:rsidP="00D41982">
      <w:pPr>
        <w:pStyle w:val="OmniPage1802"/>
        <w:ind w:left="0"/>
        <w:rPr>
          <w:rFonts w:ascii="Times New Roman" w:hAnsi="Times New Roman"/>
          <w:sz w:val="22"/>
          <w:lang w:val="es-ES_tradnl"/>
        </w:rPr>
      </w:pPr>
    </w:p>
    <w:p w14:paraId="15A143BA" w14:textId="2A43C650" w:rsidR="00D41982" w:rsidRPr="00626F2D" w:rsidRDefault="00D41982" w:rsidP="00D41982">
      <w:pPr>
        <w:pStyle w:val="OmniPage1802"/>
        <w:ind w:left="0"/>
        <w:rPr>
          <w:rFonts w:ascii="Times New Roman" w:hAnsi="Times New Roman"/>
          <w:sz w:val="22"/>
          <w:lang w:val="es-ES_tradnl"/>
        </w:rPr>
      </w:pPr>
      <w:r w:rsidRPr="00626F2D">
        <w:rPr>
          <w:rFonts w:ascii="Times New Roman" w:hAnsi="Times New Roman"/>
          <w:sz w:val="22"/>
          <w:lang w:val="es-ES_tradnl"/>
        </w:rPr>
        <w:t>BOULANGUR (1.9781)</w:t>
      </w:r>
    </w:p>
    <w:p w14:paraId="66AFF343" w14:textId="77777777" w:rsidR="00D41982" w:rsidRPr="00626F2D" w:rsidRDefault="00D41982" w:rsidP="00D41982">
      <w:pPr>
        <w:pStyle w:val="OmniPage1802"/>
        <w:ind w:left="0"/>
        <w:rPr>
          <w:rFonts w:ascii="Times New Roman" w:hAnsi="Times New Roman"/>
          <w:b/>
          <w:sz w:val="22"/>
          <w:lang w:val="es-ES_tradnl"/>
        </w:rPr>
      </w:pPr>
      <w:r w:rsidRPr="00626F2D">
        <w:rPr>
          <w:rFonts w:ascii="Times New Roman" w:hAnsi="Times New Roman"/>
          <w:b/>
          <w:sz w:val="22"/>
          <w:lang w:val="es-ES_tradnl"/>
        </w:rPr>
        <w:t>JUEGOS DE PLAYA</w:t>
      </w:r>
    </w:p>
    <w:p w14:paraId="07143021" w14:textId="77777777" w:rsidR="00D41982" w:rsidRPr="00626F2D" w:rsidRDefault="00D41982" w:rsidP="00D41982">
      <w:pPr>
        <w:pStyle w:val="OmniPage1802"/>
        <w:ind w:left="0"/>
        <w:rPr>
          <w:rFonts w:ascii="Times New Roman" w:hAnsi="Times New Roman"/>
          <w:sz w:val="22"/>
          <w:lang w:val="es-ES_tradnl"/>
        </w:rPr>
      </w:pPr>
      <w:r w:rsidRPr="00626F2D">
        <w:rPr>
          <w:rFonts w:ascii="Times New Roman" w:hAnsi="Times New Roman"/>
          <w:sz w:val="22"/>
          <w:lang w:val="es-ES_tradnl"/>
        </w:rPr>
        <w:t xml:space="preserve">Barcelona </w:t>
      </w:r>
      <w:r w:rsidRPr="00626F2D">
        <w:rPr>
          <w:rFonts w:ascii="Times New Roman" w:hAnsi="Times New Roman"/>
          <w:sz w:val="22"/>
          <w:lang w:val="es-ES_tradnl"/>
        </w:rPr>
        <w:noBreakHyphen/>
        <w:t xml:space="preserve"> Vilamal</w:t>
      </w:r>
    </w:p>
    <w:p w14:paraId="15238C70" w14:textId="77777777" w:rsidR="00D41982" w:rsidRPr="00626F2D" w:rsidRDefault="00D41982" w:rsidP="00D41982">
      <w:pPr>
        <w:pStyle w:val="OmniPage1803"/>
        <w:ind w:left="0"/>
        <w:rPr>
          <w:rFonts w:ascii="Times New Roman" w:hAnsi="Times New Roman"/>
          <w:sz w:val="22"/>
          <w:lang w:val="es-ES_tradnl"/>
        </w:rPr>
      </w:pPr>
    </w:p>
    <w:p w14:paraId="53E4B0E1" w14:textId="172C2F69" w:rsidR="00D41982" w:rsidRPr="00626F2D" w:rsidRDefault="00D41982" w:rsidP="00D41982">
      <w:pPr>
        <w:pStyle w:val="OmniPage1803"/>
        <w:ind w:left="0"/>
        <w:rPr>
          <w:rFonts w:ascii="Times New Roman" w:hAnsi="Times New Roman"/>
          <w:sz w:val="22"/>
          <w:lang w:val="es-ES_tradnl"/>
        </w:rPr>
      </w:pPr>
      <w:r w:rsidRPr="00626F2D">
        <w:rPr>
          <w:rFonts w:ascii="Times New Roman" w:hAnsi="Times New Roman"/>
          <w:sz w:val="22"/>
          <w:lang w:val="es-ES_tradnl"/>
        </w:rPr>
        <w:t>CARLES JARDI Y OTROS. (1.981)</w:t>
      </w:r>
    </w:p>
    <w:p w14:paraId="0762979C" w14:textId="77777777" w:rsidR="00D41982" w:rsidRPr="00626F2D" w:rsidRDefault="00D41982" w:rsidP="00D41982">
      <w:pPr>
        <w:pStyle w:val="OmniPage1804"/>
        <w:ind w:left="0"/>
        <w:rPr>
          <w:rFonts w:ascii="Times New Roman" w:hAnsi="Times New Roman"/>
          <w:sz w:val="22"/>
          <w:lang w:val="es-ES_tradnl"/>
        </w:rPr>
      </w:pPr>
      <w:r w:rsidRPr="00626F2D">
        <w:rPr>
          <w:rFonts w:ascii="Times New Roman" w:hAnsi="Times New Roman"/>
          <w:b/>
          <w:sz w:val="22"/>
          <w:lang w:val="es-ES_tradnl"/>
        </w:rPr>
        <w:t xml:space="preserve">1000 ejercicios y juegos con materiales alternativos. </w:t>
      </w:r>
      <w:r w:rsidRPr="00626F2D">
        <w:rPr>
          <w:rFonts w:ascii="Times New Roman" w:hAnsi="Times New Roman"/>
          <w:sz w:val="22"/>
          <w:lang w:val="es-ES_tradnl"/>
        </w:rPr>
        <w:t xml:space="preserve">LÉRIDA </w:t>
      </w:r>
      <w:r w:rsidRPr="00626F2D">
        <w:rPr>
          <w:rFonts w:ascii="Times New Roman" w:hAnsi="Times New Roman"/>
          <w:sz w:val="22"/>
          <w:lang w:val="es-ES_tradnl"/>
        </w:rPr>
        <w:noBreakHyphen/>
        <w:t xml:space="preserve"> INEF</w:t>
      </w:r>
    </w:p>
    <w:p w14:paraId="6C90BD3F" w14:textId="77777777" w:rsidR="00D41982" w:rsidRPr="00626F2D" w:rsidRDefault="00D41982" w:rsidP="00D41982">
      <w:pPr>
        <w:pStyle w:val="OmniPage1805"/>
        <w:ind w:left="0"/>
        <w:rPr>
          <w:rFonts w:ascii="Times New Roman" w:hAnsi="Times New Roman"/>
          <w:sz w:val="22"/>
          <w:lang w:val="es-ES_tradnl"/>
        </w:rPr>
      </w:pPr>
    </w:p>
    <w:p w14:paraId="76F57F2D" w14:textId="10DF962C" w:rsidR="00D41982" w:rsidRPr="00626F2D" w:rsidRDefault="00D41982" w:rsidP="00D41982">
      <w:pPr>
        <w:pStyle w:val="OmniPage1805"/>
        <w:ind w:left="0"/>
        <w:rPr>
          <w:rFonts w:ascii="Times New Roman" w:hAnsi="Times New Roman"/>
          <w:sz w:val="22"/>
          <w:lang w:val="es-ES_tradnl"/>
        </w:rPr>
      </w:pPr>
      <w:r w:rsidRPr="00626F2D">
        <w:rPr>
          <w:rFonts w:ascii="Times New Roman" w:hAnsi="Times New Roman"/>
          <w:sz w:val="22"/>
          <w:lang w:val="es-ES_tradnl"/>
        </w:rPr>
        <w:t>CEBOLLA LOPES F. (1.981)</w:t>
      </w:r>
    </w:p>
    <w:p w14:paraId="431CDAE2" w14:textId="77777777" w:rsidR="00D41982" w:rsidRPr="00626F2D" w:rsidRDefault="00D41982" w:rsidP="00D41982">
      <w:pPr>
        <w:pStyle w:val="OmniPage1805"/>
        <w:ind w:left="0"/>
        <w:rPr>
          <w:rFonts w:ascii="Times New Roman" w:hAnsi="Times New Roman"/>
          <w:b/>
          <w:sz w:val="22"/>
          <w:lang w:val="es-ES_tradnl"/>
        </w:rPr>
      </w:pPr>
      <w:r w:rsidRPr="00626F2D">
        <w:rPr>
          <w:rFonts w:ascii="Times New Roman" w:hAnsi="Times New Roman"/>
          <w:b/>
          <w:sz w:val="22"/>
          <w:lang w:val="es-ES_tradnl"/>
        </w:rPr>
        <w:t>Juegos con balón.</w:t>
      </w:r>
    </w:p>
    <w:p w14:paraId="4505DB8E" w14:textId="77777777" w:rsidR="00D41982" w:rsidRPr="00626F2D" w:rsidRDefault="00D41982" w:rsidP="00D41982">
      <w:pPr>
        <w:pStyle w:val="OmniPage1805"/>
        <w:ind w:left="0"/>
        <w:rPr>
          <w:rFonts w:ascii="Times New Roman" w:hAnsi="Times New Roman"/>
          <w:sz w:val="22"/>
          <w:lang w:val="es-ES_tradnl"/>
        </w:rPr>
      </w:pPr>
      <w:r w:rsidRPr="00626F2D">
        <w:rPr>
          <w:rFonts w:ascii="Times New Roman" w:hAnsi="Times New Roman"/>
          <w:sz w:val="22"/>
          <w:lang w:val="es-ES_tradnl"/>
        </w:rPr>
        <w:t xml:space="preserve">Barcelona </w:t>
      </w:r>
      <w:r w:rsidRPr="00626F2D">
        <w:rPr>
          <w:rFonts w:ascii="Times New Roman" w:hAnsi="Times New Roman"/>
          <w:sz w:val="22"/>
          <w:lang w:val="es-ES_tradnl"/>
        </w:rPr>
        <w:noBreakHyphen/>
        <w:t xml:space="preserve"> Vilarnala</w:t>
      </w:r>
    </w:p>
    <w:p w14:paraId="39EE2EA2" w14:textId="77777777" w:rsidR="00D41982" w:rsidRPr="00626F2D" w:rsidRDefault="00D41982" w:rsidP="00D41982">
      <w:pPr>
        <w:pStyle w:val="OmniPage1806"/>
        <w:ind w:left="0"/>
        <w:rPr>
          <w:rFonts w:ascii="Times New Roman" w:hAnsi="Times New Roman"/>
          <w:sz w:val="22"/>
          <w:lang w:val="es-ES_tradnl"/>
        </w:rPr>
      </w:pPr>
    </w:p>
    <w:p w14:paraId="7275EE60" w14:textId="6C8809D5" w:rsidR="00D41982" w:rsidRPr="00626F2D" w:rsidRDefault="00D41982" w:rsidP="00D41982">
      <w:pPr>
        <w:pStyle w:val="OmniPage1806"/>
        <w:ind w:left="0"/>
        <w:rPr>
          <w:rFonts w:ascii="Times New Roman" w:hAnsi="Times New Roman"/>
          <w:sz w:val="22"/>
          <w:lang w:val="es-ES_tradnl"/>
        </w:rPr>
      </w:pPr>
      <w:r w:rsidRPr="00626F2D">
        <w:rPr>
          <w:rFonts w:ascii="Times New Roman" w:hAnsi="Times New Roman"/>
          <w:sz w:val="22"/>
          <w:lang w:val="es-ES_tradnl"/>
        </w:rPr>
        <w:t>ELKONIN D.B. (1.980)</w:t>
      </w:r>
    </w:p>
    <w:p w14:paraId="3146BC9B" w14:textId="77777777" w:rsidR="00D41982" w:rsidRPr="00626F2D" w:rsidRDefault="00D41982" w:rsidP="00D41982">
      <w:pPr>
        <w:pStyle w:val="OmniPage1806"/>
        <w:ind w:left="0"/>
        <w:rPr>
          <w:rFonts w:ascii="Times New Roman" w:hAnsi="Times New Roman"/>
          <w:b/>
          <w:sz w:val="22"/>
          <w:lang w:val="es-ES_tradnl"/>
        </w:rPr>
      </w:pPr>
      <w:r w:rsidRPr="00626F2D">
        <w:rPr>
          <w:rFonts w:ascii="Times New Roman" w:hAnsi="Times New Roman"/>
          <w:b/>
          <w:sz w:val="22"/>
          <w:lang w:val="es-ES_tradnl"/>
        </w:rPr>
        <w:t>PSICOLOGíA DEL 3UEGO</w:t>
      </w:r>
    </w:p>
    <w:p w14:paraId="01BE5729" w14:textId="77777777" w:rsidR="00D41982" w:rsidRPr="00626F2D" w:rsidRDefault="00D41982" w:rsidP="00D41982">
      <w:pPr>
        <w:pStyle w:val="OmniPage1806"/>
        <w:ind w:left="0"/>
        <w:rPr>
          <w:rFonts w:ascii="Times New Roman" w:hAnsi="Times New Roman"/>
          <w:sz w:val="22"/>
          <w:lang w:val="es-ES_tradnl"/>
        </w:rPr>
      </w:pPr>
      <w:r w:rsidRPr="00626F2D">
        <w:rPr>
          <w:rFonts w:ascii="Times New Roman" w:hAnsi="Times New Roman"/>
          <w:sz w:val="22"/>
          <w:lang w:val="es-ES_tradnl"/>
        </w:rPr>
        <w:t xml:space="preserve">Madrid </w:t>
      </w:r>
      <w:r w:rsidRPr="00626F2D">
        <w:rPr>
          <w:rFonts w:ascii="Times New Roman" w:hAnsi="Times New Roman"/>
          <w:sz w:val="22"/>
          <w:lang w:val="es-ES_tradnl"/>
        </w:rPr>
        <w:noBreakHyphen/>
        <w:t xml:space="preserve"> Pablo de¡ Ríos</w:t>
      </w:r>
    </w:p>
    <w:p w14:paraId="1FA68E1E" w14:textId="77777777" w:rsidR="00D41982" w:rsidRPr="00626F2D" w:rsidRDefault="00D41982" w:rsidP="00D41982">
      <w:pPr>
        <w:pStyle w:val="OmniPage1803"/>
        <w:ind w:left="0"/>
        <w:rPr>
          <w:rFonts w:ascii="Times New Roman" w:hAnsi="Times New Roman"/>
          <w:sz w:val="22"/>
          <w:lang w:val="es-ES_tradnl"/>
        </w:rPr>
      </w:pPr>
    </w:p>
    <w:p w14:paraId="158F4B04" w14:textId="3843E4A0" w:rsidR="00D41982" w:rsidRPr="00626F2D" w:rsidRDefault="00D41982" w:rsidP="00D41982">
      <w:pPr>
        <w:pStyle w:val="OmniPage1803"/>
        <w:ind w:left="0"/>
        <w:rPr>
          <w:rFonts w:ascii="Times New Roman" w:hAnsi="Times New Roman"/>
          <w:sz w:val="22"/>
          <w:lang w:val="es-ES_tradnl"/>
        </w:rPr>
      </w:pPr>
      <w:r w:rsidRPr="00626F2D">
        <w:rPr>
          <w:rFonts w:ascii="Times New Roman" w:hAnsi="Times New Roman"/>
          <w:sz w:val="22"/>
          <w:lang w:val="es-ES_tradnl"/>
        </w:rPr>
        <w:t>GARCIA FOGEDA MIGUEL A. (1.987)</w:t>
      </w:r>
    </w:p>
    <w:p w14:paraId="353D9BBD" w14:textId="77777777" w:rsidR="00D41982" w:rsidRPr="00626F2D" w:rsidRDefault="00D41982" w:rsidP="00D41982">
      <w:pPr>
        <w:pStyle w:val="OmniPage1804"/>
        <w:ind w:left="0"/>
        <w:rPr>
          <w:rFonts w:ascii="Times New Roman" w:hAnsi="Times New Roman"/>
          <w:sz w:val="22"/>
          <w:lang w:val="es-ES_tradnl"/>
        </w:rPr>
      </w:pPr>
      <w:r w:rsidRPr="00626F2D">
        <w:rPr>
          <w:rFonts w:ascii="Times New Roman" w:hAnsi="Times New Roman"/>
          <w:b/>
          <w:sz w:val="22"/>
          <w:lang w:val="es-ES_tradnl"/>
        </w:rPr>
        <w:lastRenderedPageBreak/>
        <w:t xml:space="preserve">El juego predeportivo en la educación risica y el deporte. </w:t>
      </w:r>
      <w:r w:rsidRPr="00626F2D">
        <w:rPr>
          <w:rFonts w:ascii="Times New Roman" w:hAnsi="Times New Roman"/>
          <w:sz w:val="22"/>
          <w:lang w:val="es-ES_tradnl"/>
        </w:rPr>
        <w:t xml:space="preserve">Madrid </w:t>
      </w:r>
      <w:r w:rsidRPr="00626F2D">
        <w:rPr>
          <w:rFonts w:ascii="Times New Roman" w:hAnsi="Times New Roman"/>
          <w:sz w:val="22"/>
          <w:lang w:val="es-ES_tradnl"/>
        </w:rPr>
        <w:noBreakHyphen/>
        <w:t xml:space="preserve"> Pila Teleña</w:t>
      </w:r>
    </w:p>
    <w:p w14:paraId="50FB2800" w14:textId="77777777" w:rsidR="00D41982" w:rsidRPr="00626F2D" w:rsidRDefault="00D41982" w:rsidP="00D41982">
      <w:pPr>
        <w:pStyle w:val="OmniPage2049"/>
        <w:ind w:left="0"/>
        <w:rPr>
          <w:rFonts w:ascii="Times New Roman" w:hAnsi="Times New Roman"/>
          <w:sz w:val="22"/>
          <w:lang w:val="es-ES_tradnl"/>
        </w:rPr>
      </w:pPr>
    </w:p>
    <w:p w14:paraId="2AC30209" w14:textId="6F6A02D2" w:rsidR="00D41982" w:rsidRPr="00626F2D" w:rsidRDefault="00D41982" w:rsidP="00D41982">
      <w:pPr>
        <w:pStyle w:val="OmniPage2049"/>
        <w:ind w:left="0"/>
        <w:rPr>
          <w:rFonts w:ascii="Times New Roman" w:hAnsi="Times New Roman"/>
          <w:sz w:val="22"/>
          <w:lang w:val="es-ES_tradnl"/>
        </w:rPr>
      </w:pPr>
      <w:r w:rsidRPr="00626F2D">
        <w:rPr>
          <w:rFonts w:ascii="Times New Roman" w:hAnsi="Times New Roman"/>
          <w:sz w:val="22"/>
          <w:lang w:val="es-ES_tradnl"/>
        </w:rPr>
        <w:t>Hernández Vázquez m. (1.997)</w:t>
      </w:r>
    </w:p>
    <w:p w14:paraId="1631D0DD" w14:textId="77777777" w:rsidR="00D41982" w:rsidRPr="00626F2D" w:rsidRDefault="00D41982" w:rsidP="00D41982">
      <w:pPr>
        <w:pStyle w:val="OmniPage2049"/>
        <w:ind w:left="0"/>
        <w:rPr>
          <w:rFonts w:ascii="Times New Roman" w:hAnsi="Times New Roman"/>
          <w:sz w:val="22"/>
          <w:lang w:val="es-ES_tradnl"/>
        </w:rPr>
      </w:pPr>
      <w:r w:rsidRPr="00626F2D">
        <w:rPr>
          <w:rFonts w:ascii="Times New Roman" w:hAnsi="Times New Roman"/>
          <w:sz w:val="22"/>
          <w:lang w:val="es-ES_tradnl"/>
        </w:rPr>
        <w:t>JUEGOS Y DEPORTES ALTERNATIVOS</w:t>
      </w:r>
    </w:p>
    <w:p w14:paraId="10266D9A" w14:textId="77777777" w:rsidR="00D41982" w:rsidRPr="00626F2D" w:rsidRDefault="00D41982" w:rsidP="00D41982">
      <w:pPr>
        <w:pStyle w:val="OmniPage2049"/>
        <w:ind w:left="0"/>
        <w:rPr>
          <w:rFonts w:ascii="Times New Roman" w:hAnsi="Times New Roman"/>
          <w:sz w:val="22"/>
          <w:lang w:val="es-ES_tradnl"/>
        </w:rPr>
      </w:pPr>
      <w:r w:rsidRPr="00626F2D">
        <w:rPr>
          <w:rFonts w:ascii="Times New Roman" w:hAnsi="Times New Roman"/>
          <w:sz w:val="22"/>
          <w:lang w:val="es-ES_tradnl"/>
        </w:rPr>
        <w:tab/>
        <w:t xml:space="preserve">Madrid </w:t>
      </w:r>
      <w:r w:rsidRPr="00626F2D">
        <w:rPr>
          <w:rFonts w:ascii="Times New Roman" w:hAnsi="Times New Roman"/>
          <w:sz w:val="22"/>
          <w:lang w:val="es-ES_tradnl"/>
        </w:rPr>
        <w:noBreakHyphen/>
        <w:t xml:space="preserve"> Ministerio de Educación y Cultura</w:t>
      </w:r>
    </w:p>
    <w:p w14:paraId="1666364D" w14:textId="77777777" w:rsidR="00D41982" w:rsidRPr="00626F2D" w:rsidRDefault="00D41982" w:rsidP="00D41982">
      <w:pPr>
        <w:pStyle w:val="OmniPage2050"/>
        <w:ind w:left="0"/>
        <w:rPr>
          <w:rFonts w:ascii="Times New Roman" w:hAnsi="Times New Roman"/>
          <w:sz w:val="22"/>
          <w:lang w:val="es-ES_tradnl"/>
        </w:rPr>
      </w:pPr>
    </w:p>
    <w:p w14:paraId="641FFC72" w14:textId="459C4094" w:rsidR="00D41982" w:rsidRPr="00626F2D" w:rsidRDefault="00D41982" w:rsidP="00D41982">
      <w:pPr>
        <w:pStyle w:val="OmniPage2050"/>
        <w:ind w:left="0"/>
        <w:rPr>
          <w:rFonts w:ascii="Times New Roman" w:hAnsi="Times New Roman"/>
          <w:sz w:val="22"/>
          <w:lang w:val="es-ES_tradnl"/>
        </w:rPr>
      </w:pPr>
      <w:r w:rsidRPr="00626F2D">
        <w:rPr>
          <w:rFonts w:ascii="Times New Roman" w:hAnsi="Times New Roman"/>
          <w:sz w:val="22"/>
          <w:lang w:val="es-ES_tradnl"/>
        </w:rPr>
        <w:t>Loiseau ].J. (1.966)</w:t>
      </w:r>
    </w:p>
    <w:p w14:paraId="3A248033" w14:textId="77777777" w:rsidR="00D41982" w:rsidRPr="00626F2D" w:rsidRDefault="00D41982" w:rsidP="00D41982">
      <w:pPr>
        <w:pStyle w:val="OmniPage2050"/>
        <w:ind w:left="0"/>
        <w:rPr>
          <w:rFonts w:ascii="Times New Roman" w:hAnsi="Times New Roman"/>
          <w:sz w:val="22"/>
          <w:lang w:val="es-ES_tradnl"/>
        </w:rPr>
      </w:pPr>
      <w:r w:rsidRPr="00626F2D">
        <w:rPr>
          <w:rFonts w:ascii="Times New Roman" w:hAnsi="Times New Roman"/>
          <w:sz w:val="22"/>
          <w:lang w:val="es-ES_tradnl"/>
        </w:rPr>
        <w:t>Juegos de Orientación.</w:t>
      </w:r>
    </w:p>
    <w:p w14:paraId="2556F5C0" w14:textId="77777777" w:rsidR="00D41982" w:rsidRPr="00626F2D" w:rsidRDefault="00D41982" w:rsidP="00D41982">
      <w:pPr>
        <w:pStyle w:val="OmniPage2050"/>
        <w:ind w:left="0"/>
        <w:rPr>
          <w:rFonts w:ascii="Times New Roman" w:hAnsi="Times New Roman"/>
          <w:sz w:val="22"/>
          <w:lang w:val="es-ES_tradnl"/>
        </w:rPr>
      </w:pPr>
      <w:r w:rsidRPr="00626F2D">
        <w:rPr>
          <w:rFonts w:ascii="Times New Roman" w:hAnsi="Times New Roman"/>
          <w:sz w:val="22"/>
          <w:lang w:val="es-ES_tradnl"/>
        </w:rPr>
        <w:t xml:space="preserve">Barcelona </w:t>
      </w:r>
      <w:r w:rsidRPr="00626F2D">
        <w:rPr>
          <w:rFonts w:ascii="Times New Roman" w:hAnsi="Times New Roman"/>
          <w:sz w:val="22"/>
          <w:lang w:val="es-ES_tradnl"/>
        </w:rPr>
        <w:noBreakHyphen/>
        <w:t xml:space="preserve"> Sucesores Gíll</w:t>
      </w:r>
    </w:p>
    <w:p w14:paraId="65DAF32B" w14:textId="77777777" w:rsidR="00D41982" w:rsidRPr="00626F2D" w:rsidRDefault="00D41982" w:rsidP="00D41982">
      <w:pPr>
        <w:pStyle w:val="OmniPage2051"/>
        <w:ind w:left="0"/>
        <w:rPr>
          <w:rFonts w:ascii="Times New Roman" w:hAnsi="Times New Roman"/>
          <w:sz w:val="22"/>
          <w:lang w:val="es-ES_tradnl"/>
        </w:rPr>
      </w:pPr>
    </w:p>
    <w:p w14:paraId="6D310C14" w14:textId="7A9CA10A" w:rsidR="00D41982" w:rsidRPr="00626F2D" w:rsidRDefault="00D41982" w:rsidP="00D41982">
      <w:pPr>
        <w:pStyle w:val="OmniPage2051"/>
        <w:ind w:left="0"/>
        <w:rPr>
          <w:rFonts w:ascii="Times New Roman" w:hAnsi="Times New Roman"/>
          <w:sz w:val="22"/>
          <w:lang w:val="es-ES_tradnl"/>
        </w:rPr>
      </w:pPr>
      <w:r w:rsidRPr="00626F2D">
        <w:rPr>
          <w:rFonts w:ascii="Times New Roman" w:hAnsi="Times New Roman"/>
          <w:sz w:val="22"/>
          <w:lang w:val="es-ES_tradnl"/>
        </w:rPr>
        <w:t>MARTíN 0. (1.993)</w:t>
      </w:r>
    </w:p>
    <w:p w14:paraId="0DA94BA9" w14:textId="77777777" w:rsidR="00D41982" w:rsidRPr="00626F2D" w:rsidRDefault="00D41982" w:rsidP="00D41982">
      <w:pPr>
        <w:pStyle w:val="OmniPage2051"/>
        <w:ind w:left="0"/>
        <w:rPr>
          <w:rFonts w:ascii="Times New Roman" w:hAnsi="Times New Roman"/>
          <w:sz w:val="22"/>
          <w:lang w:val="es-ES_tradnl"/>
        </w:rPr>
      </w:pPr>
      <w:r w:rsidRPr="00626F2D">
        <w:rPr>
          <w:rFonts w:ascii="Times New Roman" w:hAnsi="Times New Roman"/>
          <w:sz w:val="22"/>
          <w:lang w:val="es-ES_tradnl"/>
        </w:rPr>
        <w:t>JUEGOS Y RECREACIÓN DEPORTIVA EN EL</w:t>
      </w:r>
    </w:p>
    <w:p w14:paraId="32C8578E" w14:textId="77777777" w:rsidR="00D41982" w:rsidRPr="00626F2D" w:rsidRDefault="00D41982" w:rsidP="00D41982">
      <w:pPr>
        <w:pStyle w:val="OmniPage2052"/>
        <w:ind w:left="0"/>
        <w:rPr>
          <w:rFonts w:ascii="Times New Roman" w:hAnsi="Times New Roman"/>
          <w:sz w:val="22"/>
          <w:lang w:val="es-ES_tradnl"/>
        </w:rPr>
      </w:pPr>
      <w:r w:rsidRPr="00626F2D">
        <w:rPr>
          <w:rFonts w:ascii="Times New Roman" w:hAnsi="Times New Roman"/>
          <w:sz w:val="22"/>
          <w:lang w:val="es-ES_tradnl"/>
        </w:rPr>
        <w:t>AGUA.</w:t>
      </w:r>
    </w:p>
    <w:p w14:paraId="4AD3AF2A" w14:textId="77777777" w:rsidR="00D41982" w:rsidRPr="00626F2D" w:rsidRDefault="00D41982" w:rsidP="00D41982">
      <w:pPr>
        <w:pStyle w:val="OmniPage2053"/>
        <w:ind w:left="0"/>
        <w:rPr>
          <w:rFonts w:ascii="Times New Roman" w:hAnsi="Times New Roman"/>
          <w:sz w:val="22"/>
          <w:lang w:val="es-ES_tradnl"/>
        </w:rPr>
      </w:pPr>
      <w:r w:rsidRPr="00626F2D">
        <w:rPr>
          <w:rFonts w:ascii="Times New Roman" w:hAnsi="Times New Roman"/>
          <w:sz w:val="22"/>
          <w:lang w:val="es-ES_tradnl"/>
        </w:rPr>
        <w:t xml:space="preserve">Madrid </w:t>
      </w:r>
      <w:r w:rsidRPr="00626F2D">
        <w:rPr>
          <w:rFonts w:ascii="Times New Roman" w:hAnsi="Times New Roman"/>
          <w:sz w:val="22"/>
          <w:lang w:val="es-ES_tradnl"/>
        </w:rPr>
        <w:noBreakHyphen/>
        <w:t xml:space="preserve"> Gymnos</w:t>
      </w:r>
    </w:p>
    <w:p w14:paraId="3BEA104C" w14:textId="77777777" w:rsidR="00D41982" w:rsidRPr="00626F2D" w:rsidRDefault="00D41982" w:rsidP="00D41982">
      <w:pPr>
        <w:pStyle w:val="OmniPage2054"/>
        <w:ind w:left="0"/>
        <w:rPr>
          <w:rFonts w:ascii="Times New Roman" w:hAnsi="Times New Roman"/>
          <w:sz w:val="22"/>
          <w:lang w:val="es-ES_tradnl"/>
        </w:rPr>
      </w:pPr>
    </w:p>
    <w:p w14:paraId="5FD3C0CF" w14:textId="42D9E319" w:rsidR="00D41982" w:rsidRPr="00626F2D" w:rsidRDefault="00D41982" w:rsidP="00D41982">
      <w:pPr>
        <w:pStyle w:val="OmniPage2054"/>
        <w:ind w:left="0"/>
        <w:rPr>
          <w:rFonts w:ascii="Times New Roman" w:hAnsi="Times New Roman"/>
          <w:sz w:val="22"/>
          <w:lang w:val="es-ES_tradnl"/>
        </w:rPr>
      </w:pPr>
      <w:r w:rsidRPr="00626F2D">
        <w:rPr>
          <w:rFonts w:ascii="Times New Roman" w:hAnsi="Times New Roman"/>
          <w:sz w:val="22"/>
          <w:lang w:val="es-ES_tradnl"/>
        </w:rPr>
        <w:t>OLEGUER CAMERINO Y OTROS (11.980)</w:t>
      </w:r>
    </w:p>
    <w:p w14:paraId="59989DD7" w14:textId="77777777" w:rsidR="00D41982" w:rsidRPr="00626F2D" w:rsidRDefault="00D41982" w:rsidP="00D41982">
      <w:pPr>
        <w:pStyle w:val="OmniPage2054"/>
        <w:ind w:left="0"/>
        <w:rPr>
          <w:rFonts w:ascii="Times New Roman" w:hAnsi="Times New Roman"/>
          <w:sz w:val="22"/>
          <w:lang w:val="es-ES_tradnl"/>
        </w:rPr>
      </w:pPr>
      <w:r w:rsidRPr="00626F2D">
        <w:rPr>
          <w:rFonts w:ascii="Times New Roman" w:hAnsi="Times New Roman"/>
          <w:sz w:val="22"/>
          <w:lang w:val="es-ES_tradnl"/>
        </w:rPr>
        <w:t>1001 ejqrcicios y juegos de recreación.</w:t>
      </w:r>
    </w:p>
    <w:p w14:paraId="4EEC1660" w14:textId="77777777" w:rsidR="00D41982" w:rsidRPr="00626F2D" w:rsidRDefault="00D41982" w:rsidP="00D41982">
      <w:pPr>
        <w:pStyle w:val="OmniPage2054"/>
        <w:ind w:left="0"/>
        <w:rPr>
          <w:rFonts w:ascii="Times New Roman" w:hAnsi="Times New Roman"/>
          <w:sz w:val="22"/>
          <w:lang w:val="es-ES_tradnl"/>
        </w:rPr>
      </w:pPr>
      <w:r w:rsidRPr="00626F2D">
        <w:rPr>
          <w:rFonts w:ascii="Times New Roman" w:hAnsi="Times New Roman"/>
          <w:sz w:val="22"/>
          <w:lang w:val="es-ES_tradnl"/>
        </w:rPr>
        <w:t xml:space="preserve">Lérida </w:t>
      </w:r>
      <w:r w:rsidRPr="00626F2D">
        <w:rPr>
          <w:rFonts w:ascii="Times New Roman" w:hAnsi="Times New Roman"/>
          <w:sz w:val="22"/>
          <w:lang w:val="es-ES_tradnl"/>
        </w:rPr>
        <w:noBreakHyphen/>
        <w:t xml:space="preserve"> INEF</w:t>
      </w:r>
    </w:p>
    <w:p w14:paraId="4CB8F87E" w14:textId="77777777" w:rsidR="00D41982" w:rsidRPr="00626F2D" w:rsidRDefault="00D41982" w:rsidP="00D41982">
      <w:pPr>
        <w:pStyle w:val="OmniPage2055"/>
        <w:ind w:left="0"/>
        <w:rPr>
          <w:rFonts w:ascii="Times New Roman" w:hAnsi="Times New Roman"/>
          <w:sz w:val="22"/>
          <w:lang w:val="es-ES_tradnl"/>
        </w:rPr>
      </w:pPr>
    </w:p>
    <w:p w14:paraId="1A1DB5F6" w14:textId="456B9ED4" w:rsidR="00D41982" w:rsidRPr="00626F2D" w:rsidRDefault="00D41982" w:rsidP="00D41982">
      <w:pPr>
        <w:pStyle w:val="OmniPage2055"/>
        <w:ind w:left="0"/>
        <w:rPr>
          <w:rFonts w:ascii="Times New Roman" w:hAnsi="Times New Roman"/>
          <w:sz w:val="22"/>
          <w:lang w:val="es-ES_tradnl"/>
        </w:rPr>
      </w:pPr>
      <w:r w:rsidRPr="00626F2D">
        <w:rPr>
          <w:rFonts w:ascii="Times New Roman" w:hAnsi="Times New Roman"/>
          <w:sz w:val="22"/>
          <w:lang w:val="es-ES_tradnl"/>
        </w:rPr>
        <w:t>ORLICKT.</w:t>
      </w:r>
      <w:r w:rsidRPr="00626F2D">
        <w:rPr>
          <w:rFonts w:ascii="Times New Roman" w:hAnsi="Times New Roman"/>
          <w:sz w:val="22"/>
          <w:lang w:val="es-ES_tradnl"/>
        </w:rPr>
        <w:tab/>
        <w:t>(1.991)</w:t>
      </w:r>
    </w:p>
    <w:p w14:paraId="00DA5AC3" w14:textId="77777777" w:rsidR="00D41982" w:rsidRPr="00626F2D" w:rsidRDefault="00D41982" w:rsidP="00D41982">
      <w:pPr>
        <w:pStyle w:val="OmniPage2056"/>
        <w:ind w:left="0"/>
        <w:rPr>
          <w:rFonts w:ascii="Times New Roman" w:hAnsi="Times New Roman"/>
          <w:sz w:val="22"/>
          <w:lang w:val="es-ES_tradnl"/>
        </w:rPr>
      </w:pPr>
      <w:r w:rsidRPr="00626F2D">
        <w:rPr>
          <w:rFonts w:ascii="Times New Roman" w:hAnsi="Times New Roman"/>
          <w:sz w:val="22"/>
          <w:lang w:val="es-ES_tradnl"/>
        </w:rPr>
        <w:t>Libres para crear, libres para cooperar.</w:t>
      </w:r>
    </w:p>
    <w:p w14:paraId="53D8ADC0" w14:textId="77777777" w:rsidR="00D41982" w:rsidRPr="00626F2D" w:rsidRDefault="00D41982" w:rsidP="00D41982">
      <w:pPr>
        <w:pStyle w:val="OmniPage2056"/>
        <w:ind w:left="0"/>
        <w:rPr>
          <w:rFonts w:ascii="Times New Roman" w:hAnsi="Times New Roman"/>
          <w:sz w:val="22"/>
          <w:lang w:val="es-ES_tradnl"/>
        </w:rPr>
      </w:pPr>
      <w:r w:rsidRPr="00626F2D">
        <w:rPr>
          <w:rFonts w:ascii="Times New Roman" w:hAnsi="Times New Roman"/>
          <w:sz w:val="22"/>
          <w:lang w:val="es-ES_tradnl"/>
        </w:rPr>
        <w:t xml:space="preserve">Barcelona </w:t>
      </w:r>
      <w:r w:rsidRPr="00626F2D">
        <w:rPr>
          <w:rFonts w:ascii="Times New Roman" w:hAnsi="Times New Roman"/>
          <w:sz w:val="22"/>
          <w:lang w:val="es-ES_tradnl"/>
        </w:rPr>
        <w:noBreakHyphen/>
        <w:t xml:space="preserve"> Paidotribo.</w:t>
      </w:r>
    </w:p>
    <w:p w14:paraId="031D0994" w14:textId="77777777" w:rsidR="00D41982" w:rsidRPr="00626F2D" w:rsidRDefault="00D41982" w:rsidP="00D41982">
      <w:pPr>
        <w:pStyle w:val="OmniPage2058"/>
        <w:ind w:left="0"/>
        <w:rPr>
          <w:rFonts w:ascii="Times New Roman" w:hAnsi="Times New Roman"/>
          <w:sz w:val="22"/>
          <w:lang w:val="es-ES_tradnl"/>
        </w:rPr>
      </w:pPr>
    </w:p>
    <w:p w14:paraId="26FAF12B" w14:textId="329B190E" w:rsidR="00D41982" w:rsidRPr="00626F2D" w:rsidRDefault="00D41982" w:rsidP="00D41982">
      <w:pPr>
        <w:pStyle w:val="OmniPage2058"/>
        <w:ind w:left="0"/>
        <w:rPr>
          <w:rFonts w:ascii="Times New Roman" w:hAnsi="Times New Roman"/>
          <w:sz w:val="22"/>
          <w:lang w:val="es-ES_tradnl"/>
        </w:rPr>
      </w:pPr>
      <w:r w:rsidRPr="00626F2D">
        <w:rPr>
          <w:rFonts w:ascii="Times New Roman" w:hAnsi="Times New Roman"/>
          <w:sz w:val="22"/>
          <w:lang w:val="es-ES_tradnl"/>
        </w:rPr>
        <w:t>PEPE DíAZ (1.993)</w:t>
      </w:r>
    </w:p>
    <w:p w14:paraId="0402BD1E" w14:textId="77777777" w:rsidR="00D41982" w:rsidRPr="00626F2D" w:rsidRDefault="00D41982" w:rsidP="00D41982">
      <w:pPr>
        <w:pStyle w:val="OmniPage2059"/>
        <w:ind w:left="0"/>
        <w:rPr>
          <w:rFonts w:ascii="Times New Roman" w:hAnsi="Times New Roman"/>
          <w:sz w:val="22"/>
          <w:lang w:val="es-ES_tradnl"/>
        </w:rPr>
      </w:pPr>
      <w:r w:rsidRPr="00626F2D">
        <w:rPr>
          <w:rFonts w:ascii="Times New Roman" w:hAnsi="Times New Roman"/>
          <w:sz w:val="22"/>
          <w:lang w:val="es-ES_tradnl"/>
        </w:rPr>
        <w:t>Voleibolun programa de escuelas</w:t>
      </w:r>
    </w:p>
    <w:p w14:paraId="781DC7BD" w14:textId="77777777" w:rsidR="00D41982" w:rsidRPr="00626F2D" w:rsidRDefault="00D41982" w:rsidP="00D41982">
      <w:pPr>
        <w:pStyle w:val="OmniPage2059"/>
        <w:ind w:left="0"/>
        <w:rPr>
          <w:rFonts w:ascii="Times New Roman" w:hAnsi="Times New Roman"/>
          <w:sz w:val="22"/>
          <w:lang w:val="es-ES_tradnl"/>
        </w:rPr>
      </w:pPr>
      <w:r w:rsidRPr="00626F2D">
        <w:rPr>
          <w:rFonts w:ascii="Times New Roman" w:hAnsi="Times New Roman"/>
          <w:sz w:val="22"/>
          <w:lang w:val="es-ES_tradnl"/>
        </w:rPr>
        <w:t>deportivas.</w:t>
      </w:r>
    </w:p>
    <w:p w14:paraId="2984A56F" w14:textId="77777777" w:rsidR="00D41982" w:rsidRPr="00626F2D" w:rsidRDefault="00D41982" w:rsidP="00D41982">
      <w:pPr>
        <w:pStyle w:val="OmniPage2059"/>
        <w:ind w:left="0"/>
        <w:rPr>
          <w:rFonts w:ascii="Times New Roman" w:hAnsi="Times New Roman"/>
          <w:sz w:val="22"/>
          <w:lang w:val="es-ES_tradnl"/>
        </w:rPr>
      </w:pPr>
      <w:r w:rsidRPr="00626F2D">
        <w:rPr>
          <w:rFonts w:ascii="Times New Roman" w:hAnsi="Times New Roman"/>
          <w:sz w:val="22"/>
          <w:lang w:val="es-ES_tradnl"/>
        </w:rPr>
        <w:t xml:space="preserve">CÁDIZ </w:t>
      </w:r>
      <w:r w:rsidRPr="00626F2D">
        <w:rPr>
          <w:rFonts w:ascii="Times New Roman" w:hAnsi="Times New Roman"/>
          <w:sz w:val="22"/>
          <w:lang w:val="es-ES_tradnl"/>
        </w:rPr>
        <w:noBreakHyphen/>
        <w:t xml:space="preserve"> DIPUTACIóN</w:t>
      </w:r>
    </w:p>
    <w:p w14:paraId="53186928" w14:textId="77777777" w:rsidR="00D41982" w:rsidRPr="00626F2D" w:rsidRDefault="00D41982" w:rsidP="00D41982">
      <w:pPr>
        <w:pStyle w:val="OmniPage2052"/>
        <w:ind w:left="0"/>
        <w:rPr>
          <w:rFonts w:ascii="Times New Roman" w:hAnsi="Times New Roman"/>
          <w:sz w:val="22"/>
          <w:lang w:val="es-ES_tradnl"/>
        </w:rPr>
      </w:pPr>
    </w:p>
    <w:p w14:paraId="075B9D66" w14:textId="70038BD5" w:rsidR="00D41982" w:rsidRPr="00626F2D" w:rsidRDefault="00D41982" w:rsidP="00D41982">
      <w:pPr>
        <w:pStyle w:val="OmniPage2052"/>
        <w:ind w:left="0"/>
        <w:rPr>
          <w:rFonts w:ascii="Times New Roman" w:hAnsi="Times New Roman"/>
          <w:sz w:val="22"/>
          <w:lang w:val="es-ES_tradnl"/>
        </w:rPr>
      </w:pPr>
      <w:r w:rsidRPr="00626F2D">
        <w:rPr>
          <w:rFonts w:ascii="Times New Roman" w:hAnsi="Times New Roman"/>
          <w:sz w:val="22"/>
          <w:lang w:val="es-ES_tradnl"/>
        </w:rPr>
        <w:t xml:space="preserve">VELÁZQUEZ DE LA ROSA Y OTROS (1.994) Juegos y formas jugadas con materiales alternativos. Alcalá de Guadaira </w:t>
      </w:r>
      <w:r w:rsidRPr="00626F2D">
        <w:rPr>
          <w:rFonts w:ascii="Times New Roman" w:hAnsi="Times New Roman"/>
          <w:sz w:val="22"/>
          <w:lang w:val="es-ES_tradnl"/>
        </w:rPr>
        <w:noBreakHyphen/>
        <w:t xml:space="preserve"> CEP.</w:t>
      </w:r>
    </w:p>
    <w:p w14:paraId="749A7695" w14:textId="2E3AAEC8" w:rsidR="00866E0A" w:rsidRPr="00626F2D" w:rsidRDefault="00866E0A" w:rsidP="00064165">
      <w:pPr>
        <w:spacing w:before="120" w:after="0" w:line="240" w:lineRule="auto"/>
        <w:jc w:val="both"/>
        <w:rPr>
          <w:rFonts w:ascii="Arial" w:hAnsi="Arial" w:cs="Arial"/>
        </w:rPr>
      </w:pPr>
    </w:p>
    <w:p w14:paraId="1C5003B4" w14:textId="77777777" w:rsidR="00D41982" w:rsidRPr="00626F2D" w:rsidRDefault="00D41982" w:rsidP="00064165">
      <w:pPr>
        <w:spacing w:before="120" w:after="0" w:line="240" w:lineRule="auto"/>
        <w:jc w:val="both"/>
        <w:rPr>
          <w:rFonts w:ascii="Arial" w:hAnsi="Arial" w:cs="Arial"/>
        </w:rPr>
      </w:pPr>
    </w:p>
    <w:p w14:paraId="2BAB2589" w14:textId="1E9FBF55" w:rsidR="009D36D9" w:rsidRPr="00626F2D" w:rsidRDefault="009D36D9">
      <w:pPr>
        <w:rPr>
          <w:sz w:val="20"/>
          <w:szCs w:val="20"/>
        </w:rPr>
      </w:pPr>
    </w:p>
    <w:sectPr w:rsidR="009D36D9" w:rsidRPr="00626F2D" w:rsidSect="00D31650">
      <w:pgSz w:w="11906" w:h="16838"/>
      <w:pgMar w:top="824"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3411" w14:textId="77777777" w:rsidR="00156C4E" w:rsidRDefault="00156C4E" w:rsidP="008F082D">
      <w:pPr>
        <w:spacing w:after="0" w:line="240" w:lineRule="auto"/>
      </w:pPr>
      <w:r>
        <w:separator/>
      </w:r>
    </w:p>
  </w:endnote>
  <w:endnote w:type="continuationSeparator" w:id="0">
    <w:p w14:paraId="5581F0FD" w14:textId="77777777" w:rsidR="00156C4E" w:rsidRDefault="00156C4E" w:rsidP="008F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Dosis">
    <w:altName w:val="Times New Roman"/>
    <w:charset w:val="01"/>
    <w:family w:val="roman"/>
    <w:pitch w:val="variable"/>
  </w:font>
  <w:font w:name="Verdana">
    <w:charset w:val="00"/>
    <w:family w:val="swiss"/>
    <w:pitch w:val="variable"/>
    <w:sig w:usb0="A10006FF" w:usb1="4000205B" w:usb2="00000010" w:usb3="00000000" w:csb0="0000019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3AAF" w14:textId="77777777" w:rsidR="00156C4E" w:rsidRDefault="00156C4E" w:rsidP="007A4B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2F3632" w14:textId="77777777" w:rsidR="00156C4E" w:rsidRDefault="00156C4E" w:rsidP="00232E9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D6C2" w14:textId="10AE20CA" w:rsidR="00156C4E" w:rsidRDefault="00156C4E" w:rsidP="009D36D9">
    <w:pPr>
      <w:pStyle w:val="Piedepgina"/>
      <w:framePr w:wrap="around" w:vAnchor="text" w:hAnchor="page" w:x="11035" w:y="-217"/>
      <w:rPr>
        <w:rStyle w:val="Nmerodepgina"/>
      </w:rPr>
    </w:pPr>
    <w:r>
      <w:rPr>
        <w:rStyle w:val="Nmerodepgina"/>
      </w:rPr>
      <w:fldChar w:fldCharType="begin"/>
    </w:r>
    <w:r>
      <w:rPr>
        <w:rStyle w:val="Nmerodepgina"/>
      </w:rPr>
      <w:instrText xml:space="preserve">PAGE  </w:instrText>
    </w:r>
    <w:r>
      <w:rPr>
        <w:rStyle w:val="Nmerodepgina"/>
      </w:rPr>
      <w:fldChar w:fldCharType="separate"/>
    </w:r>
    <w:r w:rsidR="00EE522A">
      <w:rPr>
        <w:rStyle w:val="Nmerodepgina"/>
        <w:noProof/>
      </w:rPr>
      <w:t>41</w:t>
    </w:r>
    <w:r>
      <w:rPr>
        <w:rStyle w:val="Nmerodepgina"/>
      </w:rPr>
      <w:fldChar w:fldCharType="end"/>
    </w:r>
  </w:p>
  <w:p w14:paraId="2B7DB3D5" w14:textId="77777777" w:rsidR="00156C4E" w:rsidRDefault="00156C4E" w:rsidP="00232E9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EA21" w14:textId="77777777" w:rsidR="00156C4E" w:rsidRDefault="00156C4E" w:rsidP="008F082D">
      <w:pPr>
        <w:spacing w:after="0" w:line="240" w:lineRule="auto"/>
      </w:pPr>
      <w:r>
        <w:separator/>
      </w:r>
    </w:p>
  </w:footnote>
  <w:footnote w:type="continuationSeparator" w:id="0">
    <w:p w14:paraId="455ACC83" w14:textId="77777777" w:rsidR="00156C4E" w:rsidRDefault="00156C4E" w:rsidP="008F0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4DF6" w14:textId="25B8E397" w:rsidR="00156C4E" w:rsidRPr="00232E9C" w:rsidRDefault="00156C4E" w:rsidP="00232E9C">
    <w:pPr>
      <w:tabs>
        <w:tab w:val="center" w:pos="4252"/>
        <w:tab w:val="left" w:pos="8280"/>
      </w:tabs>
      <w:suppressAutoHyphens/>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PROGRAMACIÓN – MÓDULO Juegos y Actividades recreativas y de animación – I.E.S. JUAN DE MAIRENA- CURSO 2019/20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965"/>
    <w:multiLevelType w:val="hybridMultilevel"/>
    <w:tmpl w:val="A934D41C"/>
    <w:lvl w:ilvl="0" w:tplc="E0EA027C">
      <w:start w:val="2"/>
      <w:numFmt w:val="bullet"/>
      <w:lvlText w:val="—"/>
      <w:lvlJc w:val="left"/>
      <w:pPr>
        <w:ind w:left="503" w:hanging="360"/>
      </w:pPr>
      <w:rPr>
        <w:rFonts w:ascii="Calibri" w:eastAsiaTheme="minorHAnsi" w:hAnsi="Calibri" w:cstheme="minorBidi" w:hint="default"/>
      </w:rPr>
    </w:lvl>
    <w:lvl w:ilvl="1" w:tplc="0C0A0003" w:tentative="1">
      <w:start w:val="1"/>
      <w:numFmt w:val="bullet"/>
      <w:lvlText w:val="o"/>
      <w:lvlJc w:val="left"/>
      <w:pPr>
        <w:ind w:left="1223" w:hanging="360"/>
      </w:pPr>
      <w:rPr>
        <w:rFonts w:ascii="Courier New" w:hAnsi="Courier New" w:hint="default"/>
      </w:rPr>
    </w:lvl>
    <w:lvl w:ilvl="2" w:tplc="0C0A0005" w:tentative="1">
      <w:start w:val="1"/>
      <w:numFmt w:val="bullet"/>
      <w:lvlText w:val=""/>
      <w:lvlJc w:val="left"/>
      <w:pPr>
        <w:ind w:left="1943" w:hanging="360"/>
      </w:pPr>
      <w:rPr>
        <w:rFonts w:ascii="Wingdings" w:hAnsi="Wingdings" w:hint="default"/>
      </w:rPr>
    </w:lvl>
    <w:lvl w:ilvl="3" w:tplc="0C0A0001" w:tentative="1">
      <w:start w:val="1"/>
      <w:numFmt w:val="bullet"/>
      <w:lvlText w:val=""/>
      <w:lvlJc w:val="left"/>
      <w:pPr>
        <w:ind w:left="2663" w:hanging="360"/>
      </w:pPr>
      <w:rPr>
        <w:rFonts w:ascii="Symbol" w:hAnsi="Symbol" w:hint="default"/>
      </w:rPr>
    </w:lvl>
    <w:lvl w:ilvl="4" w:tplc="0C0A0003" w:tentative="1">
      <w:start w:val="1"/>
      <w:numFmt w:val="bullet"/>
      <w:lvlText w:val="o"/>
      <w:lvlJc w:val="left"/>
      <w:pPr>
        <w:ind w:left="3383" w:hanging="360"/>
      </w:pPr>
      <w:rPr>
        <w:rFonts w:ascii="Courier New" w:hAnsi="Courier New" w:hint="default"/>
      </w:rPr>
    </w:lvl>
    <w:lvl w:ilvl="5" w:tplc="0C0A0005" w:tentative="1">
      <w:start w:val="1"/>
      <w:numFmt w:val="bullet"/>
      <w:lvlText w:val=""/>
      <w:lvlJc w:val="left"/>
      <w:pPr>
        <w:ind w:left="4103" w:hanging="360"/>
      </w:pPr>
      <w:rPr>
        <w:rFonts w:ascii="Wingdings" w:hAnsi="Wingdings" w:hint="default"/>
      </w:rPr>
    </w:lvl>
    <w:lvl w:ilvl="6" w:tplc="0C0A0001" w:tentative="1">
      <w:start w:val="1"/>
      <w:numFmt w:val="bullet"/>
      <w:lvlText w:val=""/>
      <w:lvlJc w:val="left"/>
      <w:pPr>
        <w:ind w:left="4823" w:hanging="360"/>
      </w:pPr>
      <w:rPr>
        <w:rFonts w:ascii="Symbol" w:hAnsi="Symbol" w:hint="default"/>
      </w:rPr>
    </w:lvl>
    <w:lvl w:ilvl="7" w:tplc="0C0A0003" w:tentative="1">
      <w:start w:val="1"/>
      <w:numFmt w:val="bullet"/>
      <w:lvlText w:val="o"/>
      <w:lvlJc w:val="left"/>
      <w:pPr>
        <w:ind w:left="5543" w:hanging="360"/>
      </w:pPr>
      <w:rPr>
        <w:rFonts w:ascii="Courier New" w:hAnsi="Courier New" w:hint="default"/>
      </w:rPr>
    </w:lvl>
    <w:lvl w:ilvl="8" w:tplc="0C0A0005" w:tentative="1">
      <w:start w:val="1"/>
      <w:numFmt w:val="bullet"/>
      <w:lvlText w:val=""/>
      <w:lvlJc w:val="left"/>
      <w:pPr>
        <w:ind w:left="6263" w:hanging="360"/>
      </w:pPr>
      <w:rPr>
        <w:rFonts w:ascii="Wingdings" w:hAnsi="Wingdings" w:hint="default"/>
      </w:rPr>
    </w:lvl>
  </w:abstractNum>
  <w:abstractNum w:abstractNumId="1" w15:restartNumberingAfterBreak="0">
    <w:nsid w:val="0A8C5D14"/>
    <w:multiLevelType w:val="hybridMultilevel"/>
    <w:tmpl w:val="942249C6"/>
    <w:lvl w:ilvl="0" w:tplc="ADB68EC0">
      <w:start w:val="9"/>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622C1"/>
    <w:multiLevelType w:val="hybridMultilevel"/>
    <w:tmpl w:val="ACD29C50"/>
    <w:lvl w:ilvl="0" w:tplc="5CBA9E7C">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3" w15:restartNumberingAfterBreak="0">
    <w:nsid w:val="14315118"/>
    <w:multiLevelType w:val="hybridMultilevel"/>
    <w:tmpl w:val="5D3652C2"/>
    <w:lvl w:ilvl="0" w:tplc="4BA20CEA">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60351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C61F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3682D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0AE2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06332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E4981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EB0B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BE056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360C25"/>
    <w:multiLevelType w:val="hybridMultilevel"/>
    <w:tmpl w:val="20DCF068"/>
    <w:lvl w:ilvl="0" w:tplc="829640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9C563C"/>
    <w:multiLevelType w:val="hybridMultilevel"/>
    <w:tmpl w:val="03D8D1D2"/>
    <w:lvl w:ilvl="0" w:tplc="EE025B1E">
      <w:start w:val="19"/>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F04C6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7888F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0027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1EC95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A413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21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220B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A6805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ED76FA"/>
    <w:multiLevelType w:val="hybridMultilevel"/>
    <w:tmpl w:val="B44E9CD6"/>
    <w:lvl w:ilvl="0" w:tplc="60FAB58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657747"/>
    <w:multiLevelType w:val="hybridMultilevel"/>
    <w:tmpl w:val="7B0867A6"/>
    <w:lvl w:ilvl="0" w:tplc="DD42E958">
      <w:start w:val="1"/>
      <w:numFmt w:val="lowerLetter"/>
      <w:lvlText w:val="%1)"/>
      <w:lvlJc w:val="left"/>
      <w:pPr>
        <w:ind w:left="340"/>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1" w:tplc="C760351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C61F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3682D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0AE2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06332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E4981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EB0B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BE056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1132F8"/>
    <w:multiLevelType w:val="hybridMultilevel"/>
    <w:tmpl w:val="88EE7B3A"/>
    <w:lvl w:ilvl="0" w:tplc="BEFA087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A13A95"/>
    <w:multiLevelType w:val="hybridMultilevel"/>
    <w:tmpl w:val="D5C80388"/>
    <w:lvl w:ilvl="0" w:tplc="685E60E0">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0" w15:restartNumberingAfterBreak="0">
    <w:nsid w:val="30E9082F"/>
    <w:multiLevelType w:val="hybridMultilevel"/>
    <w:tmpl w:val="5DD410DC"/>
    <w:lvl w:ilvl="0" w:tplc="792AC3D6">
      <w:start w:val="1"/>
      <w:numFmt w:val="lowerLetter"/>
      <w:lvlText w:val="%1)"/>
      <w:lvlJc w:val="left"/>
      <w:pPr>
        <w:ind w:left="307" w:hanging="360"/>
      </w:pPr>
      <w:rPr>
        <w:rFonts w:hint="default"/>
      </w:rPr>
    </w:lvl>
    <w:lvl w:ilvl="1" w:tplc="0C0A0019" w:tentative="1">
      <w:start w:val="1"/>
      <w:numFmt w:val="lowerLetter"/>
      <w:lvlText w:val="%2."/>
      <w:lvlJc w:val="left"/>
      <w:pPr>
        <w:ind w:left="1027" w:hanging="360"/>
      </w:pPr>
    </w:lvl>
    <w:lvl w:ilvl="2" w:tplc="0C0A001B" w:tentative="1">
      <w:start w:val="1"/>
      <w:numFmt w:val="lowerRoman"/>
      <w:lvlText w:val="%3."/>
      <w:lvlJc w:val="right"/>
      <w:pPr>
        <w:ind w:left="1747" w:hanging="180"/>
      </w:pPr>
    </w:lvl>
    <w:lvl w:ilvl="3" w:tplc="0C0A000F" w:tentative="1">
      <w:start w:val="1"/>
      <w:numFmt w:val="decimal"/>
      <w:lvlText w:val="%4."/>
      <w:lvlJc w:val="left"/>
      <w:pPr>
        <w:ind w:left="2467" w:hanging="360"/>
      </w:pPr>
    </w:lvl>
    <w:lvl w:ilvl="4" w:tplc="0C0A0019" w:tentative="1">
      <w:start w:val="1"/>
      <w:numFmt w:val="lowerLetter"/>
      <w:lvlText w:val="%5."/>
      <w:lvlJc w:val="left"/>
      <w:pPr>
        <w:ind w:left="3187" w:hanging="360"/>
      </w:pPr>
    </w:lvl>
    <w:lvl w:ilvl="5" w:tplc="0C0A001B" w:tentative="1">
      <w:start w:val="1"/>
      <w:numFmt w:val="lowerRoman"/>
      <w:lvlText w:val="%6."/>
      <w:lvlJc w:val="right"/>
      <w:pPr>
        <w:ind w:left="3907" w:hanging="180"/>
      </w:pPr>
    </w:lvl>
    <w:lvl w:ilvl="6" w:tplc="0C0A000F" w:tentative="1">
      <w:start w:val="1"/>
      <w:numFmt w:val="decimal"/>
      <w:lvlText w:val="%7."/>
      <w:lvlJc w:val="left"/>
      <w:pPr>
        <w:ind w:left="4627" w:hanging="360"/>
      </w:pPr>
    </w:lvl>
    <w:lvl w:ilvl="7" w:tplc="0C0A0019" w:tentative="1">
      <w:start w:val="1"/>
      <w:numFmt w:val="lowerLetter"/>
      <w:lvlText w:val="%8."/>
      <w:lvlJc w:val="left"/>
      <w:pPr>
        <w:ind w:left="5347" w:hanging="360"/>
      </w:pPr>
    </w:lvl>
    <w:lvl w:ilvl="8" w:tplc="0C0A001B" w:tentative="1">
      <w:start w:val="1"/>
      <w:numFmt w:val="lowerRoman"/>
      <w:lvlText w:val="%9."/>
      <w:lvlJc w:val="right"/>
      <w:pPr>
        <w:ind w:left="6067" w:hanging="180"/>
      </w:pPr>
    </w:lvl>
  </w:abstractNum>
  <w:abstractNum w:abstractNumId="11" w15:restartNumberingAfterBreak="0">
    <w:nsid w:val="383E6A0A"/>
    <w:multiLevelType w:val="hybridMultilevel"/>
    <w:tmpl w:val="AB8CC610"/>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8DF76F3"/>
    <w:multiLevelType w:val="hybridMultilevel"/>
    <w:tmpl w:val="A502AF4A"/>
    <w:lvl w:ilvl="0" w:tplc="CACC7EB6">
      <w:start w:val="18"/>
      <w:numFmt w:val="bullet"/>
      <w:lvlText w:val=""/>
      <w:lvlJc w:val="left"/>
      <w:pPr>
        <w:ind w:left="720" w:hanging="360"/>
      </w:pPr>
      <w:rPr>
        <w:rFonts w:ascii="Wingdings" w:eastAsiaTheme="minorHAnsi" w:hAnsi="Wingdings" w:cstheme="minorBidi" w:hint="default"/>
        <w:b/>
        <w:color w:val="0000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6853F9"/>
    <w:multiLevelType w:val="hybridMultilevel"/>
    <w:tmpl w:val="9C0285F8"/>
    <w:lvl w:ilvl="0" w:tplc="829640C8">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E6C6871"/>
    <w:multiLevelType w:val="hybridMultilevel"/>
    <w:tmpl w:val="10F608C6"/>
    <w:lvl w:ilvl="0" w:tplc="829640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8107BA"/>
    <w:multiLevelType w:val="hybridMultilevel"/>
    <w:tmpl w:val="23F0258C"/>
    <w:lvl w:ilvl="0" w:tplc="AD5C2E40">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E626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6892E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988F6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9CD31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1EB15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325EC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27BC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0637C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2354D6"/>
    <w:multiLevelType w:val="hybridMultilevel"/>
    <w:tmpl w:val="2CC029C6"/>
    <w:lvl w:ilvl="0" w:tplc="4A7266DA">
      <w:start w:val="1"/>
      <w:numFmt w:val="bullet"/>
      <w:lvlText w:val="-"/>
      <w:lvlJc w:val="left"/>
      <w:pPr>
        <w:ind w:left="720" w:hanging="360"/>
      </w:pPr>
      <w:rPr>
        <w:rFonts w:ascii="Cambria" w:eastAsiaTheme="minorHAnsi" w:hAnsi="Cambria" w:cstheme="minorBidi" w:hint="default"/>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AA2194"/>
    <w:multiLevelType w:val="hybridMultilevel"/>
    <w:tmpl w:val="D38AD3B4"/>
    <w:lvl w:ilvl="0" w:tplc="0C0A0017">
      <w:start w:val="1"/>
      <w:numFmt w:val="lowerLetter"/>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4D5995"/>
    <w:multiLevelType w:val="hybridMultilevel"/>
    <w:tmpl w:val="5B402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4F6378A"/>
    <w:multiLevelType w:val="hybridMultilevel"/>
    <w:tmpl w:val="614AAF1E"/>
    <w:lvl w:ilvl="0" w:tplc="0C0A0011">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00030D"/>
    <w:multiLevelType w:val="multilevel"/>
    <w:tmpl w:val="7174096C"/>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60637D74"/>
    <w:multiLevelType w:val="hybridMultilevel"/>
    <w:tmpl w:val="EB221260"/>
    <w:lvl w:ilvl="0" w:tplc="829640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D97EBF"/>
    <w:multiLevelType w:val="hybridMultilevel"/>
    <w:tmpl w:val="84949A26"/>
    <w:lvl w:ilvl="0" w:tplc="50482B8A">
      <w:start w:val="6"/>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16EDB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DC1AB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30BE2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8512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AE9CC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5E0DA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DABFE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D85B3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E55D95"/>
    <w:multiLevelType w:val="hybridMultilevel"/>
    <w:tmpl w:val="C5FCF952"/>
    <w:lvl w:ilvl="0" w:tplc="829640C8">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67F519B"/>
    <w:multiLevelType w:val="hybridMultilevel"/>
    <w:tmpl w:val="46BE632A"/>
    <w:lvl w:ilvl="0" w:tplc="CCE8759E">
      <w:start w:val="1"/>
      <w:numFmt w:val="lowerLetter"/>
      <w:lvlText w:val="%1)"/>
      <w:lvlJc w:val="left"/>
      <w:pPr>
        <w:ind w:left="720" w:hanging="360"/>
      </w:pPr>
      <w:rPr>
        <w:rFonts w:hint="default"/>
        <w:b w:val="0"/>
      </w:rPr>
    </w:lvl>
    <w:lvl w:ilvl="1" w:tplc="D7EAD84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C50D01"/>
    <w:multiLevelType w:val="hybridMultilevel"/>
    <w:tmpl w:val="13DC6296"/>
    <w:lvl w:ilvl="0" w:tplc="829640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24538B"/>
    <w:multiLevelType w:val="multilevel"/>
    <w:tmpl w:val="7CF2CBAE"/>
    <w:lvl w:ilvl="0">
      <w:start w:val="1"/>
      <w:numFmt w:val="decimal"/>
      <w:lvlText w:val="%1."/>
      <w:lvlJc w:val="left"/>
      <w:pPr>
        <w:ind w:left="644" w:hanging="360"/>
      </w:pPr>
      <w:rPr>
        <w:rFonts w:hint="default"/>
      </w:rPr>
    </w:lvl>
    <w:lvl w:ilvl="1">
      <w:start w:val="1"/>
      <w:numFmt w:val="decimal"/>
      <w:lvlText w:val="%1.%2."/>
      <w:lvlJc w:val="left"/>
      <w:pPr>
        <w:ind w:left="1070" w:hanging="360"/>
      </w:pPr>
      <w:rPr>
        <w:rFonts w:hint="default"/>
      </w:rPr>
    </w:lvl>
    <w:lvl w:ilvl="2">
      <w:start w:val="1"/>
      <w:numFmt w:val="upperLetter"/>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7" w15:restartNumberingAfterBreak="0">
    <w:nsid w:val="6D7872B5"/>
    <w:multiLevelType w:val="hybridMultilevel"/>
    <w:tmpl w:val="732CBF12"/>
    <w:lvl w:ilvl="0" w:tplc="7402DB9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6258AA"/>
    <w:multiLevelType w:val="hybridMultilevel"/>
    <w:tmpl w:val="23F0258C"/>
    <w:lvl w:ilvl="0" w:tplc="AD5C2E40">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E626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6892E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988F6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9CD31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1EB15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325EC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27BC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0637C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B61E86"/>
    <w:multiLevelType w:val="hybridMultilevel"/>
    <w:tmpl w:val="03E82CAC"/>
    <w:lvl w:ilvl="0" w:tplc="314CAE7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ED6834"/>
    <w:multiLevelType w:val="hybridMultilevel"/>
    <w:tmpl w:val="4B80CE78"/>
    <w:lvl w:ilvl="0" w:tplc="3A74FFD6">
      <w:start w:val="18"/>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1A2ECE"/>
    <w:multiLevelType w:val="hybridMultilevel"/>
    <w:tmpl w:val="912272C0"/>
    <w:lvl w:ilvl="0" w:tplc="D5CA3018">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E4807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642A3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EFA8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C9D8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D8982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68742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4ACF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20627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22E1739"/>
    <w:multiLevelType w:val="hybridMultilevel"/>
    <w:tmpl w:val="80FCA668"/>
    <w:lvl w:ilvl="0" w:tplc="5C104CB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072A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CA71A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2AE4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50744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4CBC0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65B1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6684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D407E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96858EB"/>
    <w:multiLevelType w:val="hybridMultilevel"/>
    <w:tmpl w:val="CB808C6C"/>
    <w:lvl w:ilvl="0" w:tplc="9DC2C57C">
      <w:start w:val="6"/>
      <w:numFmt w:val="bullet"/>
      <w:lvlText w:val="-"/>
      <w:lvlJc w:val="left"/>
      <w:pPr>
        <w:ind w:left="685" w:hanging="360"/>
      </w:pPr>
      <w:rPr>
        <w:rFonts w:ascii="Calibri" w:eastAsiaTheme="minorHAnsi" w:hAnsi="Calibri" w:cstheme="minorBidi" w:hint="default"/>
      </w:rPr>
    </w:lvl>
    <w:lvl w:ilvl="1" w:tplc="0C0A0003">
      <w:start w:val="1"/>
      <w:numFmt w:val="bullet"/>
      <w:lvlText w:val="o"/>
      <w:lvlJc w:val="left"/>
      <w:pPr>
        <w:ind w:left="1405" w:hanging="360"/>
      </w:pPr>
      <w:rPr>
        <w:rFonts w:ascii="Courier New" w:hAnsi="Courier New" w:cs="Courier New" w:hint="default"/>
      </w:rPr>
    </w:lvl>
    <w:lvl w:ilvl="2" w:tplc="0C0A0005">
      <w:start w:val="1"/>
      <w:numFmt w:val="bullet"/>
      <w:lvlText w:val=""/>
      <w:lvlJc w:val="left"/>
      <w:pPr>
        <w:ind w:left="2125" w:hanging="360"/>
      </w:pPr>
      <w:rPr>
        <w:rFonts w:ascii="Wingdings" w:hAnsi="Wingdings" w:hint="default"/>
      </w:rPr>
    </w:lvl>
    <w:lvl w:ilvl="3" w:tplc="0C0A0001" w:tentative="1">
      <w:start w:val="1"/>
      <w:numFmt w:val="bullet"/>
      <w:lvlText w:val=""/>
      <w:lvlJc w:val="left"/>
      <w:pPr>
        <w:ind w:left="2845" w:hanging="360"/>
      </w:pPr>
      <w:rPr>
        <w:rFonts w:ascii="Symbol" w:hAnsi="Symbol" w:hint="default"/>
      </w:rPr>
    </w:lvl>
    <w:lvl w:ilvl="4" w:tplc="0C0A0003" w:tentative="1">
      <w:start w:val="1"/>
      <w:numFmt w:val="bullet"/>
      <w:lvlText w:val="o"/>
      <w:lvlJc w:val="left"/>
      <w:pPr>
        <w:ind w:left="3565" w:hanging="360"/>
      </w:pPr>
      <w:rPr>
        <w:rFonts w:ascii="Courier New" w:hAnsi="Courier New" w:cs="Courier New" w:hint="default"/>
      </w:rPr>
    </w:lvl>
    <w:lvl w:ilvl="5" w:tplc="0C0A0005" w:tentative="1">
      <w:start w:val="1"/>
      <w:numFmt w:val="bullet"/>
      <w:lvlText w:val=""/>
      <w:lvlJc w:val="left"/>
      <w:pPr>
        <w:ind w:left="4285" w:hanging="360"/>
      </w:pPr>
      <w:rPr>
        <w:rFonts w:ascii="Wingdings" w:hAnsi="Wingdings" w:hint="default"/>
      </w:rPr>
    </w:lvl>
    <w:lvl w:ilvl="6" w:tplc="0C0A0001" w:tentative="1">
      <w:start w:val="1"/>
      <w:numFmt w:val="bullet"/>
      <w:lvlText w:val=""/>
      <w:lvlJc w:val="left"/>
      <w:pPr>
        <w:ind w:left="5005" w:hanging="360"/>
      </w:pPr>
      <w:rPr>
        <w:rFonts w:ascii="Symbol" w:hAnsi="Symbol" w:hint="default"/>
      </w:rPr>
    </w:lvl>
    <w:lvl w:ilvl="7" w:tplc="0C0A0003" w:tentative="1">
      <w:start w:val="1"/>
      <w:numFmt w:val="bullet"/>
      <w:lvlText w:val="o"/>
      <w:lvlJc w:val="left"/>
      <w:pPr>
        <w:ind w:left="5725" w:hanging="360"/>
      </w:pPr>
      <w:rPr>
        <w:rFonts w:ascii="Courier New" w:hAnsi="Courier New" w:cs="Courier New" w:hint="default"/>
      </w:rPr>
    </w:lvl>
    <w:lvl w:ilvl="8" w:tplc="0C0A0005" w:tentative="1">
      <w:start w:val="1"/>
      <w:numFmt w:val="bullet"/>
      <w:lvlText w:val=""/>
      <w:lvlJc w:val="left"/>
      <w:pPr>
        <w:ind w:left="6445" w:hanging="360"/>
      </w:pPr>
      <w:rPr>
        <w:rFonts w:ascii="Wingdings" w:hAnsi="Wingdings" w:hint="default"/>
      </w:rPr>
    </w:lvl>
  </w:abstractNum>
  <w:abstractNum w:abstractNumId="34" w15:restartNumberingAfterBreak="0">
    <w:nsid w:val="7C7447A5"/>
    <w:multiLevelType w:val="hybridMultilevel"/>
    <w:tmpl w:val="96664680"/>
    <w:lvl w:ilvl="0" w:tplc="829640C8">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1"/>
  </w:num>
  <w:num w:numId="4">
    <w:abstractNumId w:val="25"/>
  </w:num>
  <w:num w:numId="5">
    <w:abstractNumId w:val="4"/>
  </w:num>
  <w:num w:numId="6">
    <w:abstractNumId w:val="7"/>
  </w:num>
  <w:num w:numId="7">
    <w:abstractNumId w:val="31"/>
  </w:num>
  <w:num w:numId="8">
    <w:abstractNumId w:val="16"/>
  </w:num>
  <w:num w:numId="9">
    <w:abstractNumId w:val="1"/>
  </w:num>
  <w:num w:numId="10">
    <w:abstractNumId w:val="2"/>
  </w:num>
  <w:num w:numId="11">
    <w:abstractNumId w:val="17"/>
  </w:num>
  <w:num w:numId="12">
    <w:abstractNumId w:val="18"/>
  </w:num>
  <w:num w:numId="13">
    <w:abstractNumId w:val="24"/>
  </w:num>
  <w:num w:numId="14">
    <w:abstractNumId w:val="8"/>
  </w:num>
  <w:num w:numId="15">
    <w:abstractNumId w:val="0"/>
  </w:num>
  <w:num w:numId="16">
    <w:abstractNumId w:val="19"/>
  </w:num>
  <w:num w:numId="17">
    <w:abstractNumId w:val="14"/>
  </w:num>
  <w:num w:numId="18">
    <w:abstractNumId w:val="13"/>
  </w:num>
  <w:num w:numId="19">
    <w:abstractNumId w:val="34"/>
  </w:num>
  <w:num w:numId="20">
    <w:abstractNumId w:val="23"/>
  </w:num>
  <w:num w:numId="21">
    <w:abstractNumId w:val="27"/>
  </w:num>
  <w:num w:numId="22">
    <w:abstractNumId w:val="33"/>
  </w:num>
  <w:num w:numId="23">
    <w:abstractNumId w:val="26"/>
  </w:num>
  <w:num w:numId="24">
    <w:abstractNumId w:val="12"/>
  </w:num>
  <w:num w:numId="25">
    <w:abstractNumId w:val="30"/>
  </w:num>
  <w:num w:numId="26">
    <w:abstractNumId w:val="20"/>
  </w:num>
  <w:num w:numId="27">
    <w:abstractNumId w:val="5"/>
  </w:num>
  <w:num w:numId="28">
    <w:abstractNumId w:val="22"/>
  </w:num>
  <w:num w:numId="29">
    <w:abstractNumId w:val="15"/>
  </w:num>
  <w:num w:numId="30">
    <w:abstractNumId w:val="32"/>
  </w:num>
  <w:num w:numId="31">
    <w:abstractNumId w:val="3"/>
  </w:num>
  <w:num w:numId="32">
    <w:abstractNumId w:val="6"/>
  </w:num>
  <w:num w:numId="33">
    <w:abstractNumId w:val="28"/>
  </w:num>
  <w:num w:numId="34">
    <w:abstractNumId w:val="10"/>
  </w:num>
  <w:num w:numId="3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3A"/>
    <w:rsid w:val="0000554F"/>
    <w:rsid w:val="00007439"/>
    <w:rsid w:val="000251F9"/>
    <w:rsid w:val="000438C1"/>
    <w:rsid w:val="000440B2"/>
    <w:rsid w:val="000523A2"/>
    <w:rsid w:val="0005533E"/>
    <w:rsid w:val="000568DF"/>
    <w:rsid w:val="00064165"/>
    <w:rsid w:val="0009051A"/>
    <w:rsid w:val="00092DC4"/>
    <w:rsid w:val="000A18EF"/>
    <w:rsid w:val="000C46F8"/>
    <w:rsid w:val="000E609D"/>
    <w:rsid w:val="000F2B8D"/>
    <w:rsid w:val="00107654"/>
    <w:rsid w:val="001458CB"/>
    <w:rsid w:val="00156C4E"/>
    <w:rsid w:val="00173627"/>
    <w:rsid w:val="001B7583"/>
    <w:rsid w:val="001C333F"/>
    <w:rsid w:val="001E2B50"/>
    <w:rsid w:val="001F03AD"/>
    <w:rsid w:val="001F22AF"/>
    <w:rsid w:val="002077C5"/>
    <w:rsid w:val="002171A7"/>
    <w:rsid w:val="00232E9C"/>
    <w:rsid w:val="002405AF"/>
    <w:rsid w:val="00254D0C"/>
    <w:rsid w:val="00262876"/>
    <w:rsid w:val="00262D25"/>
    <w:rsid w:val="0027492D"/>
    <w:rsid w:val="00280C12"/>
    <w:rsid w:val="00286B2C"/>
    <w:rsid w:val="00286BAE"/>
    <w:rsid w:val="00292DFD"/>
    <w:rsid w:val="002A7C0B"/>
    <w:rsid w:val="002A7C87"/>
    <w:rsid w:val="002A7E58"/>
    <w:rsid w:val="002D1D0A"/>
    <w:rsid w:val="00336F92"/>
    <w:rsid w:val="00344195"/>
    <w:rsid w:val="0035206F"/>
    <w:rsid w:val="0036606B"/>
    <w:rsid w:val="0036767D"/>
    <w:rsid w:val="00375A94"/>
    <w:rsid w:val="00383AF0"/>
    <w:rsid w:val="003902A2"/>
    <w:rsid w:val="00392F0D"/>
    <w:rsid w:val="003A1E90"/>
    <w:rsid w:val="003A7DE9"/>
    <w:rsid w:val="003C0AFB"/>
    <w:rsid w:val="003C3F49"/>
    <w:rsid w:val="003D7727"/>
    <w:rsid w:val="003E1A34"/>
    <w:rsid w:val="003E6D3E"/>
    <w:rsid w:val="003E7D27"/>
    <w:rsid w:val="00411FAC"/>
    <w:rsid w:val="00444F0B"/>
    <w:rsid w:val="0044742F"/>
    <w:rsid w:val="004578EB"/>
    <w:rsid w:val="00481EFF"/>
    <w:rsid w:val="004A174F"/>
    <w:rsid w:val="004D00DF"/>
    <w:rsid w:val="004D1035"/>
    <w:rsid w:val="004D326E"/>
    <w:rsid w:val="004E3CF9"/>
    <w:rsid w:val="004E6A3A"/>
    <w:rsid w:val="004F0BA8"/>
    <w:rsid w:val="004F0DBD"/>
    <w:rsid w:val="00501B0C"/>
    <w:rsid w:val="0050309B"/>
    <w:rsid w:val="00507798"/>
    <w:rsid w:val="0052060C"/>
    <w:rsid w:val="0052467D"/>
    <w:rsid w:val="00525163"/>
    <w:rsid w:val="00527E90"/>
    <w:rsid w:val="0055527F"/>
    <w:rsid w:val="00592CA8"/>
    <w:rsid w:val="00596975"/>
    <w:rsid w:val="005A6175"/>
    <w:rsid w:val="005A732A"/>
    <w:rsid w:val="005B0768"/>
    <w:rsid w:val="005D419B"/>
    <w:rsid w:val="005E7982"/>
    <w:rsid w:val="005E7D3C"/>
    <w:rsid w:val="005F6543"/>
    <w:rsid w:val="00607321"/>
    <w:rsid w:val="00610A21"/>
    <w:rsid w:val="006129C9"/>
    <w:rsid w:val="00615F2F"/>
    <w:rsid w:val="00620AEF"/>
    <w:rsid w:val="00626F2D"/>
    <w:rsid w:val="00635E9F"/>
    <w:rsid w:val="00645D36"/>
    <w:rsid w:val="0064693B"/>
    <w:rsid w:val="00650BFB"/>
    <w:rsid w:val="00674A5D"/>
    <w:rsid w:val="0069050B"/>
    <w:rsid w:val="006A39EF"/>
    <w:rsid w:val="006C32E3"/>
    <w:rsid w:val="006C7C3E"/>
    <w:rsid w:val="00703595"/>
    <w:rsid w:val="00703D6F"/>
    <w:rsid w:val="00716D34"/>
    <w:rsid w:val="00716D5B"/>
    <w:rsid w:val="007244CE"/>
    <w:rsid w:val="007317D2"/>
    <w:rsid w:val="0073428D"/>
    <w:rsid w:val="00746B01"/>
    <w:rsid w:val="00747A0E"/>
    <w:rsid w:val="0076036B"/>
    <w:rsid w:val="00763248"/>
    <w:rsid w:val="0076598F"/>
    <w:rsid w:val="007673F3"/>
    <w:rsid w:val="00784353"/>
    <w:rsid w:val="00786315"/>
    <w:rsid w:val="007866D6"/>
    <w:rsid w:val="00797BD0"/>
    <w:rsid w:val="007A101F"/>
    <w:rsid w:val="007A4B2A"/>
    <w:rsid w:val="007C7CC5"/>
    <w:rsid w:val="007D26D1"/>
    <w:rsid w:val="007D7E2C"/>
    <w:rsid w:val="007F3C2F"/>
    <w:rsid w:val="007F7016"/>
    <w:rsid w:val="00810791"/>
    <w:rsid w:val="0081506D"/>
    <w:rsid w:val="0083307F"/>
    <w:rsid w:val="00834F05"/>
    <w:rsid w:val="00836AC6"/>
    <w:rsid w:val="008452D9"/>
    <w:rsid w:val="0086107E"/>
    <w:rsid w:val="00866E0A"/>
    <w:rsid w:val="00880F2C"/>
    <w:rsid w:val="008B69F1"/>
    <w:rsid w:val="008C694A"/>
    <w:rsid w:val="008D007E"/>
    <w:rsid w:val="008D03F3"/>
    <w:rsid w:val="008E5F09"/>
    <w:rsid w:val="008F082D"/>
    <w:rsid w:val="009010ED"/>
    <w:rsid w:val="0090130A"/>
    <w:rsid w:val="0090569E"/>
    <w:rsid w:val="009473DA"/>
    <w:rsid w:val="00960626"/>
    <w:rsid w:val="00975345"/>
    <w:rsid w:val="00985F96"/>
    <w:rsid w:val="0098744A"/>
    <w:rsid w:val="00991D43"/>
    <w:rsid w:val="009978DE"/>
    <w:rsid w:val="009A5F82"/>
    <w:rsid w:val="009B1ACF"/>
    <w:rsid w:val="009D36D9"/>
    <w:rsid w:val="009D3919"/>
    <w:rsid w:val="009E2463"/>
    <w:rsid w:val="009E381C"/>
    <w:rsid w:val="009E3839"/>
    <w:rsid w:val="009F04DF"/>
    <w:rsid w:val="00A0616E"/>
    <w:rsid w:val="00A1419A"/>
    <w:rsid w:val="00A2095C"/>
    <w:rsid w:val="00A513BC"/>
    <w:rsid w:val="00A53F0B"/>
    <w:rsid w:val="00A674FC"/>
    <w:rsid w:val="00A6764A"/>
    <w:rsid w:val="00A757E2"/>
    <w:rsid w:val="00A821E3"/>
    <w:rsid w:val="00A93418"/>
    <w:rsid w:val="00A97B8D"/>
    <w:rsid w:val="00AA30B7"/>
    <w:rsid w:val="00AC5269"/>
    <w:rsid w:val="00AD1FEA"/>
    <w:rsid w:val="00AE1A26"/>
    <w:rsid w:val="00AE468B"/>
    <w:rsid w:val="00B14428"/>
    <w:rsid w:val="00B568D7"/>
    <w:rsid w:val="00B7735E"/>
    <w:rsid w:val="00B77D50"/>
    <w:rsid w:val="00B8692A"/>
    <w:rsid w:val="00BA39AD"/>
    <w:rsid w:val="00BB2839"/>
    <w:rsid w:val="00BB6F2B"/>
    <w:rsid w:val="00BE0A11"/>
    <w:rsid w:val="00BF0974"/>
    <w:rsid w:val="00BF1E27"/>
    <w:rsid w:val="00BF41BE"/>
    <w:rsid w:val="00BF79B3"/>
    <w:rsid w:val="00C1401B"/>
    <w:rsid w:val="00C471B9"/>
    <w:rsid w:val="00C630BC"/>
    <w:rsid w:val="00C66A75"/>
    <w:rsid w:val="00CD1AEA"/>
    <w:rsid w:val="00CE4512"/>
    <w:rsid w:val="00D01160"/>
    <w:rsid w:val="00D14E80"/>
    <w:rsid w:val="00D31650"/>
    <w:rsid w:val="00D33CEA"/>
    <w:rsid w:val="00D41982"/>
    <w:rsid w:val="00D5501D"/>
    <w:rsid w:val="00D74BE4"/>
    <w:rsid w:val="00D85D1B"/>
    <w:rsid w:val="00DA74B0"/>
    <w:rsid w:val="00DC76B1"/>
    <w:rsid w:val="00DE4242"/>
    <w:rsid w:val="00E023EE"/>
    <w:rsid w:val="00E11039"/>
    <w:rsid w:val="00E13EF3"/>
    <w:rsid w:val="00E232A3"/>
    <w:rsid w:val="00E242DA"/>
    <w:rsid w:val="00E260EF"/>
    <w:rsid w:val="00E42DCB"/>
    <w:rsid w:val="00EB178E"/>
    <w:rsid w:val="00EB65E7"/>
    <w:rsid w:val="00EE18AE"/>
    <w:rsid w:val="00EE522A"/>
    <w:rsid w:val="00F03E88"/>
    <w:rsid w:val="00F74575"/>
    <w:rsid w:val="00FB4C76"/>
    <w:rsid w:val="00FF2A5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8F4F1D"/>
  <w15:docId w15:val="{1EC95898-0B6F-420D-8C3D-2A13B4CE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D6"/>
  </w:style>
  <w:style w:type="paragraph" w:styleId="Ttulo1">
    <w:name w:val="heading 1"/>
    <w:basedOn w:val="Normal"/>
    <w:next w:val="Normal"/>
    <w:link w:val="Ttulo1Car"/>
    <w:uiPriority w:val="9"/>
    <w:qFormat/>
    <w:rsid w:val="00635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45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8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082D"/>
  </w:style>
  <w:style w:type="paragraph" w:styleId="Piedepgina">
    <w:name w:val="footer"/>
    <w:basedOn w:val="Normal"/>
    <w:link w:val="PiedepginaCar"/>
    <w:uiPriority w:val="99"/>
    <w:unhideWhenUsed/>
    <w:rsid w:val="008F08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082D"/>
  </w:style>
  <w:style w:type="paragraph" w:styleId="Prrafodelista">
    <w:name w:val="List Paragraph"/>
    <w:basedOn w:val="Normal"/>
    <w:uiPriority w:val="1"/>
    <w:qFormat/>
    <w:rsid w:val="00A97B8D"/>
    <w:pPr>
      <w:ind w:left="720"/>
      <w:contextualSpacing/>
    </w:pPr>
    <w:rPr>
      <w:sz w:val="20"/>
    </w:rPr>
  </w:style>
  <w:style w:type="character" w:customStyle="1" w:styleId="Ttulo2Car">
    <w:name w:val="Título 2 Car"/>
    <w:basedOn w:val="Fuentedeprrafopredeter"/>
    <w:link w:val="Ttulo2"/>
    <w:uiPriority w:val="9"/>
    <w:semiHidden/>
    <w:rsid w:val="00645D36"/>
    <w:rPr>
      <w:rFonts w:asciiTheme="majorHAnsi" w:eastAsiaTheme="majorEastAsia" w:hAnsiTheme="majorHAnsi" w:cstheme="majorBidi"/>
      <w:color w:val="2E74B5" w:themeColor="accent1" w:themeShade="BF"/>
      <w:sz w:val="26"/>
      <w:szCs w:val="26"/>
    </w:rPr>
  </w:style>
  <w:style w:type="paragraph" w:styleId="Citadestacada">
    <w:name w:val="Intense Quote"/>
    <w:basedOn w:val="Normal"/>
    <w:next w:val="Normal"/>
    <w:link w:val="CitadestacadaCar"/>
    <w:uiPriority w:val="30"/>
    <w:qFormat/>
    <w:rsid w:val="004D32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D326E"/>
    <w:rPr>
      <w:i/>
      <w:iCs/>
      <w:color w:val="5B9BD5" w:themeColor="accent1"/>
    </w:rPr>
  </w:style>
  <w:style w:type="character" w:styleId="Nmerodepgina">
    <w:name w:val="page number"/>
    <w:basedOn w:val="Fuentedeprrafopredeter"/>
    <w:uiPriority w:val="99"/>
    <w:semiHidden/>
    <w:unhideWhenUsed/>
    <w:rsid w:val="00232E9C"/>
  </w:style>
  <w:style w:type="character" w:styleId="Refdecomentario">
    <w:name w:val="annotation reference"/>
    <w:basedOn w:val="Fuentedeprrafopredeter"/>
    <w:uiPriority w:val="99"/>
    <w:semiHidden/>
    <w:unhideWhenUsed/>
    <w:rsid w:val="002077C5"/>
    <w:rPr>
      <w:sz w:val="16"/>
      <w:szCs w:val="16"/>
    </w:rPr>
  </w:style>
  <w:style w:type="paragraph" w:styleId="Textocomentario">
    <w:name w:val="annotation text"/>
    <w:basedOn w:val="Normal"/>
    <w:link w:val="TextocomentarioCar"/>
    <w:uiPriority w:val="99"/>
    <w:unhideWhenUsed/>
    <w:rsid w:val="002077C5"/>
    <w:pPr>
      <w:spacing w:line="240" w:lineRule="auto"/>
    </w:pPr>
    <w:rPr>
      <w:sz w:val="20"/>
      <w:szCs w:val="20"/>
    </w:rPr>
  </w:style>
  <w:style w:type="character" w:customStyle="1" w:styleId="TextocomentarioCar">
    <w:name w:val="Texto comentario Car"/>
    <w:basedOn w:val="Fuentedeprrafopredeter"/>
    <w:link w:val="Textocomentario"/>
    <w:uiPriority w:val="99"/>
    <w:rsid w:val="002077C5"/>
    <w:rPr>
      <w:sz w:val="20"/>
      <w:szCs w:val="20"/>
    </w:rPr>
  </w:style>
  <w:style w:type="paragraph" w:styleId="Textodeglobo">
    <w:name w:val="Balloon Text"/>
    <w:basedOn w:val="Normal"/>
    <w:link w:val="TextodegloboCar"/>
    <w:uiPriority w:val="99"/>
    <w:semiHidden/>
    <w:unhideWhenUsed/>
    <w:rsid w:val="002077C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077C5"/>
    <w:rPr>
      <w:rFonts w:ascii="Lucida Grande" w:hAnsi="Lucida Grande" w:cs="Lucida Grande"/>
      <w:sz w:val="18"/>
      <w:szCs w:val="18"/>
    </w:rPr>
  </w:style>
  <w:style w:type="paragraph" w:styleId="Textoindependiente">
    <w:name w:val="Body Text"/>
    <w:basedOn w:val="Normal"/>
    <w:link w:val="TextoindependienteCar"/>
    <w:uiPriority w:val="1"/>
    <w:qFormat/>
    <w:rsid w:val="00B568D7"/>
    <w:pPr>
      <w:widowControl w:val="0"/>
      <w:autoSpaceDE w:val="0"/>
      <w:autoSpaceDN w:val="0"/>
      <w:spacing w:after="0" w:line="240" w:lineRule="auto"/>
      <w:ind w:left="944" w:firstLine="340"/>
    </w:pPr>
    <w:rPr>
      <w:rFonts w:ascii="Arial" w:eastAsia="Arial" w:hAnsi="Arial" w:cs="Arial"/>
      <w:sz w:val="20"/>
      <w:szCs w:val="20"/>
      <w:lang w:eastAsia="es-ES" w:bidi="es-ES"/>
    </w:rPr>
  </w:style>
  <w:style w:type="character" w:customStyle="1" w:styleId="TextoindependienteCar">
    <w:name w:val="Texto independiente Car"/>
    <w:basedOn w:val="Fuentedeprrafopredeter"/>
    <w:link w:val="Textoindependiente"/>
    <w:uiPriority w:val="1"/>
    <w:rsid w:val="00B568D7"/>
    <w:rPr>
      <w:rFonts w:ascii="Arial" w:eastAsia="Arial" w:hAnsi="Arial" w:cs="Arial"/>
      <w:sz w:val="20"/>
      <w:szCs w:val="20"/>
      <w:lang w:eastAsia="es-ES" w:bidi="es-ES"/>
    </w:rPr>
  </w:style>
  <w:style w:type="paragraph" w:styleId="Textoindependiente2">
    <w:name w:val="Body Text 2"/>
    <w:basedOn w:val="Normal"/>
    <w:link w:val="Textoindependiente2Car"/>
    <w:uiPriority w:val="99"/>
    <w:semiHidden/>
    <w:unhideWhenUsed/>
    <w:rsid w:val="003902A2"/>
    <w:pPr>
      <w:spacing w:after="120" w:line="480" w:lineRule="auto"/>
    </w:pPr>
  </w:style>
  <w:style w:type="character" w:customStyle="1" w:styleId="Textoindependiente2Car">
    <w:name w:val="Texto independiente 2 Car"/>
    <w:basedOn w:val="Fuentedeprrafopredeter"/>
    <w:link w:val="Textoindependiente2"/>
    <w:uiPriority w:val="99"/>
    <w:semiHidden/>
    <w:rsid w:val="003902A2"/>
  </w:style>
  <w:style w:type="table" w:styleId="Tablaconcuadrcula">
    <w:name w:val="Table Grid"/>
    <w:basedOn w:val="Tablanormal"/>
    <w:uiPriority w:val="39"/>
    <w:rsid w:val="00D3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4742F"/>
    <w:rPr>
      <w:b/>
      <w:bCs/>
    </w:rPr>
  </w:style>
  <w:style w:type="character" w:customStyle="1" w:styleId="AsuntodelcomentarioCar">
    <w:name w:val="Asunto del comentario Car"/>
    <w:basedOn w:val="TextocomentarioCar"/>
    <w:link w:val="Asuntodelcomentario"/>
    <w:uiPriority w:val="99"/>
    <w:semiHidden/>
    <w:rsid w:val="0044742F"/>
    <w:rPr>
      <w:b/>
      <w:bCs/>
      <w:sz w:val="20"/>
      <w:szCs w:val="20"/>
    </w:rPr>
  </w:style>
  <w:style w:type="character" w:customStyle="1" w:styleId="Ttulo1Car">
    <w:name w:val="Título 1 Car"/>
    <w:basedOn w:val="Fuentedeprrafopredeter"/>
    <w:link w:val="Ttulo1"/>
    <w:uiPriority w:val="9"/>
    <w:rsid w:val="00635E9F"/>
    <w:rPr>
      <w:rFonts w:asciiTheme="majorHAnsi" w:eastAsiaTheme="majorEastAsia" w:hAnsiTheme="majorHAnsi" w:cstheme="majorBidi"/>
      <w:color w:val="2E74B5" w:themeColor="accent1" w:themeShade="BF"/>
      <w:sz w:val="32"/>
      <w:szCs w:val="32"/>
    </w:rPr>
  </w:style>
  <w:style w:type="paragraph" w:styleId="Descripcin">
    <w:name w:val="caption"/>
    <w:basedOn w:val="Normal"/>
    <w:next w:val="Normal"/>
    <w:uiPriority w:val="35"/>
    <w:unhideWhenUsed/>
    <w:qFormat/>
    <w:rsid w:val="00635E9F"/>
    <w:pPr>
      <w:spacing w:after="200" w:line="240" w:lineRule="auto"/>
    </w:pPr>
    <w:rPr>
      <w:i/>
      <w:iCs/>
      <w:color w:val="44546A" w:themeColor="text2"/>
      <w:sz w:val="18"/>
      <w:szCs w:val="18"/>
    </w:rPr>
  </w:style>
  <w:style w:type="paragraph" w:customStyle="1" w:styleId="OmniPage1800">
    <w:name w:val="OmniPage #1800"/>
    <w:basedOn w:val="Normal"/>
    <w:rsid w:val="00D41982"/>
    <w:pPr>
      <w:tabs>
        <w:tab w:val="left" w:pos="2264"/>
        <w:tab w:val="right" w:pos="4239"/>
      </w:tabs>
      <w:spacing w:after="0" w:line="240" w:lineRule="auto"/>
      <w:ind w:left="4058"/>
    </w:pPr>
    <w:rPr>
      <w:rFonts w:ascii="Arial" w:eastAsia="Times New Roman" w:hAnsi="Arial" w:cs="Times New Roman"/>
      <w:sz w:val="20"/>
      <w:szCs w:val="20"/>
      <w:lang w:eastAsia="es-ES"/>
    </w:rPr>
  </w:style>
  <w:style w:type="paragraph" w:customStyle="1" w:styleId="OmniPage1801">
    <w:name w:val="OmniPage #1801"/>
    <w:basedOn w:val="Normal"/>
    <w:rsid w:val="00D41982"/>
    <w:pPr>
      <w:tabs>
        <w:tab w:val="right" w:pos="7244"/>
      </w:tabs>
      <w:spacing w:after="0" w:line="240" w:lineRule="auto"/>
      <w:ind w:left="6212"/>
    </w:pPr>
    <w:rPr>
      <w:rFonts w:ascii="Arial" w:eastAsia="Times New Roman" w:hAnsi="Arial" w:cs="Times New Roman"/>
      <w:sz w:val="20"/>
      <w:szCs w:val="20"/>
      <w:lang w:eastAsia="es-ES"/>
    </w:rPr>
  </w:style>
  <w:style w:type="paragraph" w:customStyle="1" w:styleId="OmniPage1802">
    <w:name w:val="OmniPage #1802"/>
    <w:basedOn w:val="Normal"/>
    <w:rsid w:val="00D41982"/>
    <w:pPr>
      <w:tabs>
        <w:tab w:val="right" w:pos="6004"/>
      </w:tabs>
      <w:spacing w:after="0" w:line="240" w:lineRule="auto"/>
      <w:ind w:left="6220"/>
    </w:pPr>
    <w:rPr>
      <w:rFonts w:ascii="Arial" w:eastAsia="Times New Roman" w:hAnsi="Arial" w:cs="Times New Roman"/>
      <w:sz w:val="20"/>
      <w:szCs w:val="20"/>
      <w:lang w:eastAsia="es-ES"/>
    </w:rPr>
  </w:style>
  <w:style w:type="paragraph" w:customStyle="1" w:styleId="OmniPage1803">
    <w:name w:val="OmniPage #1803"/>
    <w:basedOn w:val="Normal"/>
    <w:rsid w:val="00D41982"/>
    <w:pPr>
      <w:spacing w:after="0" w:line="240" w:lineRule="auto"/>
      <w:ind w:left="6217"/>
    </w:pPr>
    <w:rPr>
      <w:rFonts w:ascii="Arial" w:eastAsia="Times New Roman" w:hAnsi="Arial" w:cs="Times New Roman"/>
      <w:sz w:val="20"/>
      <w:szCs w:val="20"/>
      <w:lang w:eastAsia="es-ES"/>
    </w:rPr>
  </w:style>
  <w:style w:type="paragraph" w:customStyle="1" w:styleId="OmniPage1804">
    <w:name w:val="OmniPage #1804"/>
    <w:basedOn w:val="Normal"/>
    <w:rsid w:val="00D41982"/>
    <w:pPr>
      <w:spacing w:after="0" w:line="240" w:lineRule="auto"/>
      <w:ind w:left="6203" w:right="134"/>
    </w:pPr>
    <w:rPr>
      <w:rFonts w:ascii="Arial" w:eastAsia="Times New Roman" w:hAnsi="Arial" w:cs="Times New Roman"/>
      <w:sz w:val="20"/>
      <w:szCs w:val="20"/>
      <w:lang w:eastAsia="es-ES"/>
    </w:rPr>
  </w:style>
  <w:style w:type="paragraph" w:customStyle="1" w:styleId="OmniPage1805">
    <w:name w:val="OmniPage #1805"/>
    <w:basedOn w:val="Normal"/>
    <w:rsid w:val="00D41982"/>
    <w:pPr>
      <w:tabs>
        <w:tab w:val="right" w:pos="6652"/>
      </w:tabs>
      <w:spacing w:after="0" w:line="240" w:lineRule="auto"/>
      <w:ind w:left="6221"/>
    </w:pPr>
    <w:rPr>
      <w:rFonts w:ascii="Arial" w:eastAsia="Times New Roman" w:hAnsi="Arial" w:cs="Times New Roman"/>
      <w:sz w:val="20"/>
      <w:szCs w:val="20"/>
      <w:lang w:eastAsia="es-ES"/>
    </w:rPr>
  </w:style>
  <w:style w:type="paragraph" w:customStyle="1" w:styleId="OmniPage1806">
    <w:name w:val="OmniPage #1806"/>
    <w:basedOn w:val="Normal"/>
    <w:rsid w:val="00D41982"/>
    <w:pPr>
      <w:tabs>
        <w:tab w:val="right" w:pos="6598"/>
      </w:tabs>
      <w:spacing w:after="0" w:line="240" w:lineRule="auto"/>
      <w:ind w:left="6219"/>
    </w:pPr>
    <w:rPr>
      <w:rFonts w:ascii="Arial" w:eastAsia="Times New Roman" w:hAnsi="Arial" w:cs="Times New Roman"/>
      <w:sz w:val="20"/>
      <w:szCs w:val="20"/>
      <w:lang w:eastAsia="es-ES"/>
    </w:rPr>
  </w:style>
  <w:style w:type="paragraph" w:customStyle="1" w:styleId="OmniPage2049">
    <w:name w:val="OmniPage #2049"/>
    <w:basedOn w:val="Normal"/>
    <w:rsid w:val="00D41982"/>
    <w:pPr>
      <w:tabs>
        <w:tab w:val="left" w:pos="293"/>
        <w:tab w:val="right" w:pos="4926"/>
      </w:tabs>
      <w:spacing w:after="0" w:line="240" w:lineRule="auto"/>
      <w:ind w:left="5359"/>
    </w:pPr>
    <w:rPr>
      <w:rFonts w:ascii="Arial" w:eastAsia="Times New Roman" w:hAnsi="Arial" w:cs="Times New Roman"/>
      <w:sz w:val="20"/>
      <w:szCs w:val="20"/>
      <w:lang w:eastAsia="es-ES"/>
    </w:rPr>
  </w:style>
  <w:style w:type="paragraph" w:customStyle="1" w:styleId="OmniPage2050">
    <w:name w:val="OmniPage #2050"/>
    <w:basedOn w:val="Normal"/>
    <w:rsid w:val="00D41982"/>
    <w:pPr>
      <w:tabs>
        <w:tab w:val="right" w:pos="3022"/>
      </w:tabs>
      <w:spacing w:after="0" w:line="240" w:lineRule="auto"/>
      <w:ind w:left="5444"/>
    </w:pPr>
    <w:rPr>
      <w:rFonts w:ascii="Arial" w:eastAsia="Times New Roman" w:hAnsi="Arial" w:cs="Times New Roman"/>
      <w:sz w:val="20"/>
      <w:szCs w:val="20"/>
      <w:lang w:eastAsia="es-ES"/>
    </w:rPr>
  </w:style>
  <w:style w:type="paragraph" w:customStyle="1" w:styleId="OmniPage2051">
    <w:name w:val="OmniPage #2051"/>
    <w:basedOn w:val="Normal"/>
    <w:rsid w:val="00D41982"/>
    <w:pPr>
      <w:tabs>
        <w:tab w:val="right" w:pos="5138"/>
      </w:tabs>
      <w:spacing w:after="0" w:line="240" w:lineRule="auto"/>
      <w:ind w:left="5450"/>
    </w:pPr>
    <w:rPr>
      <w:rFonts w:ascii="Arial" w:eastAsia="Times New Roman" w:hAnsi="Arial" w:cs="Times New Roman"/>
      <w:sz w:val="20"/>
      <w:szCs w:val="20"/>
      <w:lang w:eastAsia="es-ES"/>
    </w:rPr>
  </w:style>
  <w:style w:type="paragraph" w:customStyle="1" w:styleId="OmniPage2052">
    <w:name w:val="OmniPage #2052"/>
    <w:basedOn w:val="Normal"/>
    <w:rsid w:val="00D41982"/>
    <w:pPr>
      <w:spacing w:after="0" w:line="240" w:lineRule="auto"/>
      <w:ind w:left="5494"/>
    </w:pPr>
    <w:rPr>
      <w:rFonts w:ascii="Arial" w:eastAsia="Times New Roman" w:hAnsi="Arial" w:cs="Times New Roman"/>
      <w:sz w:val="20"/>
      <w:szCs w:val="20"/>
      <w:lang w:eastAsia="es-ES"/>
    </w:rPr>
  </w:style>
  <w:style w:type="paragraph" w:customStyle="1" w:styleId="OmniPage2053">
    <w:name w:val="OmniPage #2053"/>
    <w:basedOn w:val="Normal"/>
    <w:rsid w:val="00D41982"/>
    <w:pPr>
      <w:tabs>
        <w:tab w:val="right" w:pos="2369"/>
      </w:tabs>
      <w:spacing w:after="0" w:line="240" w:lineRule="auto"/>
      <w:ind w:left="5548"/>
    </w:pPr>
    <w:rPr>
      <w:rFonts w:ascii="Arial" w:eastAsia="Times New Roman" w:hAnsi="Arial" w:cs="Times New Roman"/>
      <w:sz w:val="20"/>
      <w:szCs w:val="20"/>
      <w:lang w:eastAsia="es-ES"/>
    </w:rPr>
  </w:style>
  <w:style w:type="paragraph" w:customStyle="1" w:styleId="OmniPage2054">
    <w:name w:val="OmniPage #2054"/>
    <w:basedOn w:val="Normal"/>
    <w:rsid w:val="00D41982"/>
    <w:pPr>
      <w:tabs>
        <w:tab w:val="right" w:pos="4839"/>
      </w:tabs>
      <w:spacing w:after="0" w:line="240" w:lineRule="auto"/>
      <w:ind w:left="5531"/>
    </w:pPr>
    <w:rPr>
      <w:rFonts w:ascii="Arial" w:eastAsia="Times New Roman" w:hAnsi="Arial" w:cs="Times New Roman"/>
      <w:sz w:val="20"/>
      <w:szCs w:val="20"/>
      <w:lang w:eastAsia="es-ES"/>
    </w:rPr>
  </w:style>
  <w:style w:type="paragraph" w:customStyle="1" w:styleId="OmniPage2055">
    <w:name w:val="OmniPage #2055"/>
    <w:basedOn w:val="Normal"/>
    <w:rsid w:val="00D41982"/>
    <w:pPr>
      <w:tabs>
        <w:tab w:val="left" w:pos="1476"/>
        <w:tab w:val="right" w:pos="2514"/>
      </w:tabs>
      <w:spacing w:after="0" w:line="240" w:lineRule="auto"/>
      <w:ind w:left="5521"/>
    </w:pPr>
    <w:rPr>
      <w:rFonts w:ascii="Arial" w:eastAsia="Times New Roman" w:hAnsi="Arial" w:cs="Times New Roman"/>
      <w:sz w:val="20"/>
      <w:szCs w:val="20"/>
      <w:lang w:eastAsia="es-ES"/>
    </w:rPr>
  </w:style>
  <w:style w:type="paragraph" w:customStyle="1" w:styleId="OmniPage2056">
    <w:name w:val="OmniPage #2056"/>
    <w:basedOn w:val="Normal"/>
    <w:rsid w:val="00D41982"/>
    <w:pPr>
      <w:spacing w:after="0" w:line="240" w:lineRule="auto"/>
      <w:ind w:left="5528"/>
    </w:pPr>
    <w:rPr>
      <w:rFonts w:ascii="Arial" w:eastAsia="Times New Roman" w:hAnsi="Arial" w:cs="Times New Roman"/>
      <w:sz w:val="20"/>
      <w:szCs w:val="20"/>
      <w:lang w:eastAsia="es-ES"/>
    </w:rPr>
  </w:style>
  <w:style w:type="paragraph" w:customStyle="1" w:styleId="OmniPage2058">
    <w:name w:val="OmniPage #2058"/>
    <w:basedOn w:val="Normal"/>
    <w:rsid w:val="00D41982"/>
    <w:pPr>
      <w:tabs>
        <w:tab w:val="right" w:pos="2557"/>
      </w:tabs>
      <w:spacing w:after="0" w:line="240" w:lineRule="auto"/>
      <w:ind w:left="5525"/>
    </w:pPr>
    <w:rPr>
      <w:rFonts w:ascii="Arial" w:eastAsia="Times New Roman" w:hAnsi="Arial" w:cs="Times New Roman"/>
      <w:sz w:val="20"/>
      <w:szCs w:val="20"/>
      <w:lang w:eastAsia="es-ES"/>
    </w:rPr>
  </w:style>
  <w:style w:type="paragraph" w:customStyle="1" w:styleId="OmniPage2059">
    <w:name w:val="OmniPage #2059"/>
    <w:basedOn w:val="Normal"/>
    <w:rsid w:val="00D41982"/>
    <w:pPr>
      <w:tabs>
        <w:tab w:val="left" w:pos="1539"/>
        <w:tab w:val="right" w:pos="5269"/>
      </w:tabs>
      <w:spacing w:after="0" w:line="240" w:lineRule="auto"/>
      <w:ind w:left="5461"/>
    </w:pPr>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267456">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sChild>
        <w:div w:id="1889028065">
          <w:marLeft w:val="0"/>
          <w:marRight w:val="0"/>
          <w:marTop w:val="0"/>
          <w:marBottom w:val="0"/>
          <w:divBdr>
            <w:top w:val="none" w:sz="0" w:space="0" w:color="auto"/>
            <w:left w:val="none" w:sz="0" w:space="0" w:color="auto"/>
            <w:bottom w:val="none" w:sz="0" w:space="0" w:color="auto"/>
            <w:right w:val="none" w:sz="0" w:space="0" w:color="auto"/>
          </w:divBdr>
        </w:div>
        <w:div w:id="553350740">
          <w:marLeft w:val="0"/>
          <w:marRight w:val="0"/>
          <w:marTop w:val="0"/>
          <w:marBottom w:val="0"/>
          <w:divBdr>
            <w:top w:val="none" w:sz="0" w:space="0" w:color="auto"/>
            <w:left w:val="none" w:sz="0" w:space="0" w:color="auto"/>
            <w:bottom w:val="none" w:sz="0" w:space="0" w:color="auto"/>
            <w:right w:val="none" w:sz="0" w:space="0" w:color="auto"/>
          </w:divBdr>
        </w:div>
        <w:div w:id="338821659">
          <w:marLeft w:val="0"/>
          <w:marRight w:val="0"/>
          <w:marTop w:val="0"/>
          <w:marBottom w:val="0"/>
          <w:divBdr>
            <w:top w:val="none" w:sz="0" w:space="0" w:color="auto"/>
            <w:left w:val="none" w:sz="0" w:space="0" w:color="auto"/>
            <w:bottom w:val="none" w:sz="0" w:space="0" w:color="auto"/>
            <w:right w:val="none" w:sz="0" w:space="0" w:color="auto"/>
          </w:divBdr>
        </w:div>
        <w:div w:id="1238242795">
          <w:marLeft w:val="0"/>
          <w:marRight w:val="0"/>
          <w:marTop w:val="0"/>
          <w:marBottom w:val="0"/>
          <w:divBdr>
            <w:top w:val="none" w:sz="0" w:space="0" w:color="auto"/>
            <w:left w:val="none" w:sz="0" w:space="0" w:color="auto"/>
            <w:bottom w:val="none" w:sz="0" w:space="0" w:color="auto"/>
            <w:right w:val="none" w:sz="0" w:space="0" w:color="auto"/>
          </w:divBdr>
        </w:div>
        <w:div w:id="1470517062">
          <w:marLeft w:val="0"/>
          <w:marRight w:val="0"/>
          <w:marTop w:val="0"/>
          <w:marBottom w:val="0"/>
          <w:divBdr>
            <w:top w:val="none" w:sz="0" w:space="0" w:color="auto"/>
            <w:left w:val="none" w:sz="0" w:space="0" w:color="auto"/>
            <w:bottom w:val="none" w:sz="0" w:space="0" w:color="auto"/>
            <w:right w:val="none" w:sz="0" w:space="0" w:color="auto"/>
          </w:divBdr>
        </w:div>
        <w:div w:id="1349210661">
          <w:marLeft w:val="0"/>
          <w:marRight w:val="0"/>
          <w:marTop w:val="0"/>
          <w:marBottom w:val="0"/>
          <w:divBdr>
            <w:top w:val="none" w:sz="0" w:space="0" w:color="auto"/>
            <w:left w:val="none" w:sz="0" w:space="0" w:color="auto"/>
            <w:bottom w:val="none" w:sz="0" w:space="0" w:color="auto"/>
            <w:right w:val="none" w:sz="0" w:space="0" w:color="auto"/>
          </w:divBdr>
        </w:div>
        <w:div w:id="122769557">
          <w:marLeft w:val="0"/>
          <w:marRight w:val="0"/>
          <w:marTop w:val="0"/>
          <w:marBottom w:val="0"/>
          <w:divBdr>
            <w:top w:val="none" w:sz="0" w:space="0" w:color="auto"/>
            <w:left w:val="none" w:sz="0" w:space="0" w:color="auto"/>
            <w:bottom w:val="none" w:sz="0" w:space="0" w:color="auto"/>
            <w:right w:val="none" w:sz="0" w:space="0" w:color="auto"/>
          </w:divBdr>
        </w:div>
        <w:div w:id="20054572">
          <w:marLeft w:val="0"/>
          <w:marRight w:val="0"/>
          <w:marTop w:val="0"/>
          <w:marBottom w:val="0"/>
          <w:divBdr>
            <w:top w:val="none" w:sz="0" w:space="0" w:color="auto"/>
            <w:left w:val="none" w:sz="0" w:space="0" w:color="auto"/>
            <w:bottom w:val="none" w:sz="0" w:space="0" w:color="auto"/>
            <w:right w:val="none" w:sz="0" w:space="0" w:color="auto"/>
          </w:divBdr>
        </w:div>
        <w:div w:id="1804349368">
          <w:marLeft w:val="0"/>
          <w:marRight w:val="0"/>
          <w:marTop w:val="0"/>
          <w:marBottom w:val="0"/>
          <w:divBdr>
            <w:top w:val="none" w:sz="0" w:space="0" w:color="auto"/>
            <w:left w:val="none" w:sz="0" w:space="0" w:color="auto"/>
            <w:bottom w:val="none" w:sz="0" w:space="0" w:color="auto"/>
            <w:right w:val="none" w:sz="0" w:space="0" w:color="auto"/>
          </w:divBdr>
        </w:div>
        <w:div w:id="1002587661">
          <w:marLeft w:val="0"/>
          <w:marRight w:val="0"/>
          <w:marTop w:val="0"/>
          <w:marBottom w:val="0"/>
          <w:divBdr>
            <w:top w:val="none" w:sz="0" w:space="0" w:color="auto"/>
            <w:left w:val="none" w:sz="0" w:space="0" w:color="auto"/>
            <w:bottom w:val="none" w:sz="0" w:space="0" w:color="auto"/>
            <w:right w:val="none" w:sz="0" w:space="0" w:color="auto"/>
          </w:divBdr>
        </w:div>
        <w:div w:id="43988537">
          <w:marLeft w:val="0"/>
          <w:marRight w:val="0"/>
          <w:marTop w:val="0"/>
          <w:marBottom w:val="0"/>
          <w:divBdr>
            <w:top w:val="none" w:sz="0" w:space="0" w:color="auto"/>
            <w:left w:val="none" w:sz="0" w:space="0" w:color="auto"/>
            <w:bottom w:val="none" w:sz="0" w:space="0" w:color="auto"/>
            <w:right w:val="none" w:sz="0" w:space="0" w:color="auto"/>
          </w:divBdr>
        </w:div>
        <w:div w:id="1033649798">
          <w:marLeft w:val="0"/>
          <w:marRight w:val="0"/>
          <w:marTop w:val="0"/>
          <w:marBottom w:val="0"/>
          <w:divBdr>
            <w:top w:val="none" w:sz="0" w:space="0" w:color="auto"/>
            <w:left w:val="none" w:sz="0" w:space="0" w:color="auto"/>
            <w:bottom w:val="none" w:sz="0" w:space="0" w:color="auto"/>
            <w:right w:val="none" w:sz="0" w:space="0" w:color="auto"/>
          </w:divBdr>
        </w:div>
        <w:div w:id="585189892">
          <w:marLeft w:val="0"/>
          <w:marRight w:val="0"/>
          <w:marTop w:val="0"/>
          <w:marBottom w:val="0"/>
          <w:divBdr>
            <w:top w:val="none" w:sz="0" w:space="0" w:color="auto"/>
            <w:left w:val="none" w:sz="0" w:space="0" w:color="auto"/>
            <w:bottom w:val="none" w:sz="0" w:space="0" w:color="auto"/>
            <w:right w:val="none" w:sz="0" w:space="0" w:color="auto"/>
          </w:divBdr>
        </w:div>
        <w:div w:id="426658819">
          <w:marLeft w:val="0"/>
          <w:marRight w:val="0"/>
          <w:marTop w:val="0"/>
          <w:marBottom w:val="0"/>
          <w:divBdr>
            <w:top w:val="none" w:sz="0" w:space="0" w:color="auto"/>
            <w:left w:val="none" w:sz="0" w:space="0" w:color="auto"/>
            <w:bottom w:val="none" w:sz="0" w:space="0" w:color="auto"/>
            <w:right w:val="none" w:sz="0" w:space="0" w:color="auto"/>
          </w:divBdr>
        </w:div>
        <w:div w:id="885678684">
          <w:marLeft w:val="0"/>
          <w:marRight w:val="0"/>
          <w:marTop w:val="0"/>
          <w:marBottom w:val="0"/>
          <w:divBdr>
            <w:top w:val="none" w:sz="0" w:space="0" w:color="auto"/>
            <w:left w:val="none" w:sz="0" w:space="0" w:color="auto"/>
            <w:bottom w:val="none" w:sz="0" w:space="0" w:color="auto"/>
            <w:right w:val="none" w:sz="0" w:space="0" w:color="auto"/>
          </w:divBdr>
        </w:div>
        <w:div w:id="2011255601">
          <w:marLeft w:val="0"/>
          <w:marRight w:val="0"/>
          <w:marTop w:val="0"/>
          <w:marBottom w:val="0"/>
          <w:divBdr>
            <w:top w:val="none" w:sz="0" w:space="0" w:color="auto"/>
            <w:left w:val="none" w:sz="0" w:space="0" w:color="auto"/>
            <w:bottom w:val="none" w:sz="0" w:space="0" w:color="auto"/>
            <w:right w:val="none" w:sz="0" w:space="0" w:color="auto"/>
          </w:divBdr>
        </w:div>
        <w:div w:id="656033941">
          <w:marLeft w:val="0"/>
          <w:marRight w:val="0"/>
          <w:marTop w:val="0"/>
          <w:marBottom w:val="0"/>
          <w:divBdr>
            <w:top w:val="none" w:sz="0" w:space="0" w:color="auto"/>
            <w:left w:val="none" w:sz="0" w:space="0" w:color="auto"/>
            <w:bottom w:val="none" w:sz="0" w:space="0" w:color="auto"/>
            <w:right w:val="none" w:sz="0" w:space="0" w:color="auto"/>
          </w:divBdr>
        </w:div>
        <w:div w:id="213934358">
          <w:marLeft w:val="0"/>
          <w:marRight w:val="0"/>
          <w:marTop w:val="0"/>
          <w:marBottom w:val="0"/>
          <w:divBdr>
            <w:top w:val="none" w:sz="0" w:space="0" w:color="auto"/>
            <w:left w:val="none" w:sz="0" w:space="0" w:color="auto"/>
            <w:bottom w:val="none" w:sz="0" w:space="0" w:color="auto"/>
            <w:right w:val="none" w:sz="0" w:space="0" w:color="auto"/>
          </w:divBdr>
        </w:div>
        <w:div w:id="693386276">
          <w:marLeft w:val="0"/>
          <w:marRight w:val="0"/>
          <w:marTop w:val="0"/>
          <w:marBottom w:val="0"/>
          <w:divBdr>
            <w:top w:val="none" w:sz="0" w:space="0" w:color="auto"/>
            <w:left w:val="none" w:sz="0" w:space="0" w:color="auto"/>
            <w:bottom w:val="none" w:sz="0" w:space="0" w:color="auto"/>
            <w:right w:val="none" w:sz="0" w:space="0" w:color="auto"/>
          </w:divBdr>
        </w:div>
        <w:div w:id="1374189475">
          <w:marLeft w:val="0"/>
          <w:marRight w:val="0"/>
          <w:marTop w:val="0"/>
          <w:marBottom w:val="0"/>
          <w:divBdr>
            <w:top w:val="none" w:sz="0" w:space="0" w:color="auto"/>
            <w:left w:val="none" w:sz="0" w:space="0" w:color="auto"/>
            <w:bottom w:val="none" w:sz="0" w:space="0" w:color="auto"/>
            <w:right w:val="none" w:sz="0" w:space="0" w:color="auto"/>
          </w:divBdr>
        </w:div>
        <w:div w:id="1236279103">
          <w:marLeft w:val="0"/>
          <w:marRight w:val="0"/>
          <w:marTop w:val="0"/>
          <w:marBottom w:val="0"/>
          <w:divBdr>
            <w:top w:val="none" w:sz="0" w:space="0" w:color="auto"/>
            <w:left w:val="none" w:sz="0" w:space="0" w:color="auto"/>
            <w:bottom w:val="none" w:sz="0" w:space="0" w:color="auto"/>
            <w:right w:val="none" w:sz="0" w:space="0" w:color="auto"/>
          </w:divBdr>
        </w:div>
        <w:div w:id="1112287555">
          <w:marLeft w:val="0"/>
          <w:marRight w:val="0"/>
          <w:marTop w:val="0"/>
          <w:marBottom w:val="0"/>
          <w:divBdr>
            <w:top w:val="none" w:sz="0" w:space="0" w:color="auto"/>
            <w:left w:val="none" w:sz="0" w:space="0" w:color="auto"/>
            <w:bottom w:val="none" w:sz="0" w:space="0" w:color="auto"/>
            <w:right w:val="none" w:sz="0" w:space="0" w:color="auto"/>
          </w:divBdr>
        </w:div>
        <w:div w:id="92015279">
          <w:marLeft w:val="0"/>
          <w:marRight w:val="0"/>
          <w:marTop w:val="0"/>
          <w:marBottom w:val="0"/>
          <w:divBdr>
            <w:top w:val="none" w:sz="0" w:space="0" w:color="auto"/>
            <w:left w:val="none" w:sz="0" w:space="0" w:color="auto"/>
            <w:bottom w:val="none" w:sz="0" w:space="0" w:color="auto"/>
            <w:right w:val="none" w:sz="0" w:space="0" w:color="auto"/>
          </w:divBdr>
        </w:div>
        <w:div w:id="1930114398">
          <w:marLeft w:val="0"/>
          <w:marRight w:val="0"/>
          <w:marTop w:val="0"/>
          <w:marBottom w:val="0"/>
          <w:divBdr>
            <w:top w:val="none" w:sz="0" w:space="0" w:color="auto"/>
            <w:left w:val="none" w:sz="0" w:space="0" w:color="auto"/>
            <w:bottom w:val="none" w:sz="0" w:space="0" w:color="auto"/>
            <w:right w:val="none" w:sz="0" w:space="0" w:color="auto"/>
          </w:divBdr>
        </w:div>
        <w:div w:id="1875074937">
          <w:marLeft w:val="0"/>
          <w:marRight w:val="0"/>
          <w:marTop w:val="0"/>
          <w:marBottom w:val="0"/>
          <w:divBdr>
            <w:top w:val="none" w:sz="0" w:space="0" w:color="auto"/>
            <w:left w:val="none" w:sz="0" w:space="0" w:color="auto"/>
            <w:bottom w:val="none" w:sz="0" w:space="0" w:color="auto"/>
            <w:right w:val="none" w:sz="0" w:space="0" w:color="auto"/>
          </w:divBdr>
        </w:div>
        <w:div w:id="1291547981">
          <w:marLeft w:val="0"/>
          <w:marRight w:val="0"/>
          <w:marTop w:val="0"/>
          <w:marBottom w:val="0"/>
          <w:divBdr>
            <w:top w:val="none" w:sz="0" w:space="0" w:color="auto"/>
            <w:left w:val="none" w:sz="0" w:space="0" w:color="auto"/>
            <w:bottom w:val="none" w:sz="0" w:space="0" w:color="auto"/>
            <w:right w:val="none" w:sz="0" w:space="0" w:color="auto"/>
          </w:divBdr>
        </w:div>
        <w:div w:id="698892591">
          <w:marLeft w:val="0"/>
          <w:marRight w:val="0"/>
          <w:marTop w:val="0"/>
          <w:marBottom w:val="0"/>
          <w:divBdr>
            <w:top w:val="none" w:sz="0" w:space="0" w:color="auto"/>
            <w:left w:val="none" w:sz="0" w:space="0" w:color="auto"/>
            <w:bottom w:val="none" w:sz="0" w:space="0" w:color="auto"/>
            <w:right w:val="none" w:sz="0" w:space="0" w:color="auto"/>
          </w:divBdr>
        </w:div>
      </w:divsChild>
    </w:div>
    <w:div w:id="1411580344">
      <w:bodyDiv w:val="1"/>
      <w:marLeft w:val="0"/>
      <w:marRight w:val="0"/>
      <w:marTop w:val="0"/>
      <w:marBottom w:val="0"/>
      <w:divBdr>
        <w:top w:val="none" w:sz="0" w:space="0" w:color="auto"/>
        <w:left w:val="none" w:sz="0" w:space="0" w:color="auto"/>
        <w:bottom w:val="none" w:sz="0" w:space="0" w:color="auto"/>
        <w:right w:val="none" w:sz="0" w:space="0" w:color="auto"/>
      </w:divBdr>
      <w:divsChild>
        <w:div w:id="2065595152">
          <w:marLeft w:val="0"/>
          <w:marRight w:val="0"/>
          <w:marTop w:val="0"/>
          <w:marBottom w:val="0"/>
          <w:divBdr>
            <w:top w:val="none" w:sz="0" w:space="0" w:color="auto"/>
            <w:left w:val="none" w:sz="0" w:space="0" w:color="auto"/>
            <w:bottom w:val="none" w:sz="0" w:space="0" w:color="auto"/>
            <w:right w:val="none" w:sz="0" w:space="0" w:color="auto"/>
          </w:divBdr>
        </w:div>
      </w:divsChild>
    </w:div>
    <w:div w:id="19624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99B2A-41B5-49FC-9D9E-BD6A93F7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11022</Words>
  <Characters>60627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Usuario</cp:lastModifiedBy>
  <cp:revision>2</cp:revision>
  <dcterms:created xsi:type="dcterms:W3CDTF">2019-10-30T11:47:00Z</dcterms:created>
  <dcterms:modified xsi:type="dcterms:W3CDTF">2019-10-30T11:47:00Z</dcterms:modified>
</cp:coreProperties>
</file>